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51BF8" w14:textId="30C987EE" w:rsidR="008F3283" w:rsidRPr="00771486" w:rsidRDefault="002C4854"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2C4854">
        <w:rPr>
          <w:rFonts w:ascii="Times New Roman" w:eastAsiaTheme="minorHAnsi" w:hAnsi="Times New Roman"/>
          <w:b/>
          <w:bCs/>
          <w:sz w:val="24"/>
          <w:szCs w:val="28"/>
          <w:lang w:val="en-US"/>
        </w:rPr>
        <w:t>3GPP TSG RAN WG1 #10</w:t>
      </w:r>
      <w:r w:rsidR="00C10DEF">
        <w:rPr>
          <w:rFonts w:ascii="Times New Roman" w:eastAsiaTheme="minorHAnsi" w:hAnsi="Times New Roman"/>
          <w:b/>
          <w:bCs/>
          <w:sz w:val="24"/>
          <w:szCs w:val="28"/>
          <w:lang w:val="en-US"/>
        </w:rPr>
        <w:t>9</w:t>
      </w:r>
      <w:r w:rsidRPr="002C4854">
        <w:rPr>
          <w:rFonts w:ascii="Times New Roman" w:eastAsiaTheme="minorHAnsi" w:hAnsi="Times New Roman"/>
          <w:b/>
          <w:bCs/>
          <w:sz w:val="24"/>
          <w:szCs w:val="28"/>
          <w:lang w:val="en-US"/>
        </w:rPr>
        <w:t>-e</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sidRPr="00C46FD6">
        <w:rPr>
          <w:rFonts w:ascii="Times New Roman" w:eastAsiaTheme="minorHAnsi" w:hAnsi="Times New Roman" w:cstheme="minorBidi"/>
          <w:b/>
          <w:bCs/>
          <w:sz w:val="24"/>
          <w:szCs w:val="28"/>
          <w:lang w:val="en-US"/>
        </w:rPr>
        <w:t>R1-</w:t>
      </w:r>
      <w:r w:rsidR="00E25013">
        <w:rPr>
          <w:rFonts w:ascii="Times New Roman" w:eastAsiaTheme="minorHAnsi" w:hAnsi="Times New Roman" w:cstheme="minorBidi"/>
          <w:b/>
          <w:bCs/>
          <w:sz w:val="24"/>
          <w:szCs w:val="28"/>
          <w:lang w:val="en-US"/>
        </w:rPr>
        <w:t>2</w:t>
      </w:r>
      <w:r w:rsidR="00704F58">
        <w:rPr>
          <w:rFonts w:ascii="Times New Roman" w:eastAsiaTheme="minorHAnsi" w:hAnsi="Times New Roman" w:cstheme="minorBidi"/>
          <w:b/>
          <w:bCs/>
          <w:sz w:val="24"/>
          <w:szCs w:val="28"/>
          <w:lang w:val="en-US"/>
        </w:rPr>
        <w:t>20</w:t>
      </w:r>
      <w:r w:rsidR="00C10DEF">
        <w:rPr>
          <w:rFonts w:ascii="Times New Roman" w:eastAsiaTheme="minorHAnsi" w:hAnsi="Times New Roman" w:cstheme="minorBidi"/>
          <w:b/>
          <w:bCs/>
          <w:sz w:val="24"/>
          <w:szCs w:val="28"/>
          <w:lang w:val="en-US"/>
        </w:rPr>
        <w:t>4091</w:t>
      </w:r>
    </w:p>
    <w:p w14:paraId="714EB9C1" w14:textId="54284ECB" w:rsidR="008F3283" w:rsidRDefault="00C10DEF"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C10DEF">
        <w:rPr>
          <w:rFonts w:ascii="Times New Roman" w:eastAsiaTheme="minorHAnsi" w:hAnsi="Times New Roman"/>
          <w:b/>
          <w:bCs/>
          <w:sz w:val="24"/>
          <w:szCs w:val="28"/>
          <w:lang w:val="en-US"/>
        </w:rPr>
        <w:t>e-Meeting, May 9th – 20th, 2022</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78D5E63A"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029A1">
        <w:rPr>
          <w:rFonts w:ascii="Times New Roman" w:hAnsi="Times New Roman"/>
          <w:b/>
          <w:bCs/>
          <w:sz w:val="22"/>
          <w:szCs w:val="22"/>
          <w:lang w:val="en-US"/>
        </w:rPr>
        <w:t>8.</w:t>
      </w:r>
      <w:r w:rsidR="00135CA8">
        <w:rPr>
          <w:rFonts w:ascii="Times New Roman" w:hAnsi="Times New Roman"/>
          <w:b/>
          <w:bCs/>
          <w:sz w:val="22"/>
          <w:szCs w:val="22"/>
          <w:lang w:val="en-US"/>
        </w:rPr>
        <w:t>3</w:t>
      </w:r>
      <w:r w:rsidR="001029A1">
        <w:rPr>
          <w:rFonts w:ascii="Times New Roman" w:hAnsi="Times New Roman"/>
          <w:b/>
          <w:bCs/>
          <w:sz w:val="22"/>
          <w:szCs w:val="22"/>
          <w:lang w:val="en-US"/>
        </w:rPr>
        <w:t>.</w:t>
      </w:r>
      <w:r w:rsidR="00C10DEF">
        <w:rPr>
          <w:rFonts w:ascii="Times New Roman" w:hAnsi="Times New Roman"/>
          <w:b/>
          <w:bCs/>
          <w:sz w:val="22"/>
          <w:szCs w:val="22"/>
          <w:lang w:val="en-US"/>
        </w:rPr>
        <w:t>2</w:t>
      </w:r>
    </w:p>
    <w:p w14:paraId="186753AF" w14:textId="71E2F458"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4528A505"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C10DEF" w:rsidRPr="00C10DEF">
        <w:rPr>
          <w:rFonts w:ascii="Times New Roman" w:hAnsi="Times New Roman" w:cs="Times New Roman"/>
          <w:b/>
          <w:bCs/>
        </w:rPr>
        <w:t>Remaining issues of Intra-UE Multiplexing/Prioritization</w:t>
      </w:r>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66C27DD9" w14:textId="6C5FBBEA" w:rsidR="00951E53" w:rsidRDefault="00520CC7" w:rsidP="00184BC1">
      <w:pPr>
        <w:spacing w:before="240"/>
        <w:jc w:val="both"/>
        <w:rPr>
          <w:rFonts w:ascii="Times New Roman" w:hAnsi="Times New Roman" w:cs="Times New Roman"/>
          <w:sz w:val="20"/>
          <w:szCs w:val="20"/>
        </w:rPr>
      </w:pPr>
      <w:r w:rsidRPr="00E00263">
        <w:rPr>
          <w:rFonts w:ascii="Times New Roman" w:hAnsi="Times New Roman" w:cs="Times New Roman"/>
          <w:sz w:val="20"/>
          <w:szCs w:val="20"/>
        </w:rPr>
        <w:t xml:space="preserve">The contribution </w:t>
      </w:r>
      <w:r w:rsidR="005A1E77">
        <w:rPr>
          <w:rFonts w:ascii="Times New Roman" w:hAnsi="Times New Roman" w:cs="Times New Roman"/>
          <w:sz w:val="20"/>
          <w:szCs w:val="20"/>
        </w:rPr>
        <w:t xml:space="preserve">addresses </w:t>
      </w:r>
      <w:r w:rsidR="00B356CB">
        <w:rPr>
          <w:rFonts w:ascii="Times New Roman" w:hAnsi="Times New Roman" w:cs="Times New Roman"/>
          <w:sz w:val="20"/>
          <w:szCs w:val="20"/>
        </w:rPr>
        <w:t xml:space="preserve">some of the remaining issues related to </w:t>
      </w:r>
      <w:r w:rsidR="00120273">
        <w:rPr>
          <w:rFonts w:ascii="Times New Roman" w:hAnsi="Times New Roman" w:cs="Times New Roman"/>
          <w:sz w:val="20"/>
          <w:szCs w:val="20"/>
        </w:rPr>
        <w:t>intra-UE multiplexing and prioritization</w:t>
      </w:r>
      <w:r w:rsidR="00B356CB">
        <w:rPr>
          <w:rFonts w:ascii="Times New Roman" w:hAnsi="Times New Roman" w:cs="Times New Roman"/>
          <w:sz w:val="20"/>
          <w:szCs w:val="20"/>
        </w:rPr>
        <w:t>:</w:t>
      </w:r>
    </w:p>
    <w:p w14:paraId="28A717DE" w14:textId="3632C0B7" w:rsidR="00120273" w:rsidRPr="00B356CB" w:rsidRDefault="00165C19" w:rsidP="00120273">
      <w:pPr>
        <w:pStyle w:val="ListParagraph"/>
        <w:numPr>
          <w:ilvl w:val="0"/>
          <w:numId w:val="26"/>
        </w:numPr>
        <w:spacing w:before="240"/>
        <w:jc w:val="both"/>
        <w:rPr>
          <w:rFonts w:ascii="Times New Roman" w:hAnsi="Times New Roman" w:cs="Times New Roman"/>
          <w:sz w:val="20"/>
          <w:szCs w:val="20"/>
          <w:lang w:eastAsia="sv-SE"/>
        </w:rPr>
      </w:pPr>
      <w:r>
        <w:rPr>
          <w:rFonts w:ascii="Times New Roman" w:hAnsi="Times New Roman" w:cs="Times New Roman"/>
          <w:sz w:val="20"/>
          <w:szCs w:val="20"/>
        </w:rPr>
        <w:t xml:space="preserve">Interaction with cancellation </w:t>
      </w:r>
      <w:proofErr w:type="gramStart"/>
      <w:r>
        <w:rPr>
          <w:rFonts w:ascii="Times New Roman" w:hAnsi="Times New Roman" w:cs="Times New Roman"/>
          <w:sz w:val="20"/>
          <w:szCs w:val="20"/>
        </w:rPr>
        <w:t>indication</w:t>
      </w:r>
      <w:r w:rsidR="00D710A7">
        <w:rPr>
          <w:rFonts w:ascii="Times New Roman" w:hAnsi="Times New Roman" w:cs="Times New Roman"/>
          <w:sz w:val="20"/>
          <w:szCs w:val="20"/>
        </w:rPr>
        <w:t>;</w:t>
      </w:r>
      <w:proofErr w:type="gramEnd"/>
    </w:p>
    <w:p w14:paraId="2FD2EFBC" w14:textId="7E023832" w:rsidR="00B356CB" w:rsidRPr="00B356CB" w:rsidRDefault="00165C19" w:rsidP="00B356CB">
      <w:pPr>
        <w:pStyle w:val="ListParagraph"/>
        <w:numPr>
          <w:ilvl w:val="0"/>
          <w:numId w:val="26"/>
        </w:numPr>
        <w:jc w:val="both"/>
        <w:rPr>
          <w:rFonts w:ascii="Times New Roman" w:hAnsi="Times New Roman" w:cs="Times New Roman"/>
          <w:sz w:val="20"/>
          <w:szCs w:val="20"/>
          <w:lang w:eastAsia="sv-SE"/>
        </w:rPr>
      </w:pPr>
      <w:r>
        <w:rPr>
          <w:rFonts w:ascii="Times New Roman" w:hAnsi="Times New Roman" w:cs="Times New Roman"/>
          <w:sz w:val="20"/>
          <w:szCs w:val="20"/>
          <w:lang w:eastAsia="sv-SE"/>
        </w:rPr>
        <w:t>Insufficient resources for LP HARQ-ACK in HP PUSCH</w:t>
      </w:r>
      <w:r w:rsidR="00D710A7">
        <w:rPr>
          <w:rFonts w:ascii="Times New Roman" w:hAnsi="Times New Roman" w:cs="Times New Roman"/>
          <w:sz w:val="20"/>
          <w:szCs w:val="20"/>
          <w:lang w:eastAsia="sv-SE"/>
        </w:rPr>
        <w:t>.</w:t>
      </w:r>
    </w:p>
    <w:p w14:paraId="50208B41" w14:textId="1469781A" w:rsidR="00146890" w:rsidRDefault="00120273" w:rsidP="00F967CB">
      <w:pPr>
        <w:pStyle w:val="Heading1"/>
        <w:pBdr>
          <w:top w:val="single" w:sz="12" w:space="5" w:color="auto"/>
        </w:pBdr>
        <w:spacing w:after="120"/>
        <w:rPr>
          <w:rFonts w:ascii="Times New Roman" w:hAnsi="Times New Roman"/>
          <w:szCs w:val="32"/>
        </w:rPr>
      </w:pPr>
      <w:r>
        <w:rPr>
          <w:rFonts w:ascii="Times New Roman" w:hAnsi="Times New Roman"/>
          <w:szCs w:val="32"/>
        </w:rPr>
        <w:t>Interaction with cancellation indication</w:t>
      </w:r>
    </w:p>
    <w:p w14:paraId="5D996A84" w14:textId="77777777" w:rsidR="00066560" w:rsidRDefault="00120273" w:rsidP="00146890">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RAN1 discussed issues related to interaction with cancellation indication (CI) in RAN1#108-e. </w:t>
      </w:r>
    </w:p>
    <w:p w14:paraId="56565B11" w14:textId="16E19128" w:rsidR="00120273" w:rsidRDefault="00120273" w:rsidP="00146890">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 first question is whether </w:t>
      </w:r>
      <w:r w:rsidR="00066560">
        <w:rPr>
          <w:rFonts w:ascii="Times New Roman" w:hAnsi="Times New Roman" w:cs="Times New Roman"/>
          <w:sz w:val="20"/>
          <w:szCs w:val="20"/>
          <w:lang w:val="en-GB" w:eastAsia="zh-CN"/>
        </w:rPr>
        <w:t>this functionality can be supported when cross-priority multiplexing is configured considering timeline requirements.</w:t>
      </w:r>
      <w:r w:rsidR="00665106">
        <w:rPr>
          <w:rFonts w:ascii="Times New Roman" w:hAnsi="Times New Roman" w:cs="Times New Roman"/>
          <w:sz w:val="20"/>
          <w:szCs w:val="20"/>
          <w:lang w:val="en-GB" w:eastAsia="zh-CN"/>
        </w:rPr>
        <w:t xml:space="preserve"> In our understanding, in R16 the </w:t>
      </w:r>
      <w:r w:rsidR="00BF0650">
        <w:rPr>
          <w:rFonts w:ascii="Times New Roman" w:hAnsi="Times New Roman" w:cs="Times New Roman"/>
          <w:sz w:val="20"/>
          <w:szCs w:val="20"/>
          <w:lang w:val="en-GB" w:eastAsia="zh-CN"/>
        </w:rPr>
        <w:t xml:space="preserve">support for </w:t>
      </w:r>
      <w:r w:rsidR="00665106">
        <w:rPr>
          <w:rFonts w:ascii="Times New Roman" w:hAnsi="Times New Roman" w:cs="Times New Roman"/>
          <w:sz w:val="20"/>
          <w:szCs w:val="20"/>
          <w:lang w:val="en-GB" w:eastAsia="zh-CN"/>
        </w:rPr>
        <w:t xml:space="preserve">CI functionality is independent from the </w:t>
      </w:r>
      <w:r w:rsidR="00BF0650">
        <w:rPr>
          <w:rFonts w:ascii="Times New Roman" w:hAnsi="Times New Roman" w:cs="Times New Roman"/>
          <w:sz w:val="20"/>
          <w:szCs w:val="20"/>
          <w:lang w:val="en-GB" w:eastAsia="zh-CN"/>
        </w:rPr>
        <w:t xml:space="preserve">support for </w:t>
      </w:r>
      <w:r w:rsidR="00665106">
        <w:rPr>
          <w:rFonts w:ascii="Times New Roman" w:hAnsi="Times New Roman" w:cs="Times New Roman"/>
          <w:sz w:val="20"/>
          <w:szCs w:val="20"/>
          <w:lang w:val="en-GB" w:eastAsia="zh-CN"/>
        </w:rPr>
        <w:t>intra-UE prioritization functionality</w:t>
      </w:r>
      <w:r w:rsidR="00BF0650">
        <w:rPr>
          <w:rFonts w:ascii="Times New Roman" w:hAnsi="Times New Roman" w:cs="Times New Roman"/>
          <w:sz w:val="20"/>
          <w:szCs w:val="20"/>
          <w:lang w:val="en-GB" w:eastAsia="zh-CN"/>
        </w:rPr>
        <w:t xml:space="preserve"> and these can also be configured independently to a UE.</w:t>
      </w:r>
      <w:r w:rsidR="00665106">
        <w:rPr>
          <w:rFonts w:ascii="Times New Roman" w:hAnsi="Times New Roman" w:cs="Times New Roman"/>
          <w:sz w:val="20"/>
          <w:szCs w:val="20"/>
          <w:lang w:val="en-GB" w:eastAsia="zh-CN"/>
        </w:rPr>
        <w:t xml:space="preserve"> </w:t>
      </w:r>
      <w:r w:rsidR="00BF0650">
        <w:rPr>
          <w:rFonts w:ascii="Times New Roman" w:hAnsi="Times New Roman" w:cs="Times New Roman"/>
          <w:sz w:val="20"/>
          <w:szCs w:val="20"/>
          <w:lang w:val="en-GB" w:eastAsia="zh-CN"/>
        </w:rPr>
        <w:t>There does not seem to be a strong reason to restrict configuration of CI functionality when R17 cross-priority multiplexing is configured.</w:t>
      </w:r>
    </w:p>
    <w:p w14:paraId="5909CAF7" w14:textId="611ABCEE" w:rsidR="00BF0650" w:rsidRPr="000D7B78" w:rsidRDefault="00BF0650" w:rsidP="00146890">
      <w:pPr>
        <w:rPr>
          <w:rFonts w:ascii="Times New Roman" w:hAnsi="Times New Roman" w:cs="Times New Roman"/>
          <w:b/>
          <w:bCs/>
          <w:sz w:val="20"/>
          <w:szCs w:val="20"/>
          <w:lang w:val="en-GB" w:eastAsia="zh-CN"/>
        </w:rPr>
      </w:pPr>
      <w:r w:rsidRPr="000D7B78">
        <w:rPr>
          <w:rFonts w:ascii="Times New Roman" w:hAnsi="Times New Roman" w:cs="Times New Roman"/>
          <w:b/>
          <w:bCs/>
          <w:sz w:val="20"/>
          <w:szCs w:val="20"/>
          <w:lang w:val="en-GB" w:eastAsia="zh-CN"/>
        </w:rPr>
        <w:t xml:space="preserve">Proposal 1: A UE can be configured with both </w:t>
      </w:r>
      <w:r w:rsidR="000D7B78" w:rsidRPr="000D7B78">
        <w:rPr>
          <w:rFonts w:ascii="Times New Roman" w:hAnsi="Times New Roman" w:cs="Times New Roman"/>
          <w:b/>
          <w:bCs/>
          <w:i/>
          <w:iCs/>
          <w:sz w:val="20"/>
          <w:szCs w:val="20"/>
          <w:lang w:val="en-GB" w:eastAsia="zh-CN"/>
        </w:rPr>
        <w:t>UCI-</w:t>
      </w:r>
      <w:proofErr w:type="spellStart"/>
      <w:r w:rsidR="000D7B78" w:rsidRPr="000D7B78">
        <w:rPr>
          <w:rFonts w:ascii="Times New Roman" w:hAnsi="Times New Roman" w:cs="Times New Roman"/>
          <w:b/>
          <w:bCs/>
          <w:i/>
          <w:iCs/>
          <w:sz w:val="20"/>
          <w:szCs w:val="20"/>
          <w:lang w:val="en-GB" w:eastAsia="zh-CN"/>
        </w:rPr>
        <w:t>MuxWithDifferentPriority</w:t>
      </w:r>
      <w:proofErr w:type="spellEnd"/>
      <w:r w:rsidRPr="000D7B78">
        <w:rPr>
          <w:rFonts w:ascii="Times New Roman" w:hAnsi="Times New Roman" w:cs="Times New Roman"/>
          <w:b/>
          <w:bCs/>
          <w:sz w:val="20"/>
          <w:szCs w:val="20"/>
          <w:lang w:val="en-GB" w:eastAsia="zh-CN"/>
        </w:rPr>
        <w:t xml:space="preserve"> and </w:t>
      </w:r>
      <w:proofErr w:type="spellStart"/>
      <w:r w:rsidR="000D7B78" w:rsidRPr="000D7B78">
        <w:rPr>
          <w:rFonts w:ascii="Times New Roman" w:hAnsi="Times New Roman" w:cs="Times New Roman"/>
          <w:b/>
          <w:bCs/>
          <w:i/>
          <w:iCs/>
          <w:sz w:val="20"/>
          <w:szCs w:val="20"/>
          <w:lang w:val="en-GB" w:eastAsia="zh-CN"/>
        </w:rPr>
        <w:t>UplinkCancellation</w:t>
      </w:r>
      <w:proofErr w:type="spellEnd"/>
      <w:r w:rsidRPr="000D7B78">
        <w:rPr>
          <w:rFonts w:ascii="Times New Roman" w:hAnsi="Times New Roman" w:cs="Times New Roman"/>
          <w:b/>
          <w:bCs/>
          <w:sz w:val="20"/>
          <w:szCs w:val="20"/>
          <w:lang w:val="en-GB" w:eastAsia="zh-CN"/>
        </w:rPr>
        <w:t>.</w:t>
      </w:r>
    </w:p>
    <w:p w14:paraId="6F6C288D" w14:textId="3529B8DB" w:rsidR="00AB0694" w:rsidRDefault="00F90AFE" w:rsidP="00146890">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When the UE detects a CI and is provided </w:t>
      </w:r>
      <w:proofErr w:type="spellStart"/>
      <w:r w:rsidRPr="00F90AFE">
        <w:rPr>
          <w:rFonts w:ascii="Times New Roman" w:hAnsi="Times New Roman" w:cs="Times New Roman"/>
          <w:i/>
          <w:iCs/>
          <w:sz w:val="20"/>
          <w:szCs w:val="20"/>
          <w:lang w:val="en-GB" w:eastAsia="zh-CN"/>
        </w:rPr>
        <w:t>uplinkCancellationPriority</w:t>
      </w:r>
      <w:proofErr w:type="spellEnd"/>
      <w:r>
        <w:rPr>
          <w:rFonts w:ascii="Times New Roman" w:hAnsi="Times New Roman" w:cs="Times New Roman"/>
          <w:sz w:val="20"/>
          <w:szCs w:val="20"/>
          <w:lang w:val="en-GB" w:eastAsia="zh-CN"/>
        </w:rPr>
        <w:t xml:space="preserve">, the CI is only applicable to uplink transmissions with priority 0. </w:t>
      </w:r>
      <w:r w:rsidR="002B447F">
        <w:rPr>
          <w:rFonts w:ascii="Times New Roman" w:hAnsi="Times New Roman" w:cs="Times New Roman"/>
          <w:sz w:val="20"/>
          <w:szCs w:val="20"/>
          <w:lang w:val="en-GB" w:eastAsia="zh-CN"/>
        </w:rPr>
        <w:t xml:space="preserve">In R17, the uplink transmission may result from Cross-priority multiplexing. It needs to be decided whether CI provided with </w:t>
      </w:r>
      <w:proofErr w:type="spellStart"/>
      <w:r w:rsidR="002B447F" w:rsidRPr="00F90AFE">
        <w:rPr>
          <w:rFonts w:ascii="Times New Roman" w:hAnsi="Times New Roman" w:cs="Times New Roman"/>
          <w:i/>
          <w:iCs/>
          <w:sz w:val="20"/>
          <w:szCs w:val="20"/>
          <w:lang w:val="en-GB" w:eastAsia="zh-CN"/>
        </w:rPr>
        <w:t>uplinkCancellationPriority</w:t>
      </w:r>
      <w:proofErr w:type="spellEnd"/>
      <w:r w:rsidR="002B447F">
        <w:rPr>
          <w:rFonts w:ascii="Times New Roman" w:hAnsi="Times New Roman" w:cs="Times New Roman"/>
          <w:i/>
          <w:iCs/>
          <w:sz w:val="20"/>
          <w:szCs w:val="20"/>
          <w:lang w:val="en-GB" w:eastAsia="zh-CN"/>
        </w:rPr>
        <w:t xml:space="preserve"> </w:t>
      </w:r>
      <w:r w:rsidR="002B447F">
        <w:rPr>
          <w:rFonts w:ascii="Times New Roman" w:hAnsi="Times New Roman" w:cs="Times New Roman"/>
          <w:sz w:val="20"/>
          <w:szCs w:val="20"/>
          <w:lang w:val="en-GB" w:eastAsia="zh-CN"/>
        </w:rPr>
        <w:t>is applicable to such uplink transmission.</w:t>
      </w:r>
      <w:r w:rsidR="00AB0F7A">
        <w:rPr>
          <w:rFonts w:ascii="Times New Roman" w:hAnsi="Times New Roman" w:cs="Times New Roman"/>
          <w:sz w:val="20"/>
          <w:szCs w:val="20"/>
          <w:lang w:val="en-GB" w:eastAsia="zh-CN"/>
        </w:rPr>
        <w:t xml:space="preserve"> Since the intention of configuring </w:t>
      </w:r>
      <w:proofErr w:type="spellStart"/>
      <w:r w:rsidR="00AB0F7A" w:rsidRPr="00F90AFE">
        <w:rPr>
          <w:rFonts w:ascii="Times New Roman" w:hAnsi="Times New Roman" w:cs="Times New Roman"/>
          <w:i/>
          <w:iCs/>
          <w:sz w:val="20"/>
          <w:szCs w:val="20"/>
          <w:lang w:val="en-GB" w:eastAsia="zh-CN"/>
        </w:rPr>
        <w:t>uplinkCancellationPriority</w:t>
      </w:r>
      <w:proofErr w:type="spellEnd"/>
      <w:r w:rsidR="00AB0F7A">
        <w:rPr>
          <w:rFonts w:ascii="Times New Roman" w:hAnsi="Times New Roman" w:cs="Times New Roman"/>
          <w:i/>
          <w:iCs/>
          <w:sz w:val="20"/>
          <w:szCs w:val="20"/>
          <w:lang w:val="en-GB" w:eastAsia="zh-CN"/>
        </w:rPr>
        <w:t xml:space="preserve"> </w:t>
      </w:r>
      <w:r w:rsidR="00AB0F7A">
        <w:rPr>
          <w:rFonts w:ascii="Times New Roman" w:hAnsi="Times New Roman" w:cs="Times New Roman"/>
          <w:sz w:val="20"/>
          <w:szCs w:val="20"/>
          <w:lang w:val="en-GB" w:eastAsia="zh-CN"/>
        </w:rPr>
        <w:t xml:space="preserve">is to prevent cancellation of high-priority transmission, </w:t>
      </w:r>
      <w:r w:rsidR="00562C93">
        <w:rPr>
          <w:rFonts w:ascii="Times New Roman" w:hAnsi="Times New Roman" w:cs="Times New Roman"/>
          <w:sz w:val="20"/>
          <w:szCs w:val="20"/>
          <w:lang w:val="en-GB" w:eastAsia="zh-CN"/>
        </w:rPr>
        <w:t xml:space="preserve">such cancellation should not occur for a </w:t>
      </w:r>
      <w:r w:rsidR="00AB0694">
        <w:rPr>
          <w:rFonts w:ascii="Times New Roman" w:hAnsi="Times New Roman" w:cs="Times New Roman"/>
          <w:sz w:val="20"/>
          <w:szCs w:val="20"/>
          <w:lang w:val="en-GB" w:eastAsia="zh-CN"/>
        </w:rPr>
        <w:t xml:space="preserve">PUSCH </w:t>
      </w:r>
      <w:r w:rsidR="00562C93">
        <w:rPr>
          <w:rFonts w:ascii="Times New Roman" w:hAnsi="Times New Roman" w:cs="Times New Roman"/>
          <w:sz w:val="20"/>
          <w:szCs w:val="20"/>
          <w:lang w:val="en-GB" w:eastAsia="zh-CN"/>
        </w:rPr>
        <w:t xml:space="preserve">transmission that multiplexes </w:t>
      </w:r>
      <w:r w:rsidR="000D7B78">
        <w:rPr>
          <w:rFonts w:ascii="Times New Roman" w:hAnsi="Times New Roman" w:cs="Times New Roman"/>
          <w:sz w:val="20"/>
          <w:szCs w:val="20"/>
          <w:lang w:val="en-GB" w:eastAsia="zh-CN"/>
        </w:rPr>
        <w:t>HARQ-ACK</w:t>
      </w:r>
      <w:r w:rsidR="00562C93">
        <w:rPr>
          <w:rFonts w:ascii="Times New Roman" w:hAnsi="Times New Roman" w:cs="Times New Roman"/>
          <w:sz w:val="20"/>
          <w:szCs w:val="20"/>
          <w:lang w:val="en-GB" w:eastAsia="zh-CN"/>
        </w:rPr>
        <w:t xml:space="preserve"> of priority 1</w:t>
      </w:r>
      <w:r w:rsidR="00AB0694">
        <w:rPr>
          <w:rFonts w:ascii="Times New Roman" w:hAnsi="Times New Roman" w:cs="Times New Roman"/>
          <w:sz w:val="20"/>
          <w:szCs w:val="20"/>
          <w:lang w:val="en-GB" w:eastAsia="zh-CN"/>
        </w:rPr>
        <w:t xml:space="preserve"> into a PUSCH of priority 0.</w:t>
      </w:r>
    </w:p>
    <w:p w14:paraId="694410C1" w14:textId="6BACC459" w:rsidR="000211F6" w:rsidRPr="000D7B78" w:rsidRDefault="00AB0694" w:rsidP="00146890">
      <w:pPr>
        <w:rPr>
          <w:rFonts w:ascii="Times New Roman" w:hAnsi="Times New Roman" w:cs="Times New Roman"/>
          <w:b/>
          <w:bCs/>
          <w:sz w:val="20"/>
          <w:szCs w:val="20"/>
          <w:lang w:val="en-GB" w:eastAsia="zh-CN"/>
        </w:rPr>
      </w:pPr>
      <w:r w:rsidRPr="000D7B78">
        <w:rPr>
          <w:rFonts w:ascii="Times New Roman" w:hAnsi="Times New Roman" w:cs="Times New Roman"/>
          <w:b/>
          <w:bCs/>
          <w:sz w:val="20"/>
          <w:szCs w:val="20"/>
          <w:lang w:val="en-GB" w:eastAsia="zh-CN"/>
        </w:rPr>
        <w:t xml:space="preserve">Proposal 2: </w:t>
      </w:r>
      <w:r w:rsidR="00F616A2" w:rsidRPr="000D7B78">
        <w:rPr>
          <w:rFonts w:ascii="Times New Roman" w:hAnsi="Times New Roman" w:cs="Times New Roman"/>
          <w:b/>
          <w:bCs/>
          <w:sz w:val="20"/>
          <w:szCs w:val="20"/>
          <w:lang w:val="en-GB" w:eastAsia="zh-CN"/>
        </w:rPr>
        <w:t xml:space="preserve">A </w:t>
      </w:r>
      <w:r w:rsidRPr="000D7B78">
        <w:rPr>
          <w:rFonts w:ascii="Times New Roman" w:hAnsi="Times New Roman" w:cs="Times New Roman"/>
          <w:b/>
          <w:bCs/>
          <w:sz w:val="20"/>
          <w:szCs w:val="20"/>
          <w:lang w:val="en-GB" w:eastAsia="zh-CN"/>
        </w:rPr>
        <w:t xml:space="preserve">UE </w:t>
      </w:r>
      <w:r w:rsidR="00F616A2" w:rsidRPr="000D7B78">
        <w:rPr>
          <w:rFonts w:ascii="Times New Roman" w:hAnsi="Times New Roman" w:cs="Times New Roman"/>
          <w:b/>
          <w:bCs/>
          <w:sz w:val="20"/>
          <w:szCs w:val="20"/>
          <w:lang w:val="en-GB" w:eastAsia="zh-CN"/>
        </w:rPr>
        <w:t xml:space="preserve">that detects CI </w:t>
      </w:r>
      <w:r w:rsidR="001F31EB" w:rsidRPr="000D7B78">
        <w:rPr>
          <w:rFonts w:ascii="Times New Roman" w:hAnsi="Times New Roman" w:cs="Times New Roman"/>
          <w:b/>
          <w:bCs/>
          <w:sz w:val="20"/>
          <w:szCs w:val="20"/>
          <w:lang w:val="en-GB" w:eastAsia="zh-CN"/>
        </w:rPr>
        <w:t xml:space="preserve">and is provided </w:t>
      </w:r>
      <w:proofErr w:type="spellStart"/>
      <w:r w:rsidR="001F31EB" w:rsidRPr="000D7B78">
        <w:rPr>
          <w:rFonts w:ascii="Times New Roman" w:hAnsi="Times New Roman" w:cs="Times New Roman"/>
          <w:b/>
          <w:bCs/>
          <w:i/>
          <w:iCs/>
          <w:sz w:val="20"/>
          <w:szCs w:val="20"/>
          <w:lang w:val="en-GB" w:eastAsia="zh-CN"/>
        </w:rPr>
        <w:t>uplinkCancellationPriority</w:t>
      </w:r>
      <w:proofErr w:type="spellEnd"/>
      <w:r w:rsidR="001F31EB" w:rsidRPr="000D7B78">
        <w:rPr>
          <w:rFonts w:ascii="Times New Roman" w:hAnsi="Times New Roman" w:cs="Times New Roman"/>
          <w:b/>
          <w:bCs/>
          <w:sz w:val="20"/>
          <w:szCs w:val="20"/>
          <w:lang w:val="en-GB" w:eastAsia="zh-CN"/>
        </w:rPr>
        <w:t xml:space="preserve"> </w:t>
      </w:r>
      <w:r w:rsidR="00F616A2" w:rsidRPr="000D7B78">
        <w:rPr>
          <w:rFonts w:ascii="Times New Roman" w:hAnsi="Times New Roman" w:cs="Times New Roman"/>
          <w:b/>
          <w:bCs/>
          <w:sz w:val="20"/>
          <w:szCs w:val="20"/>
          <w:lang w:val="en-GB" w:eastAsia="zh-CN"/>
        </w:rPr>
        <w:t xml:space="preserve">cancels </w:t>
      </w:r>
      <w:r w:rsidR="000D7B78" w:rsidRPr="000D7B78">
        <w:rPr>
          <w:rFonts w:ascii="Times New Roman" w:hAnsi="Times New Roman" w:cs="Times New Roman"/>
          <w:b/>
          <w:bCs/>
          <w:sz w:val="20"/>
          <w:szCs w:val="20"/>
          <w:lang w:val="en-GB" w:eastAsia="zh-CN"/>
        </w:rPr>
        <w:t xml:space="preserve">a </w:t>
      </w:r>
      <w:r w:rsidR="001F31EB" w:rsidRPr="000D7B78">
        <w:rPr>
          <w:rFonts w:ascii="Times New Roman" w:hAnsi="Times New Roman" w:cs="Times New Roman"/>
          <w:b/>
          <w:bCs/>
          <w:sz w:val="20"/>
          <w:szCs w:val="20"/>
          <w:lang w:val="en-GB" w:eastAsia="zh-CN"/>
        </w:rPr>
        <w:t xml:space="preserve">PUSCH if </w:t>
      </w:r>
      <w:r w:rsidR="000D7B78" w:rsidRPr="000D7B78">
        <w:rPr>
          <w:rFonts w:ascii="Times New Roman" w:hAnsi="Times New Roman" w:cs="Times New Roman"/>
          <w:b/>
          <w:bCs/>
          <w:sz w:val="20"/>
          <w:szCs w:val="20"/>
          <w:lang w:val="en-GB" w:eastAsia="zh-CN"/>
        </w:rPr>
        <w:t xml:space="preserve">the </w:t>
      </w:r>
      <w:r w:rsidR="00F616A2" w:rsidRPr="000D7B78">
        <w:rPr>
          <w:rFonts w:ascii="Times New Roman" w:hAnsi="Times New Roman" w:cs="Times New Roman"/>
          <w:b/>
          <w:bCs/>
          <w:sz w:val="20"/>
          <w:szCs w:val="20"/>
          <w:lang w:val="en-GB" w:eastAsia="zh-CN"/>
        </w:rPr>
        <w:t xml:space="preserve">PUSCH </w:t>
      </w:r>
      <w:r w:rsidR="001F31EB" w:rsidRPr="000D7B78">
        <w:rPr>
          <w:rFonts w:ascii="Times New Roman" w:hAnsi="Times New Roman" w:cs="Times New Roman"/>
          <w:b/>
          <w:bCs/>
          <w:sz w:val="20"/>
          <w:szCs w:val="20"/>
          <w:lang w:val="en-GB" w:eastAsia="zh-CN"/>
        </w:rPr>
        <w:t xml:space="preserve">is </w:t>
      </w:r>
      <w:r w:rsidR="00F616A2" w:rsidRPr="000D7B78">
        <w:rPr>
          <w:rFonts w:ascii="Times New Roman" w:hAnsi="Times New Roman" w:cs="Times New Roman"/>
          <w:b/>
          <w:bCs/>
          <w:sz w:val="20"/>
          <w:szCs w:val="20"/>
          <w:lang w:val="en-GB" w:eastAsia="zh-CN"/>
        </w:rPr>
        <w:t xml:space="preserve">with priority 0 </w:t>
      </w:r>
      <w:r w:rsidR="001F31EB" w:rsidRPr="000D7B78">
        <w:rPr>
          <w:rFonts w:ascii="Times New Roman" w:hAnsi="Times New Roman" w:cs="Times New Roman"/>
          <w:b/>
          <w:bCs/>
          <w:sz w:val="20"/>
          <w:szCs w:val="20"/>
          <w:lang w:val="en-GB" w:eastAsia="zh-CN"/>
        </w:rPr>
        <w:t xml:space="preserve">and </w:t>
      </w:r>
      <w:r w:rsidR="00F616A2" w:rsidRPr="000D7B78">
        <w:rPr>
          <w:rFonts w:ascii="Times New Roman" w:hAnsi="Times New Roman" w:cs="Times New Roman"/>
          <w:b/>
          <w:bCs/>
          <w:sz w:val="20"/>
          <w:szCs w:val="20"/>
          <w:lang w:val="en-GB" w:eastAsia="zh-CN"/>
        </w:rPr>
        <w:t xml:space="preserve">if no </w:t>
      </w:r>
      <w:r w:rsidR="002B4D07" w:rsidRPr="000D7B78">
        <w:rPr>
          <w:rFonts w:ascii="Times New Roman" w:hAnsi="Times New Roman" w:cs="Times New Roman"/>
          <w:b/>
          <w:bCs/>
          <w:sz w:val="20"/>
          <w:szCs w:val="20"/>
          <w:lang w:val="en-GB" w:eastAsia="zh-CN"/>
        </w:rPr>
        <w:t>HARQ-ACK information</w:t>
      </w:r>
      <w:r w:rsidR="00F616A2" w:rsidRPr="000D7B78">
        <w:rPr>
          <w:rFonts w:ascii="Times New Roman" w:hAnsi="Times New Roman" w:cs="Times New Roman"/>
          <w:b/>
          <w:bCs/>
          <w:sz w:val="20"/>
          <w:szCs w:val="20"/>
          <w:lang w:val="en-GB" w:eastAsia="zh-CN"/>
        </w:rPr>
        <w:t xml:space="preserve"> of priority 1 is multiplexed</w:t>
      </w:r>
      <w:r w:rsidR="001F31EB" w:rsidRPr="000D7B78">
        <w:rPr>
          <w:rFonts w:ascii="Times New Roman" w:hAnsi="Times New Roman" w:cs="Times New Roman"/>
          <w:b/>
          <w:bCs/>
          <w:sz w:val="20"/>
          <w:szCs w:val="20"/>
          <w:lang w:val="en-GB" w:eastAsia="zh-CN"/>
        </w:rPr>
        <w:t xml:space="preserve"> </w:t>
      </w:r>
      <w:r w:rsidR="002B4D07" w:rsidRPr="000D7B78">
        <w:rPr>
          <w:rFonts w:ascii="Times New Roman" w:hAnsi="Times New Roman" w:cs="Times New Roman"/>
          <w:b/>
          <w:bCs/>
          <w:sz w:val="20"/>
          <w:szCs w:val="20"/>
          <w:lang w:val="en-GB" w:eastAsia="zh-CN"/>
        </w:rPr>
        <w:t>in</w:t>
      </w:r>
      <w:r w:rsidR="001F31EB" w:rsidRPr="000D7B78">
        <w:rPr>
          <w:rFonts w:ascii="Times New Roman" w:hAnsi="Times New Roman" w:cs="Times New Roman"/>
          <w:b/>
          <w:bCs/>
          <w:sz w:val="20"/>
          <w:szCs w:val="20"/>
          <w:lang w:val="en-GB" w:eastAsia="zh-CN"/>
        </w:rPr>
        <w:t xml:space="preserve"> the PUSCH.</w:t>
      </w:r>
    </w:p>
    <w:p w14:paraId="40C9D566" w14:textId="782FCEFD" w:rsidR="000211F6" w:rsidRDefault="000211F6" w:rsidP="00146890">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If proposal 2 is agreed, the following TP to 38.213 v17.1.0 is suggested:</w:t>
      </w:r>
    </w:p>
    <w:tbl>
      <w:tblPr>
        <w:tblStyle w:val="TableGrid"/>
        <w:tblW w:w="0" w:type="auto"/>
        <w:tblLook w:val="04A0" w:firstRow="1" w:lastRow="0" w:firstColumn="1" w:lastColumn="0" w:noHBand="0" w:noVBand="1"/>
      </w:tblPr>
      <w:tblGrid>
        <w:gridCol w:w="9629"/>
      </w:tblGrid>
      <w:tr w:rsidR="000211F6" w14:paraId="70A26CAF" w14:textId="77777777" w:rsidTr="000211F6">
        <w:tc>
          <w:tcPr>
            <w:tcW w:w="9629" w:type="dxa"/>
          </w:tcPr>
          <w:p w14:paraId="2E23A129" w14:textId="77777777" w:rsidR="000211F6" w:rsidRPr="000211F6" w:rsidRDefault="000211F6" w:rsidP="000211F6">
            <w:pPr>
              <w:keepNext/>
              <w:keepLines/>
              <w:spacing w:before="180" w:after="180" w:line="240" w:lineRule="auto"/>
              <w:outlineLvl w:val="1"/>
              <w:rPr>
                <w:rFonts w:ascii="Arial" w:eastAsia="SimSun" w:hAnsi="Arial" w:cs="Times New Roman"/>
                <w:sz w:val="32"/>
                <w:szCs w:val="20"/>
                <w:lang w:val="en-GB"/>
              </w:rPr>
            </w:pPr>
            <w:bookmarkStart w:id="1" w:name="_Toc29894870"/>
            <w:bookmarkStart w:id="2" w:name="_Toc29899169"/>
            <w:bookmarkStart w:id="3" w:name="_Toc29899587"/>
            <w:bookmarkStart w:id="4" w:name="_Toc29917321"/>
            <w:bookmarkStart w:id="5" w:name="_Toc36498195"/>
            <w:bookmarkStart w:id="6" w:name="_Toc45699223"/>
            <w:bookmarkStart w:id="7" w:name="_Toc99993847"/>
            <w:r w:rsidRPr="000211F6">
              <w:rPr>
                <w:rFonts w:ascii="Arial" w:eastAsia="SimSun" w:hAnsi="Arial" w:cs="Times New Roman"/>
                <w:sz w:val="32"/>
                <w:szCs w:val="20"/>
                <w:lang w:val="en-GB" w:eastAsia="zh-CN"/>
              </w:rPr>
              <w:t>11.2A</w:t>
            </w:r>
            <w:r w:rsidRPr="000211F6">
              <w:rPr>
                <w:rFonts w:ascii="Arial" w:eastAsia="SimSun" w:hAnsi="Arial" w:cs="Times New Roman"/>
                <w:sz w:val="32"/>
                <w:szCs w:val="20"/>
                <w:lang w:val="en-GB" w:eastAsia="zh-CN"/>
              </w:rPr>
              <w:tab/>
              <w:t>Cancellation indication</w:t>
            </w:r>
            <w:bookmarkEnd w:id="1"/>
            <w:bookmarkEnd w:id="2"/>
            <w:bookmarkEnd w:id="3"/>
            <w:bookmarkEnd w:id="4"/>
            <w:bookmarkEnd w:id="5"/>
            <w:bookmarkEnd w:id="6"/>
            <w:bookmarkEnd w:id="7"/>
          </w:p>
          <w:p w14:paraId="55C12AA6" w14:textId="1019DA60" w:rsidR="000211F6" w:rsidRDefault="000211F6" w:rsidP="000211F6">
            <w:pPr>
              <w:jc w:val="center"/>
              <w:rPr>
                <w:rFonts w:ascii="Times New Roman" w:eastAsia="SimSun" w:hAnsi="Times New Roman" w:cs="Times New Roman"/>
                <w:sz w:val="20"/>
                <w:szCs w:val="20"/>
                <w:lang w:val="en-GB" w:eastAsia="zh-CN"/>
              </w:rPr>
            </w:pPr>
            <w:r w:rsidRPr="00C826D4">
              <w:rPr>
                <w:rFonts w:eastAsia="Times New Roman" w:cs="Times New Roman"/>
                <w:sz w:val="20"/>
                <w:szCs w:val="20"/>
                <w:lang w:val="en-GB"/>
              </w:rPr>
              <w:t>&lt;omitted text&gt;</w:t>
            </w:r>
          </w:p>
          <w:p w14:paraId="1B1842E8" w14:textId="77777777" w:rsidR="000211F6" w:rsidRPr="000211F6" w:rsidRDefault="000211F6" w:rsidP="000211F6">
            <w:pPr>
              <w:spacing w:after="180" w:line="240" w:lineRule="auto"/>
              <w:rPr>
                <w:rFonts w:ascii="Times New Roman" w:eastAsia="DengXian" w:hAnsi="Times New Roman" w:cs="Times New Roman"/>
                <w:sz w:val="20"/>
                <w:szCs w:val="20"/>
                <w:lang w:eastAsia="zh-CN"/>
              </w:rPr>
            </w:pPr>
            <w:r w:rsidRPr="000211F6">
              <w:rPr>
                <w:rFonts w:ascii="Times New Roman" w:eastAsia="DengXian" w:hAnsi="Times New Roman" w:cs="Times New Roman"/>
                <w:sz w:val="20"/>
                <w:szCs w:val="20"/>
                <w:lang w:eastAsia="zh-CN"/>
              </w:rPr>
              <w:t>A UE that detects a DCI format 2_4 for a serving cell cancels a PUSCH transmission or an actual repetition of a PUSCH transmission [6, TS 38.214] if the PUSCH transmission is with repetition Type B, as determined in clauses 9 and 9.2.5 or in clause 6.1 of [6, TS 38.214], or an SRS transmission on the serving cell if, respectively,</w:t>
            </w:r>
          </w:p>
          <w:p w14:paraId="0CCB79DA" w14:textId="73FA658E" w:rsidR="000211F6" w:rsidRPr="000211F6" w:rsidRDefault="000211F6" w:rsidP="000211F6">
            <w:pPr>
              <w:spacing w:after="180" w:line="240" w:lineRule="auto"/>
              <w:ind w:left="568" w:hanging="284"/>
              <w:rPr>
                <w:rFonts w:ascii="Times New Roman" w:eastAsia="DengXian" w:hAnsi="Times New Roman" w:cs="Times New Roman"/>
                <w:sz w:val="20"/>
                <w:szCs w:val="20"/>
                <w:lang w:val="x-none" w:eastAsia="zh-CN"/>
              </w:rPr>
            </w:pPr>
            <w:r w:rsidRPr="000211F6">
              <w:rPr>
                <w:rFonts w:ascii="Times New Roman" w:eastAsia="SimSun" w:hAnsi="Times New Roman" w:cs="Times New Roman"/>
                <w:sz w:val="20"/>
                <w:szCs w:val="20"/>
                <w:lang w:val="x-none"/>
              </w:rPr>
              <w:t>-</w:t>
            </w:r>
            <w:r w:rsidRPr="000211F6">
              <w:rPr>
                <w:rFonts w:ascii="Times New Roman" w:eastAsia="SimSun" w:hAnsi="Times New Roman" w:cs="Times New Roman"/>
                <w:sz w:val="20"/>
                <w:szCs w:val="20"/>
                <w:lang w:val="x-none"/>
              </w:rPr>
              <w:tab/>
            </w:r>
            <w:r w:rsidRPr="000211F6">
              <w:rPr>
                <w:rFonts w:ascii="Times New Roman" w:eastAsia="SimSun" w:hAnsi="Times New Roman" w:cs="Times New Roman"/>
                <w:sz w:val="20"/>
                <w:szCs w:val="20"/>
              </w:rPr>
              <w:t>the transmission is PUSCH with priority 0</w:t>
            </w:r>
            <w:r>
              <w:rPr>
                <w:rFonts w:ascii="Times New Roman" w:eastAsia="SimSun" w:hAnsi="Times New Roman" w:cs="Times New Roman"/>
                <w:color w:val="FF0000"/>
                <w:sz w:val="20"/>
                <w:szCs w:val="20"/>
              </w:rPr>
              <w:t xml:space="preserve"> and </w:t>
            </w:r>
            <w:r w:rsidR="002B4D07">
              <w:rPr>
                <w:rFonts w:ascii="Times New Roman" w:eastAsia="SimSun" w:hAnsi="Times New Roman" w:cs="Times New Roman"/>
                <w:color w:val="FF0000"/>
                <w:sz w:val="20"/>
                <w:szCs w:val="20"/>
              </w:rPr>
              <w:t>no</w:t>
            </w:r>
            <w:r>
              <w:rPr>
                <w:rFonts w:ascii="Times New Roman" w:eastAsia="SimSun" w:hAnsi="Times New Roman" w:cs="Times New Roman"/>
                <w:color w:val="FF0000"/>
                <w:sz w:val="20"/>
                <w:szCs w:val="20"/>
              </w:rPr>
              <w:t xml:space="preserve"> </w:t>
            </w:r>
            <w:r w:rsidR="002B4D07">
              <w:rPr>
                <w:rFonts w:ascii="Times New Roman" w:eastAsia="SimSun" w:hAnsi="Times New Roman" w:cs="Times New Roman"/>
                <w:color w:val="FF0000"/>
                <w:sz w:val="20"/>
                <w:szCs w:val="20"/>
              </w:rPr>
              <w:t>HARQ-ACK information of priority 1 is multiplexed in the PUSCH</w:t>
            </w:r>
            <w:r w:rsidRPr="000211F6">
              <w:rPr>
                <w:rFonts w:ascii="Times New Roman" w:eastAsia="SimSun" w:hAnsi="Times New Roman" w:cs="Times New Roman"/>
                <w:sz w:val="20"/>
                <w:szCs w:val="20"/>
              </w:rPr>
              <w:t xml:space="preserve">, if the UE is provided </w:t>
            </w:r>
            <w:proofErr w:type="spellStart"/>
            <w:r w:rsidRPr="000211F6">
              <w:rPr>
                <w:rFonts w:ascii="Times New Roman" w:eastAsia="SimSun" w:hAnsi="Times New Roman" w:cs="Times New Roman"/>
                <w:i/>
                <w:iCs/>
                <w:sz w:val="20"/>
                <w:szCs w:val="20"/>
                <w:lang w:val="x-none"/>
              </w:rPr>
              <w:t>uplinkCancellationPriority</w:t>
            </w:r>
            <w:proofErr w:type="spellEnd"/>
            <w:r w:rsidRPr="000211F6">
              <w:rPr>
                <w:rFonts w:ascii="Times New Roman" w:eastAsia="DengXian" w:hAnsi="Times New Roman" w:cs="Times New Roman"/>
                <w:sz w:val="20"/>
                <w:szCs w:val="20"/>
                <w:lang w:val="x-none" w:eastAsia="zh-CN"/>
              </w:rPr>
              <w:t>,</w:t>
            </w:r>
          </w:p>
          <w:p w14:paraId="6132B04D" w14:textId="7B1F90D0" w:rsidR="000211F6" w:rsidRPr="002B4D07" w:rsidRDefault="002B4D07" w:rsidP="002B4D07">
            <w:pPr>
              <w:jc w:val="center"/>
              <w:rPr>
                <w:rFonts w:ascii="Times New Roman" w:eastAsia="SimSun" w:hAnsi="Times New Roman" w:cs="Times New Roman"/>
                <w:sz w:val="20"/>
                <w:szCs w:val="20"/>
                <w:lang w:val="en-GB" w:eastAsia="zh-CN"/>
              </w:rPr>
            </w:pPr>
            <w:r w:rsidRPr="00C826D4">
              <w:rPr>
                <w:rFonts w:eastAsia="Times New Roman" w:cs="Times New Roman"/>
                <w:sz w:val="20"/>
                <w:szCs w:val="20"/>
                <w:lang w:val="en-GB"/>
              </w:rPr>
              <w:t>&lt;omitted text&gt;</w:t>
            </w:r>
          </w:p>
        </w:tc>
      </w:tr>
    </w:tbl>
    <w:p w14:paraId="4E09AD88" w14:textId="39F9D76A" w:rsidR="00B13163" w:rsidRDefault="00AB0694" w:rsidP="00146890">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 </w:t>
      </w:r>
    </w:p>
    <w:p w14:paraId="3C956641" w14:textId="02CBC599" w:rsidR="00975CD6" w:rsidRDefault="0056398C" w:rsidP="00975CD6">
      <w:pPr>
        <w:pStyle w:val="Heading1"/>
        <w:pBdr>
          <w:top w:val="single" w:sz="12" w:space="5" w:color="auto"/>
        </w:pBdr>
        <w:spacing w:after="120"/>
        <w:rPr>
          <w:rFonts w:ascii="Times New Roman" w:hAnsi="Times New Roman"/>
          <w:szCs w:val="32"/>
        </w:rPr>
      </w:pPr>
      <w:r w:rsidRPr="003A45E7">
        <w:rPr>
          <w:rFonts w:ascii="Times New Roman" w:hAnsi="Times New Roman"/>
          <w:sz w:val="20"/>
          <w:szCs w:val="20"/>
          <w:lang w:eastAsia="sv-SE"/>
        </w:rPr>
        <w:lastRenderedPageBreak/>
        <w:t xml:space="preserve"> </w:t>
      </w:r>
      <w:r w:rsidR="00666031">
        <w:rPr>
          <w:rFonts w:ascii="Times New Roman" w:hAnsi="Times New Roman"/>
          <w:szCs w:val="32"/>
        </w:rPr>
        <w:t>Insufficient resources for HARQ-ACK in PUSCH</w:t>
      </w:r>
    </w:p>
    <w:p w14:paraId="79646AC2" w14:textId="374A43C8" w:rsidR="008A6CB7" w:rsidRDefault="00666031" w:rsidP="00F65616">
      <w:pPr>
        <w:spacing w:before="240"/>
        <w:jc w:val="both"/>
        <w:rPr>
          <w:rFonts w:ascii="Times New Roman" w:hAnsi="Times New Roman" w:cs="Times New Roman"/>
          <w:sz w:val="20"/>
          <w:szCs w:val="20"/>
          <w:lang w:eastAsia="sv-SE"/>
        </w:rPr>
      </w:pPr>
      <w:r>
        <w:rPr>
          <w:rFonts w:ascii="Times New Roman" w:hAnsi="Times New Roman" w:cs="Times New Roman"/>
          <w:sz w:val="20"/>
          <w:szCs w:val="20"/>
          <w:lang w:eastAsia="sv-SE"/>
        </w:rPr>
        <w:t>In RAN1#108-e, RAN1 discussed the scenario where HARQ-ACK of priority 0 would be multiplexed in PUSCH of priority 1 but there is insufficient resource for the HARQ-ACK. The following Options were considered:</w:t>
      </w:r>
    </w:p>
    <w:p w14:paraId="08D2C8F9" w14:textId="77777777" w:rsidR="00666031" w:rsidRPr="00666031" w:rsidRDefault="00666031" w:rsidP="00666031">
      <w:pPr>
        <w:numPr>
          <w:ilvl w:val="1"/>
          <w:numId w:val="52"/>
        </w:numPr>
        <w:overflowPunct w:val="0"/>
        <w:autoSpaceDE w:val="0"/>
        <w:autoSpaceDN w:val="0"/>
        <w:adjustRightInd w:val="0"/>
        <w:spacing w:afterLines="50" w:after="120"/>
        <w:contextualSpacing/>
        <w:jc w:val="both"/>
        <w:textAlignment w:val="baseline"/>
        <w:rPr>
          <w:rFonts w:ascii="Times New Roman" w:eastAsia="SimSun" w:hAnsi="Times New Roman" w:cs="Times New Roman"/>
          <w:sz w:val="20"/>
          <w:szCs w:val="24"/>
          <w:lang w:eastAsia="zh-CN"/>
        </w:rPr>
      </w:pPr>
      <w:r w:rsidRPr="00666031">
        <w:rPr>
          <w:rFonts w:ascii="Times New Roman" w:eastAsia="SimSun" w:hAnsi="Times New Roman" w:cs="Times New Roman"/>
          <w:sz w:val="20"/>
          <w:szCs w:val="24"/>
          <w:lang w:eastAsia="zh-CN"/>
        </w:rPr>
        <w:t>Option 1: In case of insufficient resource for LP HARQ-ACK, LP HARQ-ACK is entirely dropped</w:t>
      </w:r>
    </w:p>
    <w:p w14:paraId="2DA3EE19" w14:textId="77777777" w:rsidR="00666031" w:rsidRPr="00666031" w:rsidRDefault="00666031" w:rsidP="00666031">
      <w:pPr>
        <w:numPr>
          <w:ilvl w:val="1"/>
          <w:numId w:val="52"/>
        </w:numPr>
        <w:overflowPunct w:val="0"/>
        <w:autoSpaceDE w:val="0"/>
        <w:autoSpaceDN w:val="0"/>
        <w:adjustRightInd w:val="0"/>
        <w:spacing w:afterLines="50" w:after="120"/>
        <w:contextualSpacing/>
        <w:jc w:val="both"/>
        <w:textAlignment w:val="baseline"/>
        <w:rPr>
          <w:rFonts w:ascii="Times New Roman" w:eastAsia="SimSun" w:hAnsi="Times New Roman" w:cs="Times New Roman"/>
          <w:sz w:val="20"/>
          <w:szCs w:val="24"/>
          <w:lang w:eastAsia="zh-CN"/>
        </w:rPr>
      </w:pPr>
      <w:r w:rsidRPr="00666031">
        <w:rPr>
          <w:rFonts w:ascii="Times New Roman" w:eastAsia="SimSun" w:hAnsi="Times New Roman" w:cs="Times New Roman"/>
          <w:sz w:val="20"/>
          <w:szCs w:val="24"/>
          <w:lang w:eastAsia="zh-CN"/>
        </w:rPr>
        <w:t xml:space="preserve">Option 2: LP HARQ-ACKs are mapped to the rest REs of the PUSCH based on the rate matching </w:t>
      </w:r>
      <w:proofErr w:type="gramStart"/>
      <w:r w:rsidRPr="00666031">
        <w:rPr>
          <w:rFonts w:ascii="Times New Roman" w:eastAsia="SimSun" w:hAnsi="Times New Roman" w:cs="Times New Roman"/>
          <w:sz w:val="20"/>
          <w:szCs w:val="24"/>
          <w:lang w:eastAsia="zh-CN"/>
        </w:rPr>
        <w:t>equation, if</w:t>
      </w:r>
      <w:proofErr w:type="gramEnd"/>
      <w:r w:rsidRPr="00666031">
        <w:rPr>
          <w:rFonts w:ascii="Times New Roman" w:eastAsia="SimSun" w:hAnsi="Times New Roman" w:cs="Times New Roman"/>
          <w:sz w:val="20"/>
          <w:szCs w:val="24"/>
          <w:lang w:eastAsia="zh-CN"/>
        </w:rPr>
        <w:t xml:space="preserve"> HP HARQ-ACK and/or HP CSI have been mapped in prior on the PUSCH. </w:t>
      </w:r>
    </w:p>
    <w:p w14:paraId="547B4DAF" w14:textId="77777777" w:rsidR="00666031" w:rsidRPr="00666031" w:rsidRDefault="00666031" w:rsidP="00666031">
      <w:pPr>
        <w:numPr>
          <w:ilvl w:val="1"/>
          <w:numId w:val="52"/>
        </w:numPr>
        <w:overflowPunct w:val="0"/>
        <w:autoSpaceDE w:val="0"/>
        <w:autoSpaceDN w:val="0"/>
        <w:adjustRightInd w:val="0"/>
        <w:spacing w:afterLines="50" w:after="120"/>
        <w:contextualSpacing/>
        <w:jc w:val="both"/>
        <w:textAlignment w:val="baseline"/>
        <w:rPr>
          <w:rFonts w:ascii="Times New Roman" w:eastAsia="SimSun" w:hAnsi="Times New Roman" w:cs="Times New Roman"/>
          <w:sz w:val="20"/>
          <w:szCs w:val="24"/>
          <w:lang w:eastAsia="zh-CN"/>
        </w:rPr>
      </w:pPr>
      <w:r w:rsidRPr="00666031">
        <w:rPr>
          <w:rFonts w:ascii="Times New Roman" w:eastAsia="SimSun" w:hAnsi="Times New Roman" w:cs="Times New Roman"/>
          <w:sz w:val="20"/>
          <w:szCs w:val="24"/>
          <w:lang w:eastAsia="zh-CN"/>
        </w:rPr>
        <w:t>Option 3: UE does not expect insufficient resource for multiplexing low-priority HARQ-ACK.</w:t>
      </w:r>
    </w:p>
    <w:p w14:paraId="13FFD93C" w14:textId="1561B3BB" w:rsidR="00666031" w:rsidRPr="00666031" w:rsidRDefault="00666031" w:rsidP="00666031">
      <w:pPr>
        <w:numPr>
          <w:ilvl w:val="1"/>
          <w:numId w:val="52"/>
        </w:numPr>
        <w:overflowPunct w:val="0"/>
        <w:autoSpaceDE w:val="0"/>
        <w:autoSpaceDN w:val="0"/>
        <w:adjustRightInd w:val="0"/>
        <w:spacing w:afterLines="50" w:after="120"/>
        <w:contextualSpacing/>
        <w:jc w:val="both"/>
        <w:textAlignment w:val="baseline"/>
        <w:rPr>
          <w:rFonts w:ascii="Times New Roman" w:eastAsia="SimSun" w:hAnsi="Times New Roman" w:cs="Times New Roman"/>
          <w:sz w:val="20"/>
          <w:szCs w:val="24"/>
          <w:lang w:eastAsia="zh-CN"/>
        </w:rPr>
      </w:pPr>
      <w:r w:rsidRPr="00666031">
        <w:rPr>
          <w:rFonts w:ascii="Times New Roman" w:eastAsia="SimSun" w:hAnsi="Times New Roman" w:cs="Times New Roman"/>
          <w:sz w:val="20"/>
          <w:szCs w:val="24"/>
          <w:lang w:eastAsia="zh-CN"/>
        </w:rPr>
        <w:t xml:space="preserve">[No </w:t>
      </w:r>
      <w:r w:rsidRPr="00666031">
        <w:rPr>
          <w:rFonts w:ascii="Times New Roman" w:eastAsia="SimSun" w:hAnsi="Times New Roman" w:cs="Times New Roman"/>
          <w:sz w:val="20"/>
          <w:szCs w:val="24"/>
          <w:lang w:eastAsia="zh-CN"/>
        </w:rPr>
        <w:t>agreement needed</w:t>
      </w:r>
      <w:r w:rsidRPr="00666031">
        <w:rPr>
          <w:rFonts w:ascii="Times New Roman" w:eastAsia="SimSun" w:hAnsi="Times New Roman" w:cs="Times New Roman"/>
          <w:sz w:val="20"/>
          <w:szCs w:val="24"/>
          <w:lang w:eastAsia="zh-CN"/>
        </w:rPr>
        <w:t>]</w:t>
      </w:r>
    </w:p>
    <w:p w14:paraId="37171437" w14:textId="2D857786" w:rsidR="00666031" w:rsidRDefault="00165C19" w:rsidP="00F65616">
      <w:pPr>
        <w:spacing w:before="240"/>
        <w:jc w:val="both"/>
        <w:rPr>
          <w:rFonts w:ascii="Times New Roman" w:hAnsi="Times New Roman" w:cs="Times New Roman"/>
          <w:sz w:val="20"/>
          <w:szCs w:val="20"/>
          <w:lang w:eastAsia="sv-SE"/>
        </w:rPr>
      </w:pPr>
      <w:r>
        <w:rPr>
          <w:rFonts w:ascii="Times New Roman" w:hAnsi="Times New Roman" w:cs="Times New Roman"/>
          <w:sz w:val="20"/>
          <w:szCs w:val="20"/>
          <w:lang w:eastAsia="sv-SE"/>
        </w:rPr>
        <w:t>One possibility would be to treat this as a network error (Option 3). However, considering that dynamic control of multiplexing is not supported with cross-priority multiplexing, this may possibly be too restrictive from scheduler perspective. Between Option 1 and Option 2, Option 1 seems to offer better protection to high-priority data on PUSCH and is therefore preferred.</w:t>
      </w:r>
    </w:p>
    <w:p w14:paraId="1DF3CCC6" w14:textId="64539B90" w:rsidR="00D033F7" w:rsidRPr="00165C19" w:rsidRDefault="00D033F7" w:rsidP="00F65616">
      <w:pPr>
        <w:spacing w:before="240"/>
        <w:jc w:val="both"/>
        <w:rPr>
          <w:rFonts w:ascii="Times New Roman" w:hAnsi="Times New Roman" w:cs="Times New Roman"/>
          <w:b/>
          <w:bCs/>
          <w:sz w:val="20"/>
          <w:szCs w:val="20"/>
          <w:lang w:eastAsia="sv-SE"/>
        </w:rPr>
      </w:pPr>
      <w:r w:rsidRPr="00165C19">
        <w:rPr>
          <w:rFonts w:ascii="Times New Roman" w:hAnsi="Times New Roman" w:cs="Times New Roman"/>
          <w:b/>
          <w:bCs/>
          <w:sz w:val="20"/>
          <w:szCs w:val="20"/>
          <w:lang w:eastAsia="sv-SE"/>
        </w:rPr>
        <w:t xml:space="preserve">Proposal 3: In case HARQ-ACK of priority 0 would be multiplexed in PUSCH of priority 1 </w:t>
      </w:r>
      <w:r w:rsidR="00165C19" w:rsidRPr="00165C19">
        <w:rPr>
          <w:rFonts w:ascii="Times New Roman" w:hAnsi="Times New Roman" w:cs="Times New Roman"/>
          <w:b/>
          <w:bCs/>
          <w:sz w:val="20"/>
          <w:szCs w:val="20"/>
          <w:lang w:eastAsia="sv-SE"/>
        </w:rPr>
        <w:t>and insufficient resource is available to accommodate HARQ-ACK, the HARQ-ACK is dropped.</w:t>
      </w:r>
    </w:p>
    <w:p w14:paraId="5EDD254A" w14:textId="513DEE7D" w:rsidR="000E7C09" w:rsidRPr="00C431D9" w:rsidRDefault="000A5764" w:rsidP="001029A1">
      <w:pPr>
        <w:pStyle w:val="Heading1"/>
        <w:rPr>
          <w:rFonts w:ascii="Times New Roman" w:hAnsi="Times New Roman"/>
          <w:szCs w:val="32"/>
          <w:lang w:val="en-US"/>
        </w:rPr>
      </w:pPr>
      <w:r w:rsidRPr="00C431D9">
        <w:rPr>
          <w:rFonts w:ascii="Times New Roman" w:hAnsi="Times New Roman"/>
          <w:szCs w:val="32"/>
        </w:rPr>
        <w:t>Conclusion</w:t>
      </w:r>
      <w:r w:rsidR="000E7C09" w:rsidRPr="00C431D9">
        <w:rPr>
          <w:rFonts w:ascii="Times New Roman" w:hAnsi="Times New Roman"/>
          <w:i/>
          <w:sz w:val="20"/>
          <w:szCs w:val="20"/>
        </w:rPr>
        <w:t>.</w:t>
      </w:r>
    </w:p>
    <w:p w14:paraId="12AB4EC9" w14:textId="7A9B8457" w:rsidR="00107BFB" w:rsidRDefault="00040236" w:rsidP="00107BFB">
      <w:pPr>
        <w:jc w:val="both"/>
        <w:rPr>
          <w:rFonts w:ascii="Times New Roman" w:hAnsi="Times New Roman" w:cs="Times New Roman"/>
          <w:sz w:val="20"/>
          <w:szCs w:val="20"/>
        </w:rPr>
      </w:pPr>
      <w:r w:rsidRPr="002C2885">
        <w:rPr>
          <w:rFonts w:ascii="Times New Roman" w:hAnsi="Times New Roman" w:cs="Times New Roman"/>
          <w:sz w:val="20"/>
          <w:szCs w:val="20"/>
        </w:rPr>
        <w:t>This contribution</w:t>
      </w:r>
      <w:r w:rsidR="00107BFB" w:rsidRPr="002C2885">
        <w:rPr>
          <w:rFonts w:ascii="Times New Roman" w:hAnsi="Times New Roman" w:cs="Times New Roman"/>
          <w:sz w:val="20"/>
          <w:szCs w:val="20"/>
        </w:rPr>
        <w:t xml:space="preserve"> proposed the following:</w:t>
      </w:r>
    </w:p>
    <w:p w14:paraId="7F83B20D" w14:textId="77777777" w:rsidR="00D710A7" w:rsidRPr="000D7B78" w:rsidRDefault="00D710A7" w:rsidP="00D710A7">
      <w:pPr>
        <w:rPr>
          <w:rFonts w:ascii="Times New Roman" w:hAnsi="Times New Roman" w:cs="Times New Roman"/>
          <w:b/>
          <w:bCs/>
          <w:sz w:val="20"/>
          <w:szCs w:val="20"/>
          <w:lang w:val="en-GB" w:eastAsia="zh-CN"/>
        </w:rPr>
      </w:pPr>
      <w:r w:rsidRPr="000D7B78">
        <w:rPr>
          <w:rFonts w:ascii="Times New Roman" w:hAnsi="Times New Roman" w:cs="Times New Roman"/>
          <w:b/>
          <w:bCs/>
          <w:sz w:val="20"/>
          <w:szCs w:val="20"/>
          <w:lang w:val="en-GB" w:eastAsia="zh-CN"/>
        </w:rPr>
        <w:t xml:space="preserve">Proposal 1: A UE can be configured with both </w:t>
      </w:r>
      <w:r w:rsidRPr="000D7B78">
        <w:rPr>
          <w:rFonts w:ascii="Times New Roman" w:hAnsi="Times New Roman" w:cs="Times New Roman"/>
          <w:b/>
          <w:bCs/>
          <w:i/>
          <w:iCs/>
          <w:sz w:val="20"/>
          <w:szCs w:val="20"/>
          <w:lang w:val="en-GB" w:eastAsia="zh-CN"/>
        </w:rPr>
        <w:t>UCI-</w:t>
      </w:r>
      <w:proofErr w:type="spellStart"/>
      <w:r w:rsidRPr="000D7B78">
        <w:rPr>
          <w:rFonts w:ascii="Times New Roman" w:hAnsi="Times New Roman" w:cs="Times New Roman"/>
          <w:b/>
          <w:bCs/>
          <w:i/>
          <w:iCs/>
          <w:sz w:val="20"/>
          <w:szCs w:val="20"/>
          <w:lang w:val="en-GB" w:eastAsia="zh-CN"/>
        </w:rPr>
        <w:t>MuxWithDifferentPriority</w:t>
      </w:r>
      <w:proofErr w:type="spellEnd"/>
      <w:r w:rsidRPr="000D7B78">
        <w:rPr>
          <w:rFonts w:ascii="Times New Roman" w:hAnsi="Times New Roman" w:cs="Times New Roman"/>
          <w:b/>
          <w:bCs/>
          <w:sz w:val="20"/>
          <w:szCs w:val="20"/>
          <w:lang w:val="en-GB" w:eastAsia="zh-CN"/>
        </w:rPr>
        <w:t xml:space="preserve"> and </w:t>
      </w:r>
      <w:proofErr w:type="spellStart"/>
      <w:r w:rsidRPr="000D7B78">
        <w:rPr>
          <w:rFonts w:ascii="Times New Roman" w:hAnsi="Times New Roman" w:cs="Times New Roman"/>
          <w:b/>
          <w:bCs/>
          <w:i/>
          <w:iCs/>
          <w:sz w:val="20"/>
          <w:szCs w:val="20"/>
          <w:lang w:val="en-GB" w:eastAsia="zh-CN"/>
        </w:rPr>
        <w:t>UplinkCancellation</w:t>
      </w:r>
      <w:proofErr w:type="spellEnd"/>
      <w:r w:rsidRPr="000D7B78">
        <w:rPr>
          <w:rFonts w:ascii="Times New Roman" w:hAnsi="Times New Roman" w:cs="Times New Roman"/>
          <w:b/>
          <w:bCs/>
          <w:sz w:val="20"/>
          <w:szCs w:val="20"/>
          <w:lang w:val="en-GB" w:eastAsia="zh-CN"/>
        </w:rPr>
        <w:t>.</w:t>
      </w:r>
    </w:p>
    <w:p w14:paraId="4D66ACE9" w14:textId="77777777" w:rsidR="00D710A7" w:rsidRPr="000D7B78" w:rsidRDefault="00D710A7" w:rsidP="00D710A7">
      <w:pPr>
        <w:rPr>
          <w:rFonts w:ascii="Times New Roman" w:hAnsi="Times New Roman" w:cs="Times New Roman"/>
          <w:b/>
          <w:bCs/>
          <w:sz w:val="20"/>
          <w:szCs w:val="20"/>
          <w:lang w:val="en-GB" w:eastAsia="zh-CN"/>
        </w:rPr>
      </w:pPr>
      <w:r w:rsidRPr="000D7B78">
        <w:rPr>
          <w:rFonts w:ascii="Times New Roman" w:hAnsi="Times New Roman" w:cs="Times New Roman"/>
          <w:b/>
          <w:bCs/>
          <w:sz w:val="20"/>
          <w:szCs w:val="20"/>
          <w:lang w:val="en-GB" w:eastAsia="zh-CN"/>
        </w:rPr>
        <w:t xml:space="preserve">Proposal 2: A UE that detects CI and is provided </w:t>
      </w:r>
      <w:proofErr w:type="spellStart"/>
      <w:r w:rsidRPr="000D7B78">
        <w:rPr>
          <w:rFonts w:ascii="Times New Roman" w:hAnsi="Times New Roman" w:cs="Times New Roman"/>
          <w:b/>
          <w:bCs/>
          <w:i/>
          <w:iCs/>
          <w:sz w:val="20"/>
          <w:szCs w:val="20"/>
          <w:lang w:val="en-GB" w:eastAsia="zh-CN"/>
        </w:rPr>
        <w:t>uplinkCancellationPriority</w:t>
      </w:r>
      <w:proofErr w:type="spellEnd"/>
      <w:r w:rsidRPr="000D7B78">
        <w:rPr>
          <w:rFonts w:ascii="Times New Roman" w:hAnsi="Times New Roman" w:cs="Times New Roman"/>
          <w:b/>
          <w:bCs/>
          <w:sz w:val="20"/>
          <w:szCs w:val="20"/>
          <w:lang w:val="en-GB" w:eastAsia="zh-CN"/>
        </w:rPr>
        <w:t xml:space="preserve"> cancels a PUSCH if the PUSCH is with priority 0 and if no HARQ-ACK information of priority 1 is multiplexed in the PUSCH.</w:t>
      </w:r>
    </w:p>
    <w:p w14:paraId="7BF386A5" w14:textId="77777777" w:rsidR="00D710A7" w:rsidRPr="00165C19" w:rsidRDefault="00D710A7" w:rsidP="00D710A7">
      <w:pPr>
        <w:spacing w:before="240"/>
        <w:jc w:val="both"/>
        <w:rPr>
          <w:rFonts w:ascii="Times New Roman" w:hAnsi="Times New Roman" w:cs="Times New Roman"/>
          <w:b/>
          <w:bCs/>
          <w:sz w:val="20"/>
          <w:szCs w:val="20"/>
          <w:lang w:eastAsia="sv-SE"/>
        </w:rPr>
      </w:pPr>
      <w:r w:rsidRPr="00165C19">
        <w:rPr>
          <w:rFonts w:ascii="Times New Roman" w:hAnsi="Times New Roman" w:cs="Times New Roman"/>
          <w:b/>
          <w:bCs/>
          <w:sz w:val="20"/>
          <w:szCs w:val="20"/>
          <w:lang w:eastAsia="sv-SE"/>
        </w:rPr>
        <w:t>Proposal 3: In case HARQ-ACK of priority 0 would be multiplexed in PUSCH of priority 1 and insufficient resource is available to accommodate HARQ-ACK, the HARQ-ACK is dropped.</w:t>
      </w: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458C6EED" w14:textId="2222CD12" w:rsidR="00474ED0" w:rsidRPr="00D710A7" w:rsidRDefault="00633297" w:rsidP="006C5022">
      <w:pPr>
        <w:pStyle w:val="Reference"/>
        <w:overflowPunct w:val="0"/>
        <w:autoSpaceDE w:val="0"/>
        <w:autoSpaceDN w:val="0"/>
        <w:adjustRightInd w:val="0"/>
        <w:spacing w:after="60" w:line="240" w:lineRule="auto"/>
        <w:jc w:val="both"/>
        <w:textAlignment w:val="baseline"/>
        <w:rPr>
          <w:rFonts w:ascii="Times New Roman" w:hAnsi="Times New Roman" w:cs="Times New Roman"/>
        </w:rPr>
      </w:pPr>
      <w:bookmarkStart w:id="8" w:name="_Ref32420535"/>
      <w:bookmarkStart w:id="9" w:name="_Ref47299212"/>
      <w:r>
        <w:rPr>
          <w:rFonts w:ascii="Times New Roman" w:hAnsi="Times New Roman"/>
          <w:sz w:val="20"/>
        </w:rPr>
        <w:t>R</w:t>
      </w:r>
      <w:r w:rsidR="00634115">
        <w:rPr>
          <w:rFonts w:ascii="Times New Roman" w:hAnsi="Times New Roman"/>
          <w:sz w:val="20"/>
        </w:rPr>
        <w:t>P</w:t>
      </w:r>
      <w:r>
        <w:rPr>
          <w:rFonts w:ascii="Times New Roman" w:hAnsi="Times New Roman"/>
          <w:sz w:val="20"/>
        </w:rPr>
        <w:t>-</w:t>
      </w:r>
      <w:bookmarkEnd w:id="8"/>
      <w:r w:rsidR="00E1245E">
        <w:rPr>
          <w:rFonts w:ascii="Times New Roman" w:hAnsi="Times New Roman"/>
          <w:sz w:val="20"/>
        </w:rPr>
        <w:t>2</w:t>
      </w:r>
      <w:r w:rsidR="00DF283E">
        <w:rPr>
          <w:rFonts w:ascii="Times New Roman" w:hAnsi="Times New Roman"/>
          <w:sz w:val="20"/>
        </w:rPr>
        <w:t>10854</w:t>
      </w:r>
      <w:r w:rsidR="00E1245E">
        <w:rPr>
          <w:rFonts w:ascii="Times New Roman" w:hAnsi="Times New Roman"/>
          <w:sz w:val="20"/>
        </w:rPr>
        <w:t>, “Revised WID: Enhanced IIoT and URLLC support for NR”, Nokia, Nokia Shanghai Bell.</w:t>
      </w:r>
      <w:bookmarkEnd w:id="9"/>
    </w:p>
    <w:p w14:paraId="2C21E2FD" w14:textId="7071AF99" w:rsidR="00D710A7" w:rsidRPr="00D710A7" w:rsidRDefault="00D710A7" w:rsidP="006C5022">
      <w:pPr>
        <w:pStyle w:val="Reference"/>
        <w:overflowPunct w:val="0"/>
        <w:autoSpaceDE w:val="0"/>
        <w:autoSpaceDN w:val="0"/>
        <w:adjustRightInd w:val="0"/>
        <w:spacing w:after="60" w:line="240" w:lineRule="auto"/>
        <w:jc w:val="both"/>
        <w:textAlignment w:val="baseline"/>
        <w:rPr>
          <w:rFonts w:ascii="Times New Roman" w:hAnsi="Times New Roman" w:cs="Times New Roman"/>
        </w:rPr>
      </w:pPr>
      <w:r>
        <w:rPr>
          <w:rFonts w:ascii="Times New Roman" w:hAnsi="Times New Roman"/>
          <w:sz w:val="20"/>
        </w:rPr>
        <w:t>R1-2202770, “</w:t>
      </w:r>
      <w:r w:rsidRPr="00D710A7">
        <w:rPr>
          <w:rFonts w:ascii="Times New Roman" w:hAnsi="Times New Roman"/>
          <w:sz w:val="20"/>
        </w:rPr>
        <w:t>Summary #3 of email thread [108-e-R17-IIoT-URLLC-03]</w:t>
      </w:r>
      <w:r>
        <w:rPr>
          <w:rFonts w:ascii="Times New Roman" w:hAnsi="Times New Roman"/>
          <w:sz w:val="20"/>
        </w:rPr>
        <w:t xml:space="preserve">”, </w:t>
      </w:r>
      <w:r w:rsidRPr="00D710A7">
        <w:rPr>
          <w:rFonts w:ascii="Times New Roman" w:hAnsi="Times New Roman"/>
          <w:sz w:val="20"/>
        </w:rPr>
        <w:t>Moderator (CATT)</w:t>
      </w:r>
      <w:r>
        <w:rPr>
          <w:rFonts w:ascii="Times New Roman" w:hAnsi="Times New Roman"/>
          <w:sz w:val="20"/>
        </w:rPr>
        <w:t>.</w:t>
      </w:r>
    </w:p>
    <w:p w14:paraId="546A7F23" w14:textId="15DDD75B" w:rsidR="00D710A7" w:rsidRPr="001323EC" w:rsidRDefault="00D710A7" w:rsidP="006C5022">
      <w:pPr>
        <w:pStyle w:val="Reference"/>
        <w:overflowPunct w:val="0"/>
        <w:autoSpaceDE w:val="0"/>
        <w:autoSpaceDN w:val="0"/>
        <w:adjustRightInd w:val="0"/>
        <w:spacing w:after="60" w:line="240" w:lineRule="auto"/>
        <w:jc w:val="both"/>
        <w:textAlignment w:val="baseline"/>
        <w:rPr>
          <w:rFonts w:ascii="Times New Roman" w:hAnsi="Times New Roman" w:cs="Times New Roman"/>
        </w:rPr>
      </w:pPr>
      <w:r>
        <w:rPr>
          <w:rFonts w:ascii="Times New Roman" w:hAnsi="Times New Roman"/>
          <w:sz w:val="20"/>
        </w:rPr>
        <w:t>R1-2202830, “</w:t>
      </w:r>
      <w:r w:rsidRPr="00D710A7">
        <w:rPr>
          <w:rFonts w:ascii="Times New Roman" w:hAnsi="Times New Roman"/>
          <w:sz w:val="20"/>
        </w:rPr>
        <w:t>Summary#3 of email thread [108-e-R17-IIoT-URLLC-04]</w:t>
      </w:r>
      <w:r>
        <w:rPr>
          <w:rFonts w:ascii="Times New Roman" w:hAnsi="Times New Roman"/>
          <w:sz w:val="20"/>
        </w:rPr>
        <w:t>”, Moderator (OPPO).</w:t>
      </w:r>
    </w:p>
    <w:p w14:paraId="7311EB75" w14:textId="14BF39EA" w:rsidR="001E249E" w:rsidRDefault="001E249E">
      <w:pPr>
        <w:spacing w:after="0" w:line="240" w:lineRule="auto"/>
        <w:rPr>
          <w:rFonts w:ascii="Times New Roman" w:hAnsi="Times New Roman" w:cs="Times New Roman"/>
          <w:sz w:val="20"/>
          <w:szCs w:val="20"/>
        </w:rPr>
      </w:pPr>
    </w:p>
    <w:p w14:paraId="6EA86FFF" w14:textId="18D09BE9" w:rsidR="0042226A" w:rsidRPr="00346012" w:rsidRDefault="006B2994" w:rsidP="00674864">
      <w:pPr>
        <w:pStyle w:val="Heading1"/>
        <w:numPr>
          <w:ilvl w:val="0"/>
          <w:numId w:val="0"/>
        </w:numPr>
        <w:ind w:left="432" w:hanging="432"/>
        <w:rPr>
          <w:rFonts w:ascii="Times New Roman" w:hAnsi="Times New Roman"/>
          <w:lang w:val="en-US"/>
        </w:rPr>
      </w:pPr>
      <w:r>
        <w:rPr>
          <w:rFonts w:ascii="Times New Roman" w:hAnsi="Times New Roman"/>
          <w:lang w:val="en-US"/>
        </w:rPr>
        <w:t>A</w:t>
      </w:r>
      <w:r w:rsidR="00674864">
        <w:rPr>
          <w:rFonts w:ascii="Times New Roman" w:hAnsi="Times New Roman"/>
          <w:lang w:val="en-US"/>
        </w:rPr>
        <w:t>ppendix</w:t>
      </w:r>
      <w:r w:rsidR="009E0B6D">
        <w:rPr>
          <w:rFonts w:ascii="Times New Roman" w:hAnsi="Times New Roman"/>
          <w:lang w:val="en-US"/>
        </w:rPr>
        <w:tab/>
      </w:r>
      <w:r w:rsidR="00790D34">
        <w:rPr>
          <w:rFonts w:ascii="Times New Roman" w:hAnsi="Times New Roman"/>
          <w:lang w:val="en-US"/>
        </w:rPr>
        <w:tab/>
      </w:r>
      <w:r w:rsidR="009E0B6D">
        <w:rPr>
          <w:rFonts w:ascii="Times New Roman" w:hAnsi="Times New Roman"/>
          <w:lang w:val="en-US"/>
        </w:rPr>
        <w:t>Previous agreements</w:t>
      </w:r>
    </w:p>
    <w:p w14:paraId="4E9CB43A" w14:textId="741F9206" w:rsidR="00D710A7" w:rsidRPr="00674864" w:rsidRDefault="00D710A7" w:rsidP="00D710A7">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w:t>
      </w:r>
      <w:r>
        <w:rPr>
          <w:rFonts w:ascii="Times New Roman" w:eastAsia="SimSun" w:hAnsi="Times New Roman" w:cs="Times New Roman"/>
          <w:color w:val="000000"/>
          <w:u w:val="single"/>
          <w:lang w:eastAsia="x-none"/>
        </w:rPr>
        <w:t>8</w:t>
      </w:r>
      <w:r w:rsidRPr="00674864">
        <w:rPr>
          <w:rFonts w:ascii="Times New Roman" w:eastAsia="SimSun" w:hAnsi="Times New Roman" w:cs="Times New Roman"/>
          <w:color w:val="000000"/>
          <w:u w:val="single"/>
          <w:lang w:eastAsia="x-none"/>
        </w:rPr>
        <w:t>-e</w:t>
      </w:r>
    </w:p>
    <w:p w14:paraId="40398C9D" w14:textId="77777777" w:rsidR="00D710A7" w:rsidRPr="00D710A7" w:rsidRDefault="00D710A7" w:rsidP="00D710A7">
      <w:pPr>
        <w:spacing w:after="0" w:line="240" w:lineRule="auto"/>
        <w:rPr>
          <w:rFonts w:ascii="Times" w:eastAsia="Batang" w:hAnsi="Times" w:cs="Times New Roman"/>
          <w:sz w:val="20"/>
          <w:szCs w:val="24"/>
          <w:lang w:val="en-GB" w:eastAsia="x-none"/>
        </w:rPr>
      </w:pPr>
      <w:r w:rsidRPr="00D710A7">
        <w:rPr>
          <w:rFonts w:ascii="Times" w:eastAsia="Batang" w:hAnsi="Times" w:cs="Times New Roman"/>
          <w:sz w:val="20"/>
          <w:szCs w:val="24"/>
          <w:highlight w:val="green"/>
          <w:lang w:val="en-GB" w:eastAsia="x-none"/>
        </w:rPr>
        <w:t>Agreement</w:t>
      </w:r>
    </w:p>
    <w:p w14:paraId="7AD44869" w14:textId="77777777" w:rsidR="00D710A7" w:rsidRPr="00D710A7" w:rsidRDefault="00D710A7" w:rsidP="00D710A7">
      <w:pPr>
        <w:spacing w:after="0" w:line="240" w:lineRule="auto"/>
        <w:rPr>
          <w:rFonts w:ascii="Times" w:eastAsia="Malgun Gothic" w:hAnsi="Times" w:cs="Times New Roman"/>
          <w:sz w:val="20"/>
          <w:szCs w:val="24"/>
          <w:lang w:val="en-GB" w:eastAsia="zh-CN"/>
        </w:rPr>
      </w:pPr>
      <w:r w:rsidRPr="00D710A7">
        <w:rPr>
          <w:rFonts w:ascii="Times" w:eastAsia="Malgun Gothic" w:hAnsi="Times" w:cs="Times" w:hint="eastAsia"/>
          <w:sz w:val="20"/>
          <w:szCs w:val="24"/>
          <w:lang w:val="en-GB" w:eastAsia="zh-CN"/>
        </w:rPr>
        <w:t>For r</w:t>
      </w:r>
      <w:r w:rsidRPr="00D710A7">
        <w:rPr>
          <w:rFonts w:ascii="Times" w:eastAsia="Batang" w:hAnsi="Times" w:cs="Times"/>
          <w:sz w:val="20"/>
          <w:szCs w:val="24"/>
          <w:lang w:val="en-GB" w:eastAsia="zh-CN"/>
        </w:rPr>
        <w:t>esolv</w:t>
      </w:r>
      <w:r w:rsidRPr="00D710A7">
        <w:rPr>
          <w:rFonts w:ascii="Times" w:eastAsia="Malgun Gothic" w:hAnsi="Times" w:cs="Times" w:hint="eastAsia"/>
          <w:sz w:val="20"/>
          <w:szCs w:val="24"/>
          <w:lang w:val="en-GB" w:eastAsia="zh-CN"/>
        </w:rPr>
        <w:t>ing</w:t>
      </w:r>
      <w:r w:rsidRPr="00D710A7">
        <w:rPr>
          <w:rFonts w:ascii="Times" w:eastAsia="Batang" w:hAnsi="Times" w:cs="Times"/>
          <w:sz w:val="20"/>
          <w:szCs w:val="24"/>
          <w:lang w:val="en-GB" w:eastAsia="zh-CN"/>
        </w:rPr>
        <w:t xml:space="preserve"> collision </w:t>
      </w:r>
      <w:r w:rsidRPr="00D710A7">
        <w:rPr>
          <w:rFonts w:ascii="Times" w:eastAsia="Malgun Gothic" w:hAnsi="Times" w:cs="Times" w:hint="eastAsia"/>
          <w:sz w:val="20"/>
          <w:szCs w:val="24"/>
          <w:lang w:val="en-GB" w:eastAsia="zh-CN"/>
        </w:rPr>
        <w:t xml:space="preserve">of </w:t>
      </w:r>
      <w:r w:rsidRPr="00D710A7">
        <w:rPr>
          <w:rFonts w:ascii="Times" w:eastAsia="Batang" w:hAnsi="Times" w:cs="Times"/>
          <w:sz w:val="20"/>
          <w:szCs w:val="24"/>
          <w:lang w:val="en-GB" w:eastAsia="zh-CN"/>
        </w:rPr>
        <w:t xml:space="preserve">PUCCHs </w:t>
      </w:r>
      <w:r w:rsidRPr="00D710A7">
        <w:rPr>
          <w:rFonts w:ascii="Times" w:eastAsia="Malgun Gothic" w:hAnsi="Times" w:cs="Times"/>
          <w:sz w:val="20"/>
          <w:szCs w:val="24"/>
          <w:lang w:val="en-GB" w:eastAsia="zh-CN"/>
        </w:rPr>
        <w:t>of different priorities</w:t>
      </w:r>
      <w:r w:rsidRPr="00D710A7">
        <w:rPr>
          <w:rFonts w:ascii="Times" w:eastAsia="Microsoft YaHei" w:hAnsi="Times" w:cs="Times New Roman"/>
          <w:bCs/>
          <w:sz w:val="20"/>
          <w:szCs w:val="24"/>
          <w:lang w:val="en-GB" w:eastAsia="zh-CN"/>
        </w:rPr>
        <w:t xml:space="preserve"> without repetition</w:t>
      </w:r>
      <w:r w:rsidRPr="00D710A7">
        <w:rPr>
          <w:rFonts w:ascii="Times" w:eastAsia="Microsoft YaHei" w:hAnsi="Times" w:cs="Times New Roman" w:hint="eastAsia"/>
          <w:bCs/>
          <w:sz w:val="20"/>
          <w:szCs w:val="24"/>
          <w:lang w:val="en-GB" w:eastAsia="zh-CN"/>
        </w:rPr>
        <w:t xml:space="preserve"> within a</w:t>
      </w:r>
      <w:r w:rsidRPr="00D710A7">
        <w:rPr>
          <w:rFonts w:ascii="Times" w:eastAsia="Microsoft YaHei" w:hAnsi="Times" w:cs="Times New Roman"/>
          <w:bCs/>
          <w:sz w:val="20"/>
          <w:szCs w:val="24"/>
          <w:lang w:val="en-GB" w:eastAsia="zh-CN"/>
        </w:rPr>
        <w:t xml:space="preserve"> </w:t>
      </w:r>
      <w:r w:rsidRPr="00D710A7">
        <w:rPr>
          <w:rFonts w:ascii="Times" w:eastAsia="Microsoft YaHei" w:hAnsi="Times" w:cs="Times New Roman" w:hint="eastAsia"/>
          <w:bCs/>
          <w:sz w:val="20"/>
          <w:szCs w:val="24"/>
          <w:lang w:val="en-GB" w:eastAsia="zh-CN"/>
        </w:rPr>
        <w:t>time unit</w:t>
      </w:r>
      <w:r w:rsidRPr="00D710A7">
        <w:rPr>
          <w:rFonts w:ascii="Times" w:eastAsia="Malgun Gothic" w:hAnsi="Times" w:cs="Times" w:hint="eastAsia"/>
          <w:sz w:val="20"/>
          <w:szCs w:val="24"/>
          <w:lang w:val="en-GB" w:eastAsia="zh-CN"/>
        </w:rPr>
        <w:t>, down-select from the following options:</w:t>
      </w:r>
    </w:p>
    <w:p w14:paraId="3CEADB22" w14:textId="77777777" w:rsidR="00D710A7" w:rsidRPr="00D710A7" w:rsidRDefault="00D710A7" w:rsidP="00D710A7">
      <w:pPr>
        <w:numPr>
          <w:ilvl w:val="0"/>
          <w:numId w:val="53"/>
        </w:numPr>
        <w:overflowPunct w:val="0"/>
        <w:autoSpaceDE w:val="0"/>
        <w:autoSpaceDN w:val="0"/>
        <w:adjustRightInd w:val="0"/>
        <w:spacing w:after="0" w:line="240" w:lineRule="auto"/>
        <w:jc w:val="both"/>
        <w:textAlignment w:val="baseline"/>
        <w:rPr>
          <w:rFonts w:ascii="Times" w:eastAsia="Batang" w:hAnsi="Times" w:cs="Times New Roman"/>
          <w:sz w:val="20"/>
          <w:szCs w:val="24"/>
          <w:lang w:val="en-GB" w:eastAsia="zh-CN"/>
        </w:rPr>
      </w:pPr>
      <w:r w:rsidRPr="00D710A7">
        <w:rPr>
          <w:rFonts w:ascii="Times" w:eastAsia="Batang" w:hAnsi="Times" w:cs="Times New Roman" w:hint="eastAsia"/>
          <w:sz w:val="20"/>
          <w:szCs w:val="24"/>
          <w:lang w:val="en-GB" w:eastAsia="zh-CN"/>
        </w:rPr>
        <w:t>Option 1:</w:t>
      </w:r>
    </w:p>
    <w:p w14:paraId="18E56BEA" w14:textId="77777777" w:rsidR="00D710A7" w:rsidRPr="00D710A7" w:rsidRDefault="00D710A7" w:rsidP="00D710A7">
      <w:pPr>
        <w:numPr>
          <w:ilvl w:val="1"/>
          <w:numId w:val="53"/>
        </w:numPr>
        <w:overflowPunct w:val="0"/>
        <w:autoSpaceDE w:val="0"/>
        <w:autoSpaceDN w:val="0"/>
        <w:adjustRightInd w:val="0"/>
        <w:spacing w:after="0" w:line="240" w:lineRule="auto"/>
        <w:jc w:val="both"/>
        <w:textAlignment w:val="baseline"/>
        <w:rPr>
          <w:rFonts w:ascii="Times" w:eastAsia="Batang" w:hAnsi="Times" w:cs="Times New Roman"/>
          <w:sz w:val="20"/>
          <w:szCs w:val="24"/>
          <w:lang w:val="en-GB" w:eastAsia="zh-CN"/>
        </w:rPr>
      </w:pPr>
      <w:r w:rsidRPr="00D710A7">
        <w:rPr>
          <w:rFonts w:ascii="Times" w:eastAsia="Malgun Gothic" w:hAnsi="Times" w:cs="Times New Roman" w:hint="eastAsia"/>
          <w:sz w:val="20"/>
          <w:szCs w:val="24"/>
          <w:lang w:val="en-GB" w:eastAsia="zh-CN"/>
        </w:rPr>
        <w:t xml:space="preserve">The reference PUCCH resource is determined as in Rel-15, </w:t>
      </w:r>
      <w:proofErr w:type="gramStart"/>
      <w:r w:rsidRPr="00D710A7">
        <w:rPr>
          <w:rFonts w:ascii="Times" w:eastAsia="Malgun Gothic" w:hAnsi="Times" w:cs="Times New Roman" w:hint="eastAsia"/>
          <w:sz w:val="20"/>
          <w:szCs w:val="24"/>
          <w:lang w:val="en-GB" w:eastAsia="zh-CN"/>
        </w:rPr>
        <w:t>i.e.</w:t>
      </w:r>
      <w:proofErr w:type="gramEnd"/>
      <w:r w:rsidRPr="00D710A7">
        <w:rPr>
          <w:rFonts w:ascii="Times" w:eastAsia="Malgun Gothic" w:hAnsi="Times" w:cs="Times New Roman" w:hint="eastAsia"/>
          <w:sz w:val="20"/>
          <w:szCs w:val="24"/>
          <w:lang w:val="en-GB" w:eastAsia="zh-CN"/>
        </w:rPr>
        <w:t xml:space="preserve"> based on the starting symbol and duration</w:t>
      </w:r>
    </w:p>
    <w:p w14:paraId="3469AB34" w14:textId="77777777" w:rsidR="00D710A7" w:rsidRPr="00D710A7" w:rsidRDefault="00D710A7" w:rsidP="00D710A7">
      <w:pPr>
        <w:numPr>
          <w:ilvl w:val="1"/>
          <w:numId w:val="53"/>
        </w:numPr>
        <w:overflowPunct w:val="0"/>
        <w:autoSpaceDE w:val="0"/>
        <w:autoSpaceDN w:val="0"/>
        <w:adjustRightInd w:val="0"/>
        <w:spacing w:after="0" w:line="240" w:lineRule="auto"/>
        <w:jc w:val="both"/>
        <w:textAlignment w:val="baseline"/>
        <w:rPr>
          <w:rFonts w:ascii="Times" w:eastAsia="Malgun Gothic" w:hAnsi="Times" w:cs="Times New Roman"/>
          <w:sz w:val="20"/>
          <w:szCs w:val="24"/>
          <w:lang w:val="en-GB" w:eastAsia="zh-CN"/>
        </w:rPr>
      </w:pPr>
      <w:r w:rsidRPr="00D710A7">
        <w:rPr>
          <w:rFonts w:ascii="Times" w:eastAsia="Malgun Gothic" w:hAnsi="Times" w:cs="Times New Roman" w:hint="eastAsia"/>
          <w:sz w:val="20"/>
          <w:szCs w:val="24"/>
          <w:lang w:val="en-GB" w:eastAsia="zh-CN"/>
        </w:rPr>
        <w:t xml:space="preserve">In step 2.1-2, select up to one </w:t>
      </w:r>
      <w:r w:rsidRPr="00D710A7">
        <w:rPr>
          <w:rFonts w:ascii="Times" w:eastAsia="Malgun Gothic" w:hAnsi="Times" w:cs="Times New Roman"/>
          <w:sz w:val="20"/>
          <w:szCs w:val="24"/>
          <w:lang w:val="en-GB" w:eastAsia="zh-CN"/>
        </w:rPr>
        <w:t>PUCCH resource</w:t>
      </w:r>
      <w:r w:rsidRPr="00D710A7">
        <w:rPr>
          <w:rFonts w:ascii="Times" w:eastAsia="Malgun Gothic" w:hAnsi="Times" w:cs="Times New Roman" w:hint="eastAsia"/>
          <w:sz w:val="20"/>
          <w:szCs w:val="24"/>
          <w:lang w:val="en-GB" w:eastAsia="zh-CN"/>
        </w:rPr>
        <w:t xml:space="preserve"> </w:t>
      </w:r>
      <w:r w:rsidRPr="00D710A7">
        <w:rPr>
          <w:rFonts w:ascii="Times" w:eastAsia="Malgun Gothic" w:hAnsi="Times" w:cs="Times New Roman"/>
          <w:sz w:val="20"/>
          <w:szCs w:val="24"/>
          <w:lang w:val="en-GB" w:eastAsia="zh-CN"/>
        </w:rPr>
        <w:t>overlap</w:t>
      </w:r>
      <w:r w:rsidRPr="00D710A7">
        <w:rPr>
          <w:rFonts w:ascii="Times" w:eastAsia="Malgun Gothic" w:hAnsi="Times" w:cs="Times New Roman" w:hint="eastAsia"/>
          <w:sz w:val="20"/>
          <w:szCs w:val="24"/>
          <w:lang w:val="en-GB" w:eastAsia="zh-CN"/>
        </w:rPr>
        <w:t>ping</w:t>
      </w:r>
      <w:r w:rsidRPr="00D710A7">
        <w:rPr>
          <w:rFonts w:ascii="Times" w:eastAsia="Malgun Gothic" w:hAnsi="Times" w:cs="Times New Roman"/>
          <w:sz w:val="20"/>
          <w:szCs w:val="24"/>
          <w:lang w:val="en-GB" w:eastAsia="zh-CN"/>
        </w:rPr>
        <w:t xml:space="preserve"> with</w:t>
      </w:r>
      <w:r w:rsidRPr="00D710A7">
        <w:rPr>
          <w:rFonts w:ascii="Times" w:eastAsia="Malgun Gothic" w:hAnsi="Times" w:cs="Times New Roman" w:hint="eastAsia"/>
          <w:sz w:val="20"/>
          <w:szCs w:val="24"/>
          <w:lang w:val="en-GB" w:eastAsia="zh-CN"/>
        </w:rPr>
        <w:t xml:space="preserve"> the reference PUCCH resource </w:t>
      </w:r>
      <w:r w:rsidRPr="00D710A7">
        <w:rPr>
          <w:rFonts w:ascii="Times" w:eastAsia="Malgun Gothic" w:hAnsi="Times" w:cs="Times New Roman"/>
          <w:sz w:val="20"/>
          <w:szCs w:val="24"/>
          <w:lang w:val="en-GB" w:eastAsia="zh-CN"/>
        </w:rPr>
        <w:t>according</w:t>
      </w:r>
      <w:r w:rsidRPr="00D710A7">
        <w:rPr>
          <w:rFonts w:ascii="Times" w:eastAsia="Malgun Gothic" w:hAnsi="Times" w:cs="Times New Roman" w:hint="eastAsia"/>
          <w:sz w:val="20"/>
          <w:szCs w:val="24"/>
          <w:lang w:val="en-GB" w:eastAsia="zh-CN"/>
        </w:rPr>
        <w:t xml:space="preserve"> to Rel-15 pseudo code </w:t>
      </w:r>
    </w:p>
    <w:p w14:paraId="54D9B066" w14:textId="77777777" w:rsidR="00D710A7" w:rsidRPr="00D710A7" w:rsidRDefault="00D710A7" w:rsidP="00D710A7">
      <w:pPr>
        <w:numPr>
          <w:ilvl w:val="0"/>
          <w:numId w:val="53"/>
        </w:numPr>
        <w:overflowPunct w:val="0"/>
        <w:autoSpaceDE w:val="0"/>
        <w:autoSpaceDN w:val="0"/>
        <w:adjustRightInd w:val="0"/>
        <w:spacing w:after="0" w:line="240" w:lineRule="auto"/>
        <w:jc w:val="both"/>
        <w:textAlignment w:val="baseline"/>
        <w:rPr>
          <w:rFonts w:ascii="Times" w:eastAsia="Batang" w:hAnsi="Times" w:cs="Times New Roman"/>
          <w:sz w:val="20"/>
          <w:szCs w:val="24"/>
          <w:lang w:val="en-GB" w:eastAsia="zh-CN"/>
        </w:rPr>
      </w:pPr>
      <w:r w:rsidRPr="00D710A7">
        <w:rPr>
          <w:rFonts w:ascii="Times" w:eastAsia="Batang" w:hAnsi="Times" w:cs="Times New Roman" w:hint="eastAsia"/>
          <w:sz w:val="20"/>
          <w:szCs w:val="24"/>
          <w:lang w:val="en-GB" w:eastAsia="zh-CN"/>
        </w:rPr>
        <w:t xml:space="preserve">Option 2: </w:t>
      </w:r>
    </w:p>
    <w:p w14:paraId="3E510FF9" w14:textId="77777777" w:rsidR="00D710A7" w:rsidRPr="00D710A7" w:rsidRDefault="00D710A7" w:rsidP="00D710A7">
      <w:pPr>
        <w:numPr>
          <w:ilvl w:val="1"/>
          <w:numId w:val="53"/>
        </w:numPr>
        <w:overflowPunct w:val="0"/>
        <w:autoSpaceDE w:val="0"/>
        <w:autoSpaceDN w:val="0"/>
        <w:adjustRightInd w:val="0"/>
        <w:spacing w:after="0" w:line="240" w:lineRule="auto"/>
        <w:jc w:val="both"/>
        <w:textAlignment w:val="baseline"/>
        <w:rPr>
          <w:rFonts w:ascii="Times" w:eastAsia="Malgun Gothic" w:hAnsi="Times" w:cs="Times New Roman"/>
          <w:sz w:val="20"/>
          <w:szCs w:val="24"/>
          <w:lang w:val="en-GB" w:eastAsia="zh-CN"/>
        </w:rPr>
      </w:pPr>
      <w:r w:rsidRPr="00D710A7">
        <w:rPr>
          <w:rFonts w:ascii="Times" w:eastAsia="Malgun Gothic" w:hAnsi="Times" w:cs="Times New Roman" w:hint="eastAsia"/>
          <w:sz w:val="20"/>
          <w:szCs w:val="24"/>
          <w:lang w:val="en-GB" w:eastAsia="zh-CN"/>
        </w:rPr>
        <w:t xml:space="preserve">The reference PUCCH resource is determined as in Rel-15, </w:t>
      </w:r>
      <w:proofErr w:type="gramStart"/>
      <w:r w:rsidRPr="00D710A7">
        <w:rPr>
          <w:rFonts w:ascii="Times" w:eastAsia="Malgun Gothic" w:hAnsi="Times" w:cs="Times New Roman" w:hint="eastAsia"/>
          <w:sz w:val="20"/>
          <w:szCs w:val="24"/>
          <w:lang w:val="en-GB" w:eastAsia="zh-CN"/>
        </w:rPr>
        <w:t>i.e.</w:t>
      </w:r>
      <w:proofErr w:type="gramEnd"/>
      <w:r w:rsidRPr="00D710A7">
        <w:rPr>
          <w:rFonts w:ascii="Times" w:eastAsia="Malgun Gothic" w:hAnsi="Times" w:cs="Times New Roman" w:hint="eastAsia"/>
          <w:sz w:val="20"/>
          <w:szCs w:val="24"/>
          <w:lang w:val="en-GB" w:eastAsia="zh-CN"/>
        </w:rPr>
        <w:t xml:space="preserve"> based on the starting symbol and duration</w:t>
      </w:r>
    </w:p>
    <w:p w14:paraId="46DE91E8" w14:textId="77777777" w:rsidR="00D710A7" w:rsidRPr="00D710A7" w:rsidRDefault="00D710A7" w:rsidP="00D710A7">
      <w:pPr>
        <w:numPr>
          <w:ilvl w:val="1"/>
          <w:numId w:val="53"/>
        </w:numPr>
        <w:overflowPunct w:val="0"/>
        <w:autoSpaceDE w:val="0"/>
        <w:autoSpaceDN w:val="0"/>
        <w:adjustRightInd w:val="0"/>
        <w:spacing w:after="0" w:line="240" w:lineRule="auto"/>
        <w:jc w:val="both"/>
        <w:textAlignment w:val="baseline"/>
        <w:rPr>
          <w:rFonts w:ascii="Times" w:eastAsia="Malgun Gothic" w:hAnsi="Times" w:cs="Times New Roman"/>
          <w:sz w:val="20"/>
          <w:szCs w:val="24"/>
          <w:lang w:val="en-GB" w:eastAsia="zh-CN"/>
        </w:rPr>
      </w:pPr>
      <w:r w:rsidRPr="00D710A7">
        <w:rPr>
          <w:rFonts w:ascii="Times" w:eastAsia="Malgun Gothic" w:hAnsi="Times" w:cs="Times New Roman" w:hint="eastAsia"/>
          <w:sz w:val="20"/>
          <w:szCs w:val="24"/>
          <w:lang w:val="en-GB" w:eastAsia="zh-CN"/>
        </w:rPr>
        <w:t xml:space="preserve">In step 2.1-2, select all the </w:t>
      </w:r>
      <w:r w:rsidRPr="00D710A7">
        <w:rPr>
          <w:rFonts w:ascii="Times" w:eastAsia="Malgun Gothic" w:hAnsi="Times" w:cs="Times New Roman"/>
          <w:sz w:val="20"/>
          <w:szCs w:val="24"/>
          <w:lang w:val="en-GB" w:eastAsia="zh-CN"/>
        </w:rPr>
        <w:t>PUCCH resource</w:t>
      </w:r>
      <w:r w:rsidRPr="00D710A7">
        <w:rPr>
          <w:rFonts w:ascii="Times" w:eastAsia="Malgun Gothic" w:hAnsi="Times" w:cs="Times New Roman" w:hint="eastAsia"/>
          <w:sz w:val="20"/>
          <w:szCs w:val="24"/>
          <w:lang w:val="en-GB" w:eastAsia="zh-CN"/>
        </w:rPr>
        <w:t xml:space="preserve">s </w:t>
      </w:r>
      <w:r w:rsidRPr="00D710A7">
        <w:rPr>
          <w:rFonts w:ascii="Times" w:eastAsia="Malgun Gothic" w:hAnsi="Times" w:cs="Times New Roman"/>
          <w:sz w:val="20"/>
          <w:szCs w:val="24"/>
          <w:lang w:val="en-GB" w:eastAsia="zh-CN"/>
        </w:rPr>
        <w:t>overlap</w:t>
      </w:r>
      <w:r w:rsidRPr="00D710A7">
        <w:rPr>
          <w:rFonts w:ascii="Times" w:eastAsia="Malgun Gothic" w:hAnsi="Times" w:cs="Times New Roman" w:hint="eastAsia"/>
          <w:sz w:val="20"/>
          <w:szCs w:val="24"/>
          <w:lang w:val="en-GB" w:eastAsia="zh-CN"/>
        </w:rPr>
        <w:t>ping</w:t>
      </w:r>
      <w:r w:rsidRPr="00D710A7">
        <w:rPr>
          <w:rFonts w:ascii="Times" w:eastAsia="Malgun Gothic" w:hAnsi="Times" w:cs="Times New Roman"/>
          <w:sz w:val="20"/>
          <w:szCs w:val="24"/>
          <w:lang w:val="en-GB" w:eastAsia="zh-CN"/>
        </w:rPr>
        <w:t xml:space="preserve"> with</w:t>
      </w:r>
      <w:r w:rsidRPr="00D710A7">
        <w:rPr>
          <w:rFonts w:ascii="Times" w:eastAsia="Malgun Gothic" w:hAnsi="Times" w:cs="Times New Roman" w:hint="eastAsia"/>
          <w:sz w:val="20"/>
          <w:szCs w:val="24"/>
          <w:lang w:val="en-GB" w:eastAsia="zh-CN"/>
        </w:rPr>
        <w:t xml:space="preserve"> the reference PUCCH resource </w:t>
      </w:r>
      <w:r w:rsidRPr="00D710A7">
        <w:rPr>
          <w:rFonts w:ascii="Times" w:eastAsia="Malgun Gothic" w:hAnsi="Times" w:cs="Times New Roman"/>
          <w:sz w:val="20"/>
          <w:szCs w:val="24"/>
          <w:lang w:val="en-GB" w:eastAsia="zh-CN"/>
        </w:rPr>
        <w:t>according</w:t>
      </w:r>
      <w:r w:rsidRPr="00D710A7">
        <w:rPr>
          <w:rFonts w:ascii="Times" w:eastAsia="Malgun Gothic" w:hAnsi="Times" w:cs="Times New Roman" w:hint="eastAsia"/>
          <w:sz w:val="20"/>
          <w:szCs w:val="24"/>
          <w:lang w:val="en-GB" w:eastAsia="zh-CN"/>
        </w:rPr>
        <w:t xml:space="preserve"> to Rel-15 pseudo code </w:t>
      </w:r>
    </w:p>
    <w:p w14:paraId="639051F0" w14:textId="77777777" w:rsidR="00D710A7" w:rsidRPr="00D710A7" w:rsidRDefault="00D710A7" w:rsidP="00D710A7">
      <w:pPr>
        <w:spacing w:after="0" w:line="240" w:lineRule="auto"/>
        <w:rPr>
          <w:rFonts w:ascii="Times" w:eastAsia="Batang" w:hAnsi="Times" w:cs="Times New Roman"/>
          <w:sz w:val="20"/>
          <w:szCs w:val="24"/>
          <w:lang w:val="en-GB" w:eastAsia="x-none"/>
        </w:rPr>
      </w:pPr>
      <w:r w:rsidRPr="00D710A7">
        <w:rPr>
          <w:rFonts w:ascii="Times" w:eastAsia="Batang" w:hAnsi="Times" w:cs="Times New Roman"/>
          <w:sz w:val="20"/>
          <w:szCs w:val="24"/>
          <w:lang w:val="en-GB" w:eastAsia="x-none"/>
        </w:rPr>
        <w:t>FFS: Details on time units for all options</w:t>
      </w:r>
    </w:p>
    <w:p w14:paraId="32A44A2B" w14:textId="77777777" w:rsidR="00D710A7" w:rsidRPr="00D710A7" w:rsidRDefault="00D710A7" w:rsidP="00D710A7">
      <w:pPr>
        <w:spacing w:after="0" w:line="240" w:lineRule="auto"/>
        <w:rPr>
          <w:rFonts w:ascii="Times" w:eastAsia="Batang" w:hAnsi="Times" w:cs="Times New Roman"/>
          <w:sz w:val="20"/>
          <w:szCs w:val="24"/>
          <w:highlight w:val="cyan"/>
          <w:lang w:val="en-GB" w:eastAsia="x-none"/>
        </w:rPr>
      </w:pPr>
    </w:p>
    <w:p w14:paraId="63BE0F43" w14:textId="77777777" w:rsidR="00D710A7" w:rsidRPr="00D710A7" w:rsidRDefault="00D710A7" w:rsidP="00D710A7">
      <w:pPr>
        <w:spacing w:after="0" w:line="240" w:lineRule="auto"/>
        <w:rPr>
          <w:rFonts w:ascii="Times" w:eastAsia="Batang" w:hAnsi="Times" w:cs="Times New Roman"/>
          <w:sz w:val="20"/>
          <w:szCs w:val="24"/>
          <w:lang w:val="en-GB" w:eastAsia="x-none"/>
        </w:rPr>
      </w:pPr>
      <w:r w:rsidRPr="00D710A7">
        <w:rPr>
          <w:rFonts w:ascii="Times" w:eastAsia="Batang" w:hAnsi="Times" w:cs="Times New Roman"/>
          <w:sz w:val="20"/>
          <w:szCs w:val="24"/>
          <w:highlight w:val="green"/>
          <w:lang w:val="en-GB" w:eastAsia="x-none"/>
        </w:rPr>
        <w:t>Agreement</w:t>
      </w:r>
    </w:p>
    <w:p w14:paraId="0D5C6DA9" w14:textId="77777777" w:rsidR="00D710A7" w:rsidRPr="00D710A7" w:rsidRDefault="00D710A7" w:rsidP="00D710A7">
      <w:pPr>
        <w:spacing w:after="0" w:line="240" w:lineRule="auto"/>
        <w:rPr>
          <w:rFonts w:ascii="Times" w:eastAsia="Batang" w:hAnsi="Times" w:cs="Times New Roman"/>
          <w:sz w:val="20"/>
          <w:szCs w:val="24"/>
          <w:lang w:val="en-GB" w:eastAsia="x-none"/>
        </w:rPr>
      </w:pPr>
      <w:r w:rsidRPr="00D710A7">
        <w:rPr>
          <w:rFonts w:ascii="Times" w:eastAsia="Batang" w:hAnsi="Times" w:cs="Times New Roman"/>
          <w:sz w:val="20"/>
          <w:szCs w:val="24"/>
          <w:lang w:val="en-GB" w:eastAsia="x-none"/>
        </w:rPr>
        <w:t>The following working assumption is now confirmed:</w:t>
      </w:r>
    </w:p>
    <w:p w14:paraId="2DE7AA96" w14:textId="77777777" w:rsidR="00D710A7" w:rsidRPr="00D710A7" w:rsidRDefault="00D710A7" w:rsidP="00D710A7">
      <w:pPr>
        <w:spacing w:after="0" w:line="240" w:lineRule="auto"/>
        <w:ind w:left="720"/>
        <w:rPr>
          <w:rFonts w:ascii="Times" w:eastAsia="Batang" w:hAnsi="Times" w:cs="Times New Roman"/>
          <w:sz w:val="20"/>
          <w:szCs w:val="24"/>
          <w:lang w:val="en-GB" w:eastAsia="zh-CN"/>
        </w:rPr>
      </w:pPr>
      <w:r w:rsidRPr="00D710A7">
        <w:rPr>
          <w:rFonts w:ascii="Times" w:eastAsia="Malgun Gothic" w:hAnsi="Times" w:cs="Times" w:hint="eastAsia"/>
          <w:color w:val="FF0000"/>
          <w:sz w:val="20"/>
          <w:szCs w:val="24"/>
          <w:lang w:val="en-GB" w:eastAsia="zh-CN"/>
        </w:rPr>
        <w:t>For r</w:t>
      </w:r>
      <w:r w:rsidRPr="00D710A7">
        <w:rPr>
          <w:rFonts w:ascii="Times" w:eastAsia="Batang" w:hAnsi="Times" w:cs="Times"/>
          <w:color w:val="FF0000"/>
          <w:sz w:val="20"/>
          <w:szCs w:val="24"/>
          <w:lang w:val="en-GB" w:eastAsia="zh-CN"/>
        </w:rPr>
        <w:t>esolv</w:t>
      </w:r>
      <w:r w:rsidRPr="00D710A7">
        <w:rPr>
          <w:rFonts w:ascii="Times" w:eastAsia="Malgun Gothic" w:hAnsi="Times" w:cs="Times" w:hint="eastAsia"/>
          <w:color w:val="FF0000"/>
          <w:sz w:val="20"/>
          <w:szCs w:val="24"/>
          <w:lang w:val="en-GB" w:eastAsia="zh-CN"/>
        </w:rPr>
        <w:t>ing</w:t>
      </w:r>
      <w:r w:rsidRPr="00D710A7">
        <w:rPr>
          <w:rFonts w:ascii="Times" w:eastAsia="Batang" w:hAnsi="Times" w:cs="Times"/>
          <w:color w:val="FF0000"/>
          <w:sz w:val="20"/>
          <w:szCs w:val="24"/>
          <w:lang w:val="en-GB" w:eastAsia="zh-CN"/>
        </w:rPr>
        <w:t xml:space="preserve"> collision </w:t>
      </w:r>
      <w:r w:rsidRPr="00D710A7">
        <w:rPr>
          <w:rFonts w:ascii="Times" w:eastAsia="Malgun Gothic" w:hAnsi="Times" w:cs="Times" w:hint="eastAsia"/>
          <w:color w:val="FF0000"/>
          <w:sz w:val="20"/>
          <w:szCs w:val="24"/>
          <w:lang w:val="en-GB" w:eastAsia="zh-CN"/>
        </w:rPr>
        <w:t xml:space="preserve">of </w:t>
      </w:r>
      <w:r w:rsidRPr="00D710A7">
        <w:rPr>
          <w:rFonts w:ascii="Times" w:eastAsia="Batang" w:hAnsi="Times" w:cs="Times"/>
          <w:color w:val="FF0000"/>
          <w:sz w:val="20"/>
          <w:szCs w:val="24"/>
          <w:lang w:val="en-GB" w:eastAsia="zh-CN"/>
        </w:rPr>
        <w:t xml:space="preserve">PUCCHs </w:t>
      </w:r>
      <w:r w:rsidRPr="00D710A7">
        <w:rPr>
          <w:rFonts w:ascii="Times" w:eastAsia="Malgun Gothic" w:hAnsi="Times" w:cs="Times" w:hint="eastAsia"/>
          <w:color w:val="FF0000"/>
          <w:sz w:val="20"/>
          <w:szCs w:val="24"/>
          <w:lang w:val="en-GB" w:eastAsia="zh-CN"/>
        </w:rPr>
        <w:t>of different priorities</w:t>
      </w:r>
      <w:r w:rsidRPr="00D710A7">
        <w:rPr>
          <w:rFonts w:ascii="Times" w:eastAsia="Microsoft YaHei" w:hAnsi="Times" w:cs="Times New Roman" w:hint="eastAsia"/>
          <w:bCs/>
          <w:color w:val="FF0000"/>
          <w:sz w:val="20"/>
          <w:szCs w:val="24"/>
          <w:lang w:val="en-GB" w:eastAsia="zh-CN"/>
        </w:rPr>
        <w:t xml:space="preserve"> without repetition within a</w:t>
      </w:r>
      <w:r w:rsidRPr="00D710A7">
        <w:rPr>
          <w:rFonts w:ascii="Times" w:eastAsia="Microsoft YaHei" w:hAnsi="Times" w:cs="Times New Roman"/>
          <w:bCs/>
          <w:color w:val="FF0000"/>
          <w:sz w:val="20"/>
          <w:szCs w:val="24"/>
          <w:lang w:val="en-GB" w:eastAsia="zh-CN"/>
        </w:rPr>
        <w:t xml:space="preserve"> </w:t>
      </w:r>
      <w:r w:rsidRPr="00D710A7">
        <w:rPr>
          <w:rFonts w:ascii="Times" w:eastAsia="Microsoft YaHei" w:hAnsi="Times" w:cs="Times New Roman" w:hint="eastAsia"/>
          <w:bCs/>
          <w:color w:val="FF0000"/>
          <w:sz w:val="20"/>
          <w:szCs w:val="24"/>
          <w:lang w:val="en-GB" w:eastAsia="zh-CN"/>
        </w:rPr>
        <w:t>time unit</w:t>
      </w:r>
      <w:r w:rsidRPr="00D710A7">
        <w:rPr>
          <w:rFonts w:ascii="Times" w:eastAsia="Malgun Gothic" w:hAnsi="Times" w:cs="Times" w:hint="eastAsia"/>
          <w:color w:val="FF0000"/>
          <w:sz w:val="20"/>
          <w:szCs w:val="24"/>
          <w:lang w:val="en-GB" w:eastAsia="zh-CN"/>
        </w:rPr>
        <w:t xml:space="preserve">, </w:t>
      </w:r>
      <w:r w:rsidRPr="00D710A7">
        <w:rPr>
          <w:rFonts w:ascii="Times" w:eastAsia="Malgun Gothic" w:hAnsi="Times" w:cs="Times New Roman" w:hint="eastAsia"/>
          <w:color w:val="FF0000"/>
          <w:sz w:val="20"/>
          <w:szCs w:val="24"/>
          <w:lang w:val="en-GB" w:eastAsia="zh-CN"/>
        </w:rPr>
        <w:t>t</w:t>
      </w:r>
      <w:r w:rsidRPr="00D710A7">
        <w:rPr>
          <w:rFonts w:ascii="Times" w:eastAsia="Malgun Gothic" w:hAnsi="Times" w:cs="Times New Roman"/>
          <w:color w:val="FF0000"/>
          <w:sz w:val="20"/>
          <w:szCs w:val="24"/>
          <w:lang w:val="en-GB" w:eastAsia="zh-CN"/>
        </w:rPr>
        <w:t xml:space="preserve">he time unit of </w:t>
      </w:r>
      <w:r w:rsidRPr="00D710A7">
        <w:rPr>
          <w:rFonts w:ascii="Times" w:eastAsia="Malgun Gothic" w:hAnsi="Times" w:cs="Times New Roman" w:hint="eastAsia"/>
          <w:color w:val="FF0000"/>
          <w:sz w:val="20"/>
          <w:szCs w:val="24"/>
          <w:lang w:val="en-GB" w:eastAsia="zh-CN"/>
        </w:rPr>
        <w:t>HP</w:t>
      </w:r>
      <w:r w:rsidRPr="00D710A7">
        <w:rPr>
          <w:rFonts w:ascii="Times" w:eastAsia="Malgun Gothic" w:hAnsi="Times" w:cs="Times New Roman"/>
          <w:color w:val="FF0000"/>
          <w:sz w:val="20"/>
          <w:szCs w:val="24"/>
          <w:lang w:val="en-GB" w:eastAsia="zh-CN"/>
        </w:rPr>
        <w:t xml:space="preserve"> </w:t>
      </w:r>
      <w:r w:rsidRPr="00D710A7">
        <w:rPr>
          <w:rFonts w:ascii="Times" w:eastAsia="Malgun Gothic" w:hAnsi="Times" w:cs="Times New Roman" w:hint="eastAsia"/>
          <w:color w:val="FF0000"/>
          <w:sz w:val="20"/>
          <w:szCs w:val="24"/>
          <w:lang w:val="en-GB" w:eastAsia="zh-CN"/>
        </w:rPr>
        <w:t>HARQ-ACK</w:t>
      </w:r>
      <w:r w:rsidRPr="00D710A7">
        <w:rPr>
          <w:rFonts w:ascii="Times" w:eastAsia="Malgun Gothic" w:hAnsi="Times" w:cs="Times New Roman"/>
          <w:color w:val="FF0000"/>
          <w:sz w:val="20"/>
          <w:szCs w:val="24"/>
          <w:lang w:val="en-GB" w:eastAsia="zh-CN"/>
        </w:rPr>
        <w:t xml:space="preserve"> is used</w:t>
      </w:r>
      <w:r w:rsidRPr="00D710A7">
        <w:rPr>
          <w:rFonts w:ascii="Times" w:eastAsia="Malgun Gothic" w:hAnsi="Times" w:cs="Times New Roman" w:hint="eastAsia"/>
          <w:color w:val="FF0000"/>
          <w:sz w:val="20"/>
          <w:szCs w:val="24"/>
          <w:lang w:val="en-GB" w:eastAsia="zh-CN"/>
        </w:rPr>
        <w:t>.</w:t>
      </w:r>
    </w:p>
    <w:p w14:paraId="2B880D31" w14:textId="77777777" w:rsidR="00D710A7" w:rsidRPr="00D710A7" w:rsidRDefault="00D710A7" w:rsidP="00D710A7">
      <w:pPr>
        <w:spacing w:after="0" w:line="240" w:lineRule="auto"/>
        <w:rPr>
          <w:rFonts w:ascii="Times" w:eastAsia="Batang" w:hAnsi="Times" w:cs="Times New Roman"/>
          <w:sz w:val="20"/>
          <w:szCs w:val="24"/>
          <w:lang w:val="en-GB" w:eastAsia="x-none"/>
        </w:rPr>
      </w:pPr>
    </w:p>
    <w:p w14:paraId="1D6EDC55" w14:textId="77777777" w:rsidR="00D710A7" w:rsidRPr="00D710A7" w:rsidRDefault="00D710A7" w:rsidP="00D710A7">
      <w:pPr>
        <w:spacing w:after="0" w:line="240" w:lineRule="auto"/>
        <w:rPr>
          <w:rFonts w:ascii="Times" w:eastAsia="Batang" w:hAnsi="Times" w:cs="Times New Roman"/>
          <w:sz w:val="20"/>
          <w:szCs w:val="24"/>
          <w:lang w:val="en-GB" w:eastAsia="x-none"/>
        </w:rPr>
      </w:pPr>
      <w:r w:rsidRPr="00D710A7">
        <w:rPr>
          <w:rFonts w:ascii="Times" w:eastAsia="Batang" w:hAnsi="Times" w:cs="Times New Roman"/>
          <w:sz w:val="20"/>
          <w:szCs w:val="24"/>
          <w:highlight w:val="green"/>
          <w:lang w:val="en-GB" w:eastAsia="x-none"/>
        </w:rPr>
        <w:t>Agreement</w:t>
      </w:r>
    </w:p>
    <w:p w14:paraId="41075FF4" w14:textId="77777777" w:rsidR="00D710A7" w:rsidRPr="00D710A7" w:rsidRDefault="00D710A7" w:rsidP="00D710A7">
      <w:pPr>
        <w:spacing w:after="0" w:line="240" w:lineRule="auto"/>
        <w:rPr>
          <w:rFonts w:ascii="Times" w:eastAsia="Batang" w:hAnsi="Times" w:cs="Times New Roman"/>
          <w:sz w:val="20"/>
          <w:szCs w:val="24"/>
          <w:lang w:val="en-GB" w:eastAsia="zh-CN"/>
        </w:rPr>
      </w:pPr>
      <w:r w:rsidRPr="00D710A7">
        <w:rPr>
          <w:rFonts w:ascii="Times" w:eastAsia="Batang" w:hAnsi="Times" w:cs="Times New Roman" w:hint="eastAsia"/>
          <w:sz w:val="20"/>
          <w:szCs w:val="24"/>
          <w:lang w:val="en-GB" w:eastAsia="zh-CN"/>
        </w:rPr>
        <w:t xml:space="preserve">To resolve overlapping between a HP PUCCH carrying HARQ-ACK </w:t>
      </w:r>
      <w:r w:rsidRPr="00D710A7">
        <w:rPr>
          <w:rFonts w:ascii="Times" w:eastAsia="Batang" w:hAnsi="Times" w:cs="Times New Roman"/>
          <w:sz w:val="20"/>
          <w:szCs w:val="24"/>
          <w:lang w:val="en-GB" w:eastAsia="zh-CN"/>
        </w:rPr>
        <w:t xml:space="preserve">only </w:t>
      </w:r>
      <w:r w:rsidRPr="00D710A7">
        <w:rPr>
          <w:rFonts w:ascii="Times" w:eastAsia="Batang" w:hAnsi="Times" w:cs="Times New Roman" w:hint="eastAsia"/>
          <w:sz w:val="20"/>
          <w:szCs w:val="24"/>
          <w:lang w:val="en-GB" w:eastAsia="zh-CN"/>
        </w:rPr>
        <w:t>and a LP PUCCH carrying</w:t>
      </w:r>
      <w:r w:rsidRPr="00D710A7">
        <w:rPr>
          <w:rFonts w:ascii="Times" w:eastAsia="Batang" w:hAnsi="Times" w:cs="Times New Roman"/>
          <w:sz w:val="20"/>
          <w:szCs w:val="24"/>
          <w:lang w:val="en-GB" w:eastAsia="zh-CN"/>
        </w:rPr>
        <w:t xml:space="preserve"> HARQ-ACK and CSI/SR</w:t>
      </w:r>
      <w:r w:rsidRPr="00D710A7">
        <w:rPr>
          <w:rFonts w:ascii="Times" w:eastAsia="Batang" w:hAnsi="Times" w:cs="Times New Roman" w:hint="eastAsia"/>
          <w:sz w:val="20"/>
          <w:szCs w:val="24"/>
          <w:lang w:val="en-GB" w:eastAsia="zh-CN"/>
        </w:rPr>
        <w:t>, only LP HARQ-ACK is multiplexed with HP HARQ-ACK and LP CSI/SR are dropped.</w:t>
      </w:r>
    </w:p>
    <w:p w14:paraId="52F8DA86" w14:textId="77777777" w:rsidR="00D710A7" w:rsidRPr="00D710A7" w:rsidRDefault="00D710A7" w:rsidP="00D710A7">
      <w:pPr>
        <w:numPr>
          <w:ilvl w:val="0"/>
          <w:numId w:val="54"/>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zh-CN"/>
        </w:rPr>
      </w:pPr>
      <w:r w:rsidRPr="00D710A7">
        <w:rPr>
          <w:rFonts w:ascii="Times New Roman" w:eastAsia="SimSun" w:hAnsi="Times New Roman" w:cs="Times New Roman"/>
          <w:sz w:val="20"/>
          <w:szCs w:val="20"/>
          <w:lang w:val="en-GB" w:eastAsia="zh-CN"/>
        </w:rPr>
        <w:t>FFS: The Rel-15 timeline is applied for all the overlapping channels before step 1</w:t>
      </w:r>
    </w:p>
    <w:p w14:paraId="2FE41A14" w14:textId="77777777" w:rsidR="00D710A7" w:rsidRPr="00D710A7" w:rsidRDefault="00D710A7" w:rsidP="00D710A7">
      <w:pPr>
        <w:spacing w:after="0" w:line="240" w:lineRule="auto"/>
        <w:rPr>
          <w:rFonts w:ascii="Times" w:eastAsia="Batang" w:hAnsi="Times" w:cs="Times New Roman"/>
          <w:sz w:val="20"/>
          <w:szCs w:val="24"/>
          <w:lang w:val="en-GB"/>
        </w:rPr>
      </w:pPr>
      <w:r w:rsidRPr="00D710A7">
        <w:rPr>
          <w:rFonts w:ascii="Times" w:eastAsia="Batang" w:hAnsi="Times" w:cs="Times New Roman"/>
          <w:sz w:val="20"/>
          <w:szCs w:val="24"/>
          <w:highlight w:val="green"/>
          <w:lang w:val="en-GB"/>
        </w:rPr>
        <w:t>Agreement</w:t>
      </w:r>
    </w:p>
    <w:p w14:paraId="5CC92B1C" w14:textId="77777777" w:rsidR="00D710A7" w:rsidRPr="00D710A7" w:rsidRDefault="00D710A7" w:rsidP="00D710A7">
      <w:pPr>
        <w:spacing w:after="0" w:line="240" w:lineRule="auto"/>
        <w:rPr>
          <w:rFonts w:ascii="Times" w:eastAsia="Batang" w:hAnsi="Times" w:cs="Times New Roman"/>
          <w:sz w:val="20"/>
          <w:szCs w:val="24"/>
          <w:lang w:val="en-GB" w:eastAsia="zh-CN"/>
        </w:rPr>
      </w:pPr>
      <w:r w:rsidRPr="00D710A7">
        <w:rPr>
          <w:rFonts w:ascii="Times" w:eastAsia="Batang" w:hAnsi="Times" w:cs="Times New Roman" w:hint="eastAsia"/>
          <w:sz w:val="20"/>
          <w:szCs w:val="24"/>
          <w:lang w:val="en-GB" w:eastAsia="zh-CN"/>
        </w:rPr>
        <w:t xml:space="preserve">To resolve overlapping between a HP PUCCH carrying </w:t>
      </w:r>
      <w:r w:rsidRPr="00D710A7">
        <w:rPr>
          <w:rFonts w:ascii="Times" w:eastAsia="Batang" w:hAnsi="Times" w:cs="Times New Roman"/>
          <w:sz w:val="20"/>
          <w:szCs w:val="24"/>
          <w:lang w:val="en-GB" w:eastAsia="zh-CN"/>
        </w:rPr>
        <w:t xml:space="preserve">positive </w:t>
      </w:r>
      <w:r w:rsidRPr="00D710A7">
        <w:rPr>
          <w:rFonts w:ascii="Times" w:eastAsia="Batang" w:hAnsi="Times" w:cs="Times New Roman" w:hint="eastAsia"/>
          <w:sz w:val="20"/>
          <w:szCs w:val="24"/>
          <w:lang w:val="en-GB" w:eastAsia="zh-CN"/>
        </w:rPr>
        <w:t>SR</w:t>
      </w:r>
      <w:r w:rsidRPr="00D710A7">
        <w:rPr>
          <w:rFonts w:ascii="Times" w:eastAsia="Batang" w:hAnsi="Times" w:cs="Times New Roman"/>
          <w:sz w:val="20"/>
          <w:szCs w:val="24"/>
          <w:lang w:val="en-GB" w:eastAsia="zh-CN"/>
        </w:rPr>
        <w:t xml:space="preserve"> only</w:t>
      </w:r>
      <w:r w:rsidRPr="00D710A7">
        <w:rPr>
          <w:rFonts w:ascii="Times" w:eastAsia="Batang" w:hAnsi="Times" w:cs="Times New Roman" w:hint="eastAsia"/>
          <w:sz w:val="20"/>
          <w:szCs w:val="24"/>
          <w:lang w:val="en-GB" w:eastAsia="zh-CN"/>
        </w:rPr>
        <w:t xml:space="preserve"> and a LP PUCCH carrying</w:t>
      </w:r>
      <w:r w:rsidRPr="00D710A7">
        <w:rPr>
          <w:rFonts w:ascii="Times" w:eastAsia="Batang" w:hAnsi="Times" w:cs="Times New Roman"/>
          <w:sz w:val="20"/>
          <w:szCs w:val="24"/>
          <w:lang w:val="en-GB" w:eastAsia="zh-CN"/>
        </w:rPr>
        <w:t xml:space="preserve"> HARQ-ACK and CSI and/or SR</w:t>
      </w:r>
      <w:r w:rsidRPr="00D710A7">
        <w:rPr>
          <w:rFonts w:ascii="Times" w:eastAsia="Batang" w:hAnsi="Times" w:cs="Times New Roman" w:hint="eastAsia"/>
          <w:sz w:val="20"/>
          <w:szCs w:val="24"/>
          <w:lang w:val="en-GB" w:eastAsia="zh-CN"/>
        </w:rPr>
        <w:t xml:space="preserve">, </w:t>
      </w:r>
      <w:r w:rsidRPr="00D710A7">
        <w:rPr>
          <w:rFonts w:ascii="Times" w:eastAsia="Batang" w:hAnsi="Times" w:cs="Times New Roman" w:hint="eastAsia"/>
          <w:bCs/>
          <w:sz w:val="20"/>
          <w:szCs w:val="24"/>
          <w:lang w:val="en-GB" w:eastAsia="zh-CN"/>
        </w:rPr>
        <w:t>LP PUCCH</w:t>
      </w:r>
      <w:r w:rsidRPr="00D710A7">
        <w:rPr>
          <w:rFonts w:ascii="Times" w:eastAsia="Batang" w:hAnsi="Times" w:cs="Times New Roman"/>
          <w:sz w:val="20"/>
          <w:szCs w:val="24"/>
          <w:lang w:val="en-GB"/>
        </w:rPr>
        <w:t xml:space="preserve"> with PF2/3/4</w:t>
      </w:r>
      <w:r w:rsidRPr="00D710A7">
        <w:rPr>
          <w:rFonts w:ascii="Times" w:eastAsia="Batang" w:hAnsi="Times" w:cs="Times New Roman" w:hint="eastAsia"/>
          <w:bCs/>
          <w:sz w:val="20"/>
          <w:szCs w:val="24"/>
          <w:lang w:val="en-GB" w:eastAsia="zh-CN"/>
        </w:rPr>
        <w:t xml:space="preserve"> is dropped</w:t>
      </w:r>
      <w:r w:rsidRPr="00D710A7">
        <w:rPr>
          <w:rFonts w:ascii="Times" w:eastAsia="Batang" w:hAnsi="Times" w:cs="Times New Roman" w:hint="eastAsia"/>
          <w:sz w:val="20"/>
          <w:szCs w:val="24"/>
          <w:lang w:val="en-GB" w:eastAsia="zh-CN"/>
        </w:rPr>
        <w:t>.</w:t>
      </w:r>
    </w:p>
    <w:p w14:paraId="2C87B3B4" w14:textId="77777777" w:rsidR="00D710A7" w:rsidRPr="00D710A7" w:rsidRDefault="00D710A7" w:rsidP="00D710A7">
      <w:pPr>
        <w:numPr>
          <w:ilvl w:val="0"/>
          <w:numId w:val="54"/>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zh-CN"/>
        </w:rPr>
      </w:pPr>
      <w:r w:rsidRPr="00D710A7">
        <w:rPr>
          <w:rFonts w:ascii="Times New Roman" w:eastAsia="SimSun" w:hAnsi="Times New Roman" w:cs="Times New Roman" w:hint="eastAsia"/>
          <w:bCs/>
          <w:sz w:val="20"/>
          <w:szCs w:val="20"/>
          <w:lang w:val="en-GB" w:eastAsia="zh-CN"/>
        </w:rPr>
        <w:t>FFS LP PUCCH carrying LP HARQ-ACK and LP SR with PF 0/1</w:t>
      </w:r>
    </w:p>
    <w:p w14:paraId="6D05D4C2" w14:textId="77777777" w:rsidR="00D710A7" w:rsidRPr="00D710A7" w:rsidRDefault="00D710A7" w:rsidP="00D710A7">
      <w:pPr>
        <w:spacing w:after="0" w:line="240" w:lineRule="auto"/>
        <w:rPr>
          <w:rFonts w:ascii="Times" w:eastAsia="Batang" w:hAnsi="Times" w:cs="Times New Roman"/>
          <w:sz w:val="20"/>
          <w:szCs w:val="24"/>
          <w:lang w:val="en-GB"/>
        </w:rPr>
      </w:pPr>
      <w:r w:rsidRPr="00D710A7">
        <w:rPr>
          <w:rFonts w:ascii="Times" w:eastAsia="Batang" w:hAnsi="Times" w:cs="Times New Roman"/>
          <w:sz w:val="20"/>
          <w:szCs w:val="24"/>
          <w:highlight w:val="green"/>
          <w:lang w:val="en-GB"/>
        </w:rPr>
        <w:t>Agreement</w:t>
      </w:r>
    </w:p>
    <w:p w14:paraId="13C0048D" w14:textId="77777777" w:rsidR="00D710A7" w:rsidRPr="00D710A7" w:rsidRDefault="00D710A7" w:rsidP="00D710A7">
      <w:pPr>
        <w:spacing w:after="0" w:line="240" w:lineRule="auto"/>
        <w:rPr>
          <w:rFonts w:ascii="Times" w:eastAsia="Batang" w:hAnsi="Times" w:cs="Times New Roman"/>
          <w:sz w:val="20"/>
          <w:szCs w:val="24"/>
          <w:lang w:val="en-GB" w:eastAsia="zh-CN"/>
        </w:rPr>
      </w:pPr>
      <w:r w:rsidRPr="00D710A7">
        <w:rPr>
          <w:rFonts w:ascii="Times" w:eastAsia="Batang" w:hAnsi="Times" w:cs="Times New Roman" w:hint="eastAsia"/>
          <w:sz w:val="20"/>
          <w:szCs w:val="24"/>
          <w:lang w:val="en-GB" w:eastAsia="zh-CN"/>
        </w:rPr>
        <w:t xml:space="preserve">To resolve overlapping between a HP PUSCH </w:t>
      </w:r>
      <w:r w:rsidRPr="00D710A7">
        <w:rPr>
          <w:rFonts w:ascii="Times" w:eastAsia="Batang" w:hAnsi="Times" w:cs="Times New Roman"/>
          <w:sz w:val="20"/>
          <w:szCs w:val="24"/>
          <w:lang w:val="en-GB" w:eastAsia="zh-CN"/>
        </w:rPr>
        <w:t xml:space="preserve">with or without HP UCI </w:t>
      </w:r>
      <w:r w:rsidRPr="00D710A7">
        <w:rPr>
          <w:rFonts w:ascii="Times" w:eastAsia="Batang" w:hAnsi="Times" w:cs="Times New Roman" w:hint="eastAsia"/>
          <w:sz w:val="20"/>
          <w:szCs w:val="24"/>
          <w:lang w:val="en-GB" w:eastAsia="zh-CN"/>
        </w:rPr>
        <w:t>and a LP PUCCH carrying</w:t>
      </w:r>
      <w:r w:rsidRPr="00D710A7">
        <w:rPr>
          <w:rFonts w:ascii="Times" w:eastAsia="Batang" w:hAnsi="Times" w:cs="Times New Roman"/>
          <w:sz w:val="20"/>
          <w:szCs w:val="24"/>
          <w:lang w:val="en-GB" w:eastAsia="zh-CN"/>
        </w:rPr>
        <w:t xml:space="preserve"> HARQ-ACK and CSI/SR</w:t>
      </w:r>
      <w:r w:rsidRPr="00D710A7">
        <w:rPr>
          <w:rFonts w:ascii="Times" w:eastAsia="Batang" w:hAnsi="Times" w:cs="Times New Roman" w:hint="eastAsia"/>
          <w:sz w:val="20"/>
          <w:szCs w:val="24"/>
          <w:lang w:val="en-GB" w:eastAsia="zh-CN"/>
        </w:rPr>
        <w:t>, only LP HARQ-ACK is multiplexed in HP PUSCH and LP CSI/SR are dropped.</w:t>
      </w:r>
    </w:p>
    <w:p w14:paraId="487B4241" w14:textId="77777777" w:rsidR="00D710A7" w:rsidRPr="00D710A7" w:rsidRDefault="00D710A7" w:rsidP="00D710A7">
      <w:pPr>
        <w:numPr>
          <w:ilvl w:val="0"/>
          <w:numId w:val="54"/>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zh-CN"/>
        </w:rPr>
      </w:pPr>
      <w:r w:rsidRPr="00D710A7">
        <w:rPr>
          <w:rFonts w:ascii="Times New Roman" w:eastAsia="SimSun" w:hAnsi="Times New Roman" w:cs="Times New Roman"/>
          <w:sz w:val="20"/>
          <w:szCs w:val="20"/>
          <w:lang w:val="en-GB" w:eastAsia="zh-CN"/>
        </w:rPr>
        <w:t>FFS: The Rel-15 timeline is applied for all the overlapping channels before step 1</w:t>
      </w:r>
    </w:p>
    <w:p w14:paraId="3BA997D2" w14:textId="77777777" w:rsidR="00D710A7" w:rsidRPr="00D710A7" w:rsidRDefault="00D710A7" w:rsidP="00D710A7">
      <w:pPr>
        <w:spacing w:after="0" w:line="240" w:lineRule="auto"/>
        <w:rPr>
          <w:rFonts w:ascii="Times" w:eastAsia="Batang" w:hAnsi="Times" w:cs="Times New Roman"/>
          <w:sz w:val="20"/>
          <w:szCs w:val="24"/>
          <w:lang w:val="en-GB" w:eastAsia="x-none"/>
        </w:rPr>
      </w:pPr>
      <w:r w:rsidRPr="00D710A7">
        <w:rPr>
          <w:rFonts w:ascii="Times" w:eastAsia="Batang" w:hAnsi="Times" w:cs="Times New Roman"/>
          <w:sz w:val="20"/>
          <w:szCs w:val="24"/>
          <w:highlight w:val="green"/>
          <w:lang w:val="en-GB" w:eastAsia="x-none"/>
        </w:rPr>
        <w:t>Agreement</w:t>
      </w:r>
    </w:p>
    <w:p w14:paraId="743235D1" w14:textId="77777777" w:rsidR="00D710A7" w:rsidRPr="00D710A7" w:rsidRDefault="00D710A7" w:rsidP="00D710A7">
      <w:pPr>
        <w:spacing w:after="0" w:line="240" w:lineRule="auto"/>
        <w:rPr>
          <w:rFonts w:ascii="Times" w:eastAsia="Batang" w:hAnsi="Times" w:cs="Times New Roman"/>
          <w:sz w:val="20"/>
          <w:szCs w:val="24"/>
          <w:lang w:val="en-GB" w:eastAsia="zh-CN"/>
        </w:rPr>
      </w:pPr>
      <w:r w:rsidRPr="00D710A7">
        <w:rPr>
          <w:rFonts w:ascii="Times" w:eastAsia="Batang" w:hAnsi="Times" w:cs="Times New Roman" w:hint="eastAsia"/>
          <w:sz w:val="20"/>
          <w:szCs w:val="24"/>
          <w:lang w:val="en-GB" w:eastAsia="zh-CN"/>
        </w:rPr>
        <w:t xml:space="preserve">For Rel-17 intra-UE multiplexing, PUCCH and PUSCH cancellation due to </w:t>
      </w:r>
      <w:r w:rsidRPr="00D710A7">
        <w:rPr>
          <w:rFonts w:ascii="Times" w:eastAsia="Batang" w:hAnsi="Times" w:cs="Times New Roman"/>
          <w:sz w:val="20"/>
          <w:szCs w:val="24"/>
          <w:lang w:val="en-GB" w:eastAsia="zh-CN"/>
        </w:rPr>
        <w:t>dynamic SFI</w:t>
      </w:r>
      <w:r w:rsidRPr="00D710A7">
        <w:rPr>
          <w:rFonts w:ascii="Times" w:eastAsia="Batang" w:hAnsi="Times" w:cs="Times New Roman" w:hint="eastAsia"/>
          <w:sz w:val="20"/>
          <w:szCs w:val="24"/>
          <w:lang w:val="en-GB" w:eastAsia="zh-CN"/>
        </w:rPr>
        <w:t>,</w:t>
      </w:r>
      <w:r w:rsidRPr="00D710A7">
        <w:rPr>
          <w:rFonts w:ascii="Times" w:eastAsia="Batang" w:hAnsi="Times" w:cs="Times New Roman"/>
          <w:sz w:val="20"/>
          <w:szCs w:val="24"/>
          <w:lang w:val="en-GB" w:eastAsia="zh-CN"/>
        </w:rPr>
        <w:t xml:space="preserve"> semi-static </w:t>
      </w:r>
      <w:r w:rsidRPr="00D710A7">
        <w:rPr>
          <w:rFonts w:ascii="Times" w:eastAsia="Batang" w:hAnsi="Times" w:cs="Times New Roman" w:hint="eastAsia"/>
          <w:sz w:val="20"/>
          <w:szCs w:val="24"/>
          <w:lang w:val="en-GB" w:eastAsia="zh-CN"/>
        </w:rPr>
        <w:t>DL symbols</w:t>
      </w:r>
      <w:r w:rsidRPr="00D710A7">
        <w:rPr>
          <w:rFonts w:ascii="Times" w:eastAsia="Batang" w:hAnsi="Times" w:cs="Times New Roman"/>
          <w:sz w:val="20"/>
          <w:szCs w:val="24"/>
          <w:lang w:val="en-GB" w:eastAsia="zh-CN"/>
        </w:rPr>
        <w:t xml:space="preserve"> and SSB</w:t>
      </w:r>
      <w:r w:rsidRPr="00D710A7">
        <w:rPr>
          <w:rFonts w:ascii="Times" w:eastAsia="Batang" w:hAnsi="Times" w:cs="Times New Roman" w:hint="eastAsia"/>
          <w:sz w:val="20"/>
          <w:szCs w:val="24"/>
          <w:lang w:val="en-GB" w:eastAsia="zh-CN"/>
        </w:rPr>
        <w:t xml:space="preserve"> symbols are performed after step 2 of Rel-17 intra-UE multiplexing.</w:t>
      </w:r>
    </w:p>
    <w:p w14:paraId="45478DA9" w14:textId="77777777" w:rsidR="00D710A7" w:rsidRPr="00D710A7" w:rsidRDefault="00D710A7" w:rsidP="00D710A7">
      <w:pPr>
        <w:spacing w:after="0" w:line="240" w:lineRule="auto"/>
        <w:rPr>
          <w:rFonts w:ascii="Times" w:eastAsia="Batang" w:hAnsi="Times" w:cs="Times New Roman"/>
          <w:sz w:val="20"/>
          <w:szCs w:val="24"/>
          <w:lang w:val="en-GB"/>
        </w:rPr>
      </w:pPr>
    </w:p>
    <w:p w14:paraId="65125440" w14:textId="77777777" w:rsidR="00D710A7" w:rsidRPr="00D710A7" w:rsidRDefault="00D710A7" w:rsidP="00D710A7">
      <w:pPr>
        <w:spacing w:after="0" w:line="240" w:lineRule="auto"/>
        <w:rPr>
          <w:rFonts w:ascii="Times" w:eastAsia="Batang" w:hAnsi="Times" w:cs="Times New Roman"/>
          <w:sz w:val="20"/>
          <w:szCs w:val="24"/>
          <w:lang w:val="en-GB" w:eastAsia="x-none"/>
        </w:rPr>
      </w:pPr>
      <w:r w:rsidRPr="00D710A7">
        <w:rPr>
          <w:rFonts w:ascii="Times" w:eastAsia="Batang" w:hAnsi="Times" w:cs="Times New Roman"/>
          <w:sz w:val="20"/>
          <w:szCs w:val="24"/>
          <w:highlight w:val="green"/>
          <w:lang w:val="en-GB" w:eastAsia="x-none"/>
        </w:rPr>
        <w:t>Agreement</w:t>
      </w:r>
    </w:p>
    <w:p w14:paraId="0B36FC83" w14:textId="77777777" w:rsidR="00D710A7" w:rsidRPr="00D710A7" w:rsidRDefault="00D710A7" w:rsidP="00D710A7">
      <w:pPr>
        <w:spacing w:after="0" w:line="240" w:lineRule="auto"/>
        <w:rPr>
          <w:rFonts w:ascii="Times" w:eastAsia="Batang" w:hAnsi="Times" w:cs="Times New Roman"/>
          <w:bCs/>
          <w:sz w:val="20"/>
          <w:szCs w:val="24"/>
          <w:lang w:val="en-GB" w:eastAsia="zh-CN"/>
        </w:rPr>
      </w:pPr>
      <w:r w:rsidRPr="00D710A7">
        <w:rPr>
          <w:rFonts w:ascii="Times" w:eastAsia="Batang" w:hAnsi="Times" w:cs="Times New Roman" w:hint="eastAsia"/>
          <w:bCs/>
          <w:sz w:val="20"/>
          <w:szCs w:val="24"/>
          <w:lang w:val="en-GB" w:eastAsia="zh-CN"/>
        </w:rPr>
        <w:t xml:space="preserve">The same time unit is used for </w:t>
      </w:r>
      <w:r w:rsidRPr="00D710A7">
        <w:rPr>
          <w:rFonts w:ascii="Times" w:eastAsia="Malgun Gothic" w:hAnsi="Times" w:cs="Times New Roman" w:hint="eastAsia"/>
          <w:sz w:val="20"/>
          <w:szCs w:val="24"/>
          <w:lang w:val="en-GB" w:eastAsia="zh-CN"/>
        </w:rPr>
        <w:t>r</w:t>
      </w:r>
      <w:r w:rsidRPr="00D710A7">
        <w:rPr>
          <w:rFonts w:ascii="Times" w:eastAsia="Batang" w:hAnsi="Times" w:cs="Times New Roman"/>
          <w:sz w:val="20"/>
          <w:szCs w:val="24"/>
          <w:lang w:val="en-GB" w:eastAsia="zh-CN"/>
        </w:rPr>
        <w:t>esolv</w:t>
      </w:r>
      <w:r w:rsidRPr="00D710A7">
        <w:rPr>
          <w:rFonts w:ascii="Times" w:eastAsia="Malgun Gothic" w:hAnsi="Times" w:cs="Times New Roman" w:hint="eastAsia"/>
          <w:sz w:val="20"/>
          <w:szCs w:val="24"/>
          <w:lang w:val="en-GB" w:eastAsia="zh-CN"/>
        </w:rPr>
        <w:t>ing</w:t>
      </w:r>
      <w:r w:rsidRPr="00D710A7">
        <w:rPr>
          <w:rFonts w:ascii="Times" w:eastAsia="Batang" w:hAnsi="Times" w:cs="Times New Roman"/>
          <w:sz w:val="20"/>
          <w:szCs w:val="24"/>
          <w:lang w:val="en-GB" w:eastAsia="zh-CN"/>
        </w:rPr>
        <w:t xml:space="preserve"> collision </w:t>
      </w:r>
      <w:r w:rsidRPr="00D710A7">
        <w:rPr>
          <w:rFonts w:ascii="Times" w:eastAsia="Malgun Gothic" w:hAnsi="Times" w:cs="Times New Roman" w:hint="eastAsia"/>
          <w:sz w:val="20"/>
          <w:szCs w:val="24"/>
          <w:lang w:val="en-GB" w:eastAsia="zh-CN"/>
        </w:rPr>
        <w:t xml:space="preserve">of </w:t>
      </w:r>
      <w:r w:rsidRPr="00D710A7">
        <w:rPr>
          <w:rFonts w:ascii="Times" w:eastAsia="Batang" w:hAnsi="Times" w:cs="Times New Roman"/>
          <w:sz w:val="20"/>
          <w:szCs w:val="24"/>
          <w:lang w:val="en-GB" w:eastAsia="zh-CN"/>
        </w:rPr>
        <w:t xml:space="preserve">PUCCHs </w:t>
      </w:r>
      <w:r w:rsidRPr="00D710A7">
        <w:rPr>
          <w:rFonts w:ascii="Times" w:eastAsia="Malgun Gothic" w:hAnsi="Times" w:cs="Times New Roman" w:hint="eastAsia"/>
          <w:sz w:val="20"/>
          <w:szCs w:val="24"/>
          <w:lang w:val="en-GB" w:eastAsia="zh-CN"/>
        </w:rPr>
        <w:t>of different priorities with and</w:t>
      </w:r>
      <w:r w:rsidRPr="00D710A7">
        <w:rPr>
          <w:rFonts w:ascii="Times" w:eastAsia="Batang" w:hAnsi="Times" w:cs="Times New Roman" w:hint="eastAsia"/>
          <w:bCs/>
          <w:sz w:val="20"/>
          <w:szCs w:val="24"/>
          <w:lang w:val="en-GB" w:eastAsia="zh-CN"/>
        </w:rPr>
        <w:t xml:space="preserve"> without repetition.</w:t>
      </w:r>
    </w:p>
    <w:p w14:paraId="5781D839" w14:textId="77777777" w:rsidR="00D710A7" w:rsidRPr="00D710A7" w:rsidRDefault="00D710A7" w:rsidP="00D710A7">
      <w:pPr>
        <w:spacing w:after="0" w:line="240" w:lineRule="auto"/>
        <w:rPr>
          <w:rFonts w:ascii="Times" w:eastAsia="Batang" w:hAnsi="Times" w:cs="Times New Roman"/>
          <w:bCs/>
          <w:sz w:val="20"/>
          <w:szCs w:val="24"/>
          <w:lang w:val="en-GB"/>
        </w:rPr>
      </w:pPr>
    </w:p>
    <w:p w14:paraId="2B50EA1C" w14:textId="77777777" w:rsidR="00D710A7" w:rsidRPr="00D710A7" w:rsidRDefault="00D710A7" w:rsidP="00D710A7">
      <w:pPr>
        <w:spacing w:after="0" w:line="240" w:lineRule="auto"/>
        <w:rPr>
          <w:rFonts w:ascii="Times" w:eastAsia="Batang" w:hAnsi="Times" w:cs="Times New Roman"/>
          <w:sz w:val="20"/>
          <w:szCs w:val="24"/>
          <w:lang w:val="en-GB"/>
        </w:rPr>
      </w:pPr>
      <w:r w:rsidRPr="00D710A7">
        <w:rPr>
          <w:rFonts w:ascii="Times" w:eastAsia="Batang" w:hAnsi="Times" w:cs="Times New Roman"/>
          <w:sz w:val="20"/>
          <w:szCs w:val="24"/>
          <w:highlight w:val="green"/>
          <w:lang w:val="en-GB"/>
        </w:rPr>
        <w:t>Agreement</w:t>
      </w:r>
    </w:p>
    <w:p w14:paraId="5A32011F" w14:textId="77777777" w:rsidR="00D710A7" w:rsidRPr="00D710A7" w:rsidRDefault="00D710A7" w:rsidP="00D710A7">
      <w:pPr>
        <w:spacing w:after="0" w:line="240" w:lineRule="auto"/>
        <w:rPr>
          <w:rFonts w:ascii="Times" w:eastAsia="Microsoft YaHei" w:hAnsi="Times" w:cs="Times New Roman"/>
          <w:sz w:val="20"/>
          <w:szCs w:val="24"/>
          <w:lang w:val="en-GB" w:eastAsia="zh-CN"/>
        </w:rPr>
      </w:pPr>
      <w:r w:rsidRPr="00D710A7">
        <w:rPr>
          <w:rFonts w:ascii="Times" w:eastAsia="Microsoft YaHei" w:hAnsi="Times" w:cs="Times New Roman"/>
          <w:sz w:val="20"/>
          <w:szCs w:val="24"/>
          <w:lang w:val="en-GB" w:eastAsia="zh-CN"/>
        </w:rPr>
        <w:t>For resolving collision of overlapping PUCCHs</w:t>
      </w:r>
      <w:r w:rsidRPr="00D710A7">
        <w:rPr>
          <w:rFonts w:ascii="Times" w:eastAsia="Microsoft YaHei" w:hAnsi="Times" w:cs="Times New Roman" w:hint="eastAsia"/>
          <w:sz w:val="20"/>
          <w:szCs w:val="24"/>
          <w:lang w:val="en-GB" w:eastAsia="zh-CN"/>
        </w:rPr>
        <w:t xml:space="preserve"> and PUSCHs</w:t>
      </w:r>
      <w:r w:rsidRPr="00D710A7">
        <w:rPr>
          <w:rFonts w:ascii="Times" w:eastAsia="Microsoft YaHei" w:hAnsi="Times" w:cs="Times New Roman"/>
          <w:sz w:val="20"/>
          <w:szCs w:val="24"/>
          <w:lang w:val="en-GB" w:eastAsia="zh-CN"/>
        </w:rPr>
        <w:t xml:space="preserve"> </w:t>
      </w:r>
      <w:r w:rsidRPr="00D710A7">
        <w:rPr>
          <w:rFonts w:ascii="Times" w:eastAsia="Microsoft YaHei" w:hAnsi="Times" w:cs="Times New Roman" w:hint="eastAsia"/>
          <w:sz w:val="20"/>
          <w:szCs w:val="24"/>
          <w:lang w:val="en-GB" w:eastAsia="zh-CN"/>
        </w:rPr>
        <w:t>of</w:t>
      </w:r>
      <w:r w:rsidRPr="00D710A7">
        <w:rPr>
          <w:rFonts w:ascii="Times" w:eastAsia="Microsoft YaHei" w:hAnsi="Times" w:cs="Times New Roman"/>
          <w:sz w:val="20"/>
          <w:szCs w:val="24"/>
          <w:lang w:val="en-GB" w:eastAsia="zh-CN"/>
        </w:rPr>
        <w:t xml:space="preserve"> different priorities</w:t>
      </w:r>
      <w:r w:rsidRPr="00D710A7">
        <w:rPr>
          <w:rFonts w:ascii="Times" w:eastAsia="Microsoft YaHei" w:hAnsi="Times" w:cs="Times New Roman" w:hint="eastAsia"/>
          <w:sz w:val="20"/>
          <w:szCs w:val="24"/>
          <w:lang w:val="en-GB" w:eastAsia="zh-CN"/>
        </w:rPr>
        <w:t xml:space="preserve"> in Step 2.2,</w:t>
      </w:r>
    </w:p>
    <w:p w14:paraId="4B61F101" w14:textId="77777777" w:rsidR="00D710A7" w:rsidRPr="00D710A7" w:rsidRDefault="00D710A7" w:rsidP="00D710A7">
      <w:pPr>
        <w:numPr>
          <w:ilvl w:val="0"/>
          <w:numId w:val="54"/>
        </w:numPr>
        <w:overflowPunct w:val="0"/>
        <w:autoSpaceDE w:val="0"/>
        <w:autoSpaceDN w:val="0"/>
        <w:adjustRightInd w:val="0"/>
        <w:spacing w:after="180" w:line="240" w:lineRule="auto"/>
        <w:contextualSpacing/>
        <w:textAlignment w:val="baseline"/>
        <w:rPr>
          <w:rFonts w:ascii="Times New Roman" w:eastAsia="SimSun" w:hAnsi="Times New Roman" w:cs="Times"/>
          <w:sz w:val="20"/>
          <w:szCs w:val="20"/>
          <w:lang w:val="en-GB" w:eastAsia="zh-CN"/>
        </w:rPr>
      </w:pPr>
      <w:r w:rsidRPr="00D710A7">
        <w:rPr>
          <w:rFonts w:ascii="Times New Roman" w:eastAsia="SimSun" w:hAnsi="Times New Roman" w:cs="Times"/>
          <w:sz w:val="20"/>
          <w:szCs w:val="20"/>
          <w:lang w:val="en-GB" w:eastAsia="zh-CN"/>
        </w:rPr>
        <w:t>If a LP PUSCH overlaps with a HP PUCCH with repetitions, the LP PUSCH is dropped</w:t>
      </w:r>
      <w:r w:rsidRPr="00D710A7">
        <w:rPr>
          <w:rFonts w:ascii="Times New Roman" w:eastAsia="SimSun" w:hAnsi="Times New Roman" w:cs="Times" w:hint="eastAsia"/>
          <w:sz w:val="20"/>
          <w:szCs w:val="20"/>
          <w:lang w:val="en-GB" w:eastAsia="zh-CN"/>
        </w:rPr>
        <w:t xml:space="preserve"> before multiplexing with </w:t>
      </w:r>
      <w:r w:rsidRPr="00D710A7">
        <w:rPr>
          <w:rFonts w:ascii="Times New Roman" w:eastAsia="SimSun" w:hAnsi="Times New Roman" w:cs="Times"/>
          <w:sz w:val="20"/>
          <w:szCs w:val="20"/>
          <w:lang w:val="en-GB" w:eastAsia="zh-CN"/>
        </w:rPr>
        <w:t xml:space="preserve">HP </w:t>
      </w:r>
      <w:r w:rsidRPr="00D710A7">
        <w:rPr>
          <w:rFonts w:ascii="Times New Roman" w:eastAsia="SimSun" w:hAnsi="Times New Roman" w:cs="Times" w:hint="eastAsia"/>
          <w:sz w:val="20"/>
          <w:szCs w:val="20"/>
          <w:lang w:val="en-GB" w:eastAsia="zh-CN"/>
        </w:rPr>
        <w:t>HARQ-ACK if any</w:t>
      </w:r>
      <w:r w:rsidRPr="00D710A7">
        <w:rPr>
          <w:rFonts w:ascii="Times New Roman" w:eastAsia="SimSun" w:hAnsi="Times New Roman" w:cs="Times"/>
          <w:sz w:val="20"/>
          <w:szCs w:val="20"/>
          <w:lang w:val="en-GB" w:eastAsia="zh-CN"/>
        </w:rPr>
        <w:t>.</w:t>
      </w:r>
    </w:p>
    <w:p w14:paraId="07679F0A" w14:textId="77777777" w:rsidR="00D710A7" w:rsidRPr="00D710A7" w:rsidRDefault="00D710A7" w:rsidP="00D710A7">
      <w:pPr>
        <w:numPr>
          <w:ilvl w:val="0"/>
          <w:numId w:val="54"/>
        </w:numPr>
        <w:overflowPunct w:val="0"/>
        <w:autoSpaceDE w:val="0"/>
        <w:autoSpaceDN w:val="0"/>
        <w:adjustRightInd w:val="0"/>
        <w:spacing w:after="180" w:line="240" w:lineRule="auto"/>
        <w:contextualSpacing/>
        <w:textAlignment w:val="baseline"/>
        <w:rPr>
          <w:rFonts w:ascii="Times New Roman" w:eastAsia="SimSun" w:hAnsi="Times New Roman" w:cs="Times"/>
          <w:sz w:val="20"/>
          <w:szCs w:val="20"/>
          <w:lang w:val="en-GB" w:eastAsia="zh-CN"/>
        </w:rPr>
      </w:pPr>
      <w:r w:rsidRPr="00D710A7">
        <w:rPr>
          <w:rFonts w:ascii="Times New Roman" w:eastAsia="SimSun" w:hAnsi="Times New Roman" w:cs="Times"/>
          <w:sz w:val="20"/>
          <w:szCs w:val="20"/>
          <w:lang w:val="en-GB" w:eastAsia="zh-CN"/>
        </w:rPr>
        <w:t>If a HP PUSCH overlaps with a LP PUCCH with repetitions, the LP PUCCH is dropped.</w:t>
      </w:r>
    </w:p>
    <w:p w14:paraId="2D4CF6C9" w14:textId="77777777" w:rsidR="00D710A7" w:rsidRPr="00D710A7" w:rsidRDefault="00D710A7" w:rsidP="00D710A7">
      <w:pPr>
        <w:spacing w:after="0" w:line="240" w:lineRule="auto"/>
        <w:rPr>
          <w:rFonts w:ascii="Times" w:eastAsia="Batang" w:hAnsi="Times" w:cs="Times New Roman"/>
          <w:sz w:val="20"/>
          <w:szCs w:val="24"/>
          <w:lang w:val="en-GB"/>
        </w:rPr>
      </w:pPr>
      <w:r w:rsidRPr="00D710A7">
        <w:rPr>
          <w:rFonts w:ascii="Times" w:eastAsia="Batang" w:hAnsi="Times" w:cs="Times New Roman"/>
          <w:sz w:val="20"/>
          <w:szCs w:val="24"/>
          <w:highlight w:val="green"/>
          <w:lang w:val="en-GB"/>
        </w:rPr>
        <w:t>Agreement</w:t>
      </w:r>
    </w:p>
    <w:p w14:paraId="7CA440AD" w14:textId="77777777" w:rsidR="00D710A7" w:rsidRPr="00D710A7" w:rsidRDefault="00D710A7" w:rsidP="00D710A7">
      <w:pPr>
        <w:spacing w:after="0" w:line="240" w:lineRule="auto"/>
        <w:rPr>
          <w:rFonts w:ascii="Times" w:eastAsia="Malgun Gothic" w:hAnsi="Times" w:cs="Times New Roman"/>
          <w:sz w:val="20"/>
          <w:szCs w:val="24"/>
          <w:lang w:val="en-GB" w:eastAsia="zh-CN"/>
        </w:rPr>
      </w:pPr>
      <w:r w:rsidRPr="00D710A7">
        <w:rPr>
          <w:rFonts w:ascii="Times" w:eastAsia="Malgun Gothic" w:hAnsi="Times" w:cs="Times New Roman" w:hint="eastAsia"/>
          <w:sz w:val="20"/>
          <w:szCs w:val="24"/>
          <w:lang w:val="en-GB" w:eastAsia="zh-CN"/>
        </w:rPr>
        <w:t>Confirm the following working assumption in RAN1#107bis-e with the following update</w:t>
      </w:r>
      <w:r w:rsidRPr="00D710A7">
        <w:rPr>
          <w:rFonts w:ascii="Times" w:eastAsia="Malgun Gothic" w:hAnsi="Times" w:cs="Times New Roman"/>
          <w:sz w:val="20"/>
          <w:szCs w:val="24"/>
          <w:lang w:val="en-GB" w:eastAsia="zh-CN"/>
        </w:rPr>
        <w:t xml:space="preserve"> (in </w:t>
      </w:r>
      <w:r w:rsidRPr="00D710A7">
        <w:rPr>
          <w:rFonts w:ascii="Times" w:eastAsia="Malgun Gothic" w:hAnsi="Times" w:cs="Times New Roman"/>
          <w:color w:val="FF0000"/>
          <w:sz w:val="20"/>
          <w:szCs w:val="24"/>
          <w:lang w:val="en-GB" w:eastAsia="zh-CN"/>
        </w:rPr>
        <w:t>RED</w:t>
      </w:r>
      <w:r w:rsidRPr="00D710A7">
        <w:rPr>
          <w:rFonts w:ascii="Times" w:eastAsia="Malgun Gothic" w:hAnsi="Times" w:cs="Times New Roman"/>
          <w:sz w:val="20"/>
          <w:szCs w:val="24"/>
          <w:lang w:val="en-GB" w:eastAsia="zh-CN"/>
        </w:rPr>
        <w:t>)</w:t>
      </w:r>
      <w:r w:rsidRPr="00D710A7">
        <w:rPr>
          <w:rFonts w:ascii="Times" w:eastAsia="Malgun Gothic" w:hAnsi="Times" w:cs="Times New Roman" w:hint="eastAsia"/>
          <w:sz w:val="20"/>
          <w:szCs w:val="24"/>
          <w:lang w:val="en-GB" w:eastAsia="zh-CN"/>
        </w:rPr>
        <w:t>:</w:t>
      </w:r>
    </w:p>
    <w:p w14:paraId="44522DE0" w14:textId="77777777" w:rsidR="00D710A7" w:rsidRPr="00D710A7" w:rsidRDefault="00D710A7" w:rsidP="00D710A7">
      <w:pPr>
        <w:spacing w:after="0" w:line="240" w:lineRule="auto"/>
        <w:rPr>
          <w:rFonts w:ascii="Times" w:eastAsia="Batang" w:hAnsi="Times" w:cs="Times New Roman"/>
          <w:sz w:val="20"/>
          <w:szCs w:val="24"/>
          <w:lang w:val="x-none"/>
        </w:rPr>
      </w:pPr>
      <w:r w:rsidRPr="00D710A7">
        <w:rPr>
          <w:rFonts w:ascii="Times" w:eastAsia="Batang" w:hAnsi="Times" w:cs="Times New Roman"/>
          <w:sz w:val="20"/>
          <w:szCs w:val="24"/>
          <w:lang w:val="en-GB"/>
        </w:rPr>
        <w:t xml:space="preserve">For resolving collision of PUCCHs and PUSCHs of different priorities in step 2.2, LP PUSCH(s) overlapping with HP PUCCH </w:t>
      </w:r>
      <w:r w:rsidRPr="00D710A7">
        <w:rPr>
          <w:rFonts w:ascii="Times" w:eastAsia="Batang" w:hAnsi="Times" w:cs="Times New Roman"/>
          <w:color w:val="FF0000"/>
          <w:sz w:val="20"/>
          <w:szCs w:val="24"/>
          <w:lang w:val="en-GB"/>
        </w:rPr>
        <w:t xml:space="preserve">resource </w:t>
      </w:r>
      <w:r w:rsidRPr="00D710A7">
        <w:rPr>
          <w:rFonts w:ascii="Times" w:eastAsia="Batang" w:hAnsi="Times" w:cs="Times New Roman"/>
          <w:sz w:val="20"/>
          <w:szCs w:val="24"/>
          <w:lang w:val="en-GB"/>
        </w:rPr>
        <w:t xml:space="preserve">which carries </w:t>
      </w:r>
      <w:r w:rsidRPr="00D710A7">
        <w:rPr>
          <w:rFonts w:ascii="Times" w:eastAsia="Batang" w:hAnsi="Times" w:cs="Times New Roman"/>
          <w:color w:val="FF0000"/>
          <w:sz w:val="20"/>
          <w:szCs w:val="24"/>
          <w:lang w:val="en-GB"/>
        </w:rPr>
        <w:t>at least</w:t>
      </w:r>
      <w:r w:rsidRPr="00D710A7">
        <w:rPr>
          <w:rFonts w:ascii="Times" w:eastAsia="Batang" w:hAnsi="Times" w:cs="Times New Roman"/>
          <w:sz w:val="20"/>
          <w:szCs w:val="24"/>
          <w:lang w:val="en-GB"/>
        </w:rPr>
        <w:t xml:space="preserve"> positive </w:t>
      </w:r>
      <w:r w:rsidRPr="00D710A7">
        <w:rPr>
          <w:rFonts w:ascii="Times" w:eastAsia="Batang" w:hAnsi="Times" w:cs="Times New Roman"/>
          <w:color w:val="FF0000"/>
          <w:sz w:val="20"/>
          <w:szCs w:val="24"/>
          <w:lang w:val="en-GB"/>
        </w:rPr>
        <w:t>HP</w:t>
      </w:r>
      <w:r w:rsidRPr="00D710A7">
        <w:rPr>
          <w:rFonts w:ascii="Times" w:eastAsia="Batang" w:hAnsi="Times" w:cs="Times New Roman"/>
          <w:sz w:val="20"/>
          <w:szCs w:val="24"/>
          <w:lang w:val="en-GB"/>
        </w:rPr>
        <w:t xml:space="preserve"> SR</w:t>
      </w:r>
      <w:r w:rsidRPr="00D710A7">
        <w:rPr>
          <w:rFonts w:ascii="Times" w:eastAsia="Malgun Gothic" w:hAnsi="Times" w:cs="Times New Roman" w:hint="eastAsia"/>
          <w:sz w:val="20"/>
          <w:szCs w:val="24"/>
          <w:lang w:val="en-GB" w:eastAsia="zh-CN"/>
        </w:rPr>
        <w:t xml:space="preserve"> </w:t>
      </w:r>
      <w:r w:rsidRPr="00D710A7">
        <w:rPr>
          <w:rFonts w:ascii="Times" w:eastAsia="Batang" w:hAnsi="Times" w:cs="Times New Roman"/>
          <w:sz w:val="20"/>
          <w:szCs w:val="24"/>
          <w:lang w:val="x-none"/>
        </w:rPr>
        <w:t>are dropped before UCI multiplexing.</w:t>
      </w:r>
    </w:p>
    <w:p w14:paraId="1FB6BC20" w14:textId="77777777" w:rsidR="00D710A7" w:rsidRPr="00D710A7" w:rsidRDefault="00D710A7" w:rsidP="00D710A7">
      <w:pPr>
        <w:numPr>
          <w:ilvl w:val="0"/>
          <w:numId w:val="55"/>
        </w:numPr>
        <w:overflowPunct w:val="0"/>
        <w:autoSpaceDE w:val="0"/>
        <w:autoSpaceDN w:val="0"/>
        <w:adjustRightInd w:val="0"/>
        <w:spacing w:after="180" w:line="240" w:lineRule="auto"/>
        <w:contextualSpacing/>
        <w:textAlignment w:val="baseline"/>
        <w:rPr>
          <w:rFonts w:ascii="Times New Roman" w:eastAsia="Malgun Gothic" w:hAnsi="Times New Roman" w:cs="Times New Roman"/>
          <w:sz w:val="20"/>
          <w:szCs w:val="20"/>
          <w:lang w:val="en-GB" w:eastAsia="zh-CN"/>
        </w:rPr>
      </w:pPr>
      <w:r w:rsidRPr="00D710A7">
        <w:rPr>
          <w:rFonts w:ascii="Times New Roman" w:eastAsia="SimSun" w:hAnsi="Times New Roman" w:cs="Times New Roman"/>
          <w:sz w:val="20"/>
          <w:szCs w:val="20"/>
          <w:lang w:val="en-GB" w:eastAsia="ja-JP"/>
        </w:rPr>
        <w:t xml:space="preserve">Step 1.2 </w:t>
      </w:r>
      <w:proofErr w:type="spellStart"/>
      <w:r w:rsidRPr="00D710A7">
        <w:rPr>
          <w:rFonts w:ascii="Times New Roman" w:eastAsia="SimSun" w:hAnsi="Times New Roman" w:cs="Times New Roman"/>
          <w:sz w:val="20"/>
          <w:szCs w:val="20"/>
          <w:lang w:val="en-GB" w:eastAsia="ja-JP"/>
        </w:rPr>
        <w:t>behavior</w:t>
      </w:r>
      <w:proofErr w:type="spellEnd"/>
      <w:r w:rsidRPr="00D710A7">
        <w:rPr>
          <w:rFonts w:ascii="Times New Roman" w:eastAsia="SimSun" w:hAnsi="Times New Roman" w:cs="Times New Roman"/>
          <w:sz w:val="20"/>
          <w:szCs w:val="20"/>
          <w:lang w:val="en-GB" w:eastAsia="ja-JP"/>
        </w:rPr>
        <w:t xml:space="preserve"> is not affected by the above</w:t>
      </w:r>
    </w:p>
    <w:p w14:paraId="405BD19F" w14:textId="77777777" w:rsidR="00D710A7" w:rsidRPr="00D710A7" w:rsidRDefault="00D710A7" w:rsidP="00D710A7">
      <w:pPr>
        <w:spacing w:after="0" w:line="240" w:lineRule="auto"/>
        <w:rPr>
          <w:rFonts w:ascii="Times" w:eastAsia="Batang" w:hAnsi="Times" w:cs="Times New Roman"/>
          <w:sz w:val="20"/>
          <w:szCs w:val="24"/>
          <w:lang w:val="en-GB"/>
        </w:rPr>
      </w:pPr>
    </w:p>
    <w:p w14:paraId="1D858ADE" w14:textId="77777777" w:rsidR="00D710A7" w:rsidRPr="00D710A7" w:rsidRDefault="00D710A7" w:rsidP="00D710A7">
      <w:pPr>
        <w:spacing w:after="0" w:line="240" w:lineRule="auto"/>
        <w:rPr>
          <w:rFonts w:ascii="Times" w:eastAsia="Batang" w:hAnsi="Times" w:cs="Times New Roman"/>
          <w:sz w:val="20"/>
          <w:szCs w:val="24"/>
          <w:lang w:val="en-GB"/>
        </w:rPr>
      </w:pPr>
      <w:r w:rsidRPr="00D710A7">
        <w:rPr>
          <w:rFonts w:ascii="Times" w:eastAsia="Batang" w:hAnsi="Times" w:cs="Times New Roman"/>
          <w:b/>
          <w:bCs/>
          <w:sz w:val="20"/>
          <w:szCs w:val="24"/>
          <w:lang w:val="en-GB"/>
        </w:rPr>
        <w:t>Decision:</w:t>
      </w:r>
      <w:r w:rsidRPr="00D710A7">
        <w:rPr>
          <w:rFonts w:ascii="Times" w:eastAsia="Batang" w:hAnsi="Times" w:cs="Times New Roman"/>
          <w:sz w:val="20"/>
          <w:szCs w:val="24"/>
          <w:lang w:val="en-GB"/>
        </w:rPr>
        <w:t xml:space="preserve"> As per email decision posted on Feb 23</w:t>
      </w:r>
      <w:r w:rsidRPr="00D710A7">
        <w:rPr>
          <w:rFonts w:ascii="Times" w:eastAsia="Batang" w:hAnsi="Times" w:cs="Times New Roman"/>
          <w:sz w:val="20"/>
          <w:szCs w:val="24"/>
          <w:vertAlign w:val="superscript"/>
          <w:lang w:val="en-GB"/>
        </w:rPr>
        <w:t>rd</w:t>
      </w:r>
      <w:r w:rsidRPr="00D710A7">
        <w:rPr>
          <w:rFonts w:ascii="Times" w:eastAsia="Batang" w:hAnsi="Times" w:cs="Times New Roman"/>
          <w:sz w:val="20"/>
          <w:szCs w:val="24"/>
          <w:lang w:val="en-GB"/>
        </w:rPr>
        <w:t>,</w:t>
      </w:r>
    </w:p>
    <w:p w14:paraId="272D32C7" w14:textId="77777777" w:rsidR="00D710A7" w:rsidRPr="00D710A7" w:rsidRDefault="00D710A7" w:rsidP="00D710A7">
      <w:pPr>
        <w:spacing w:afterLines="50" w:after="120" w:line="240" w:lineRule="auto"/>
        <w:contextualSpacing/>
        <w:rPr>
          <w:rFonts w:ascii="Times New Roman" w:eastAsia="SimSun" w:hAnsi="Times New Roman" w:cs="Times New Roman"/>
          <w:sz w:val="20"/>
          <w:szCs w:val="20"/>
          <w:u w:val="single"/>
        </w:rPr>
      </w:pPr>
      <w:r w:rsidRPr="00D710A7">
        <w:rPr>
          <w:rFonts w:ascii="Times New Roman" w:eastAsia="Batang" w:hAnsi="Times New Roman" w:cs="Times New Roman"/>
          <w:sz w:val="20"/>
          <w:szCs w:val="20"/>
          <w:u w:val="single"/>
          <w:lang w:val="en-GB"/>
        </w:rPr>
        <w:t>Conclusion</w:t>
      </w:r>
    </w:p>
    <w:p w14:paraId="0C01C4C1" w14:textId="77777777" w:rsidR="00D710A7" w:rsidRPr="00D710A7" w:rsidRDefault="00D710A7" w:rsidP="00D710A7">
      <w:pPr>
        <w:spacing w:after="0" w:line="240" w:lineRule="auto"/>
        <w:rPr>
          <w:rFonts w:ascii="Arial Unicode MS" w:eastAsia="Batang" w:hAnsi="Arial Unicode MS" w:cs="Times New Roman"/>
          <w:sz w:val="21"/>
          <w:szCs w:val="21"/>
          <w:lang w:val="en-GB" w:eastAsia="zh-CN"/>
        </w:rPr>
      </w:pPr>
      <w:r w:rsidRPr="00D710A7">
        <w:rPr>
          <w:rFonts w:ascii="Times New Roman" w:eastAsia="Batang" w:hAnsi="Times New Roman" w:cs="Times New Roman"/>
          <w:sz w:val="20"/>
          <w:szCs w:val="20"/>
          <w:lang w:val="en-GB"/>
        </w:rPr>
        <w:t>If </w:t>
      </w:r>
      <w:r w:rsidRPr="00D710A7">
        <w:rPr>
          <w:rFonts w:ascii="Times New Roman" w:eastAsia="Batang" w:hAnsi="Times New Roman" w:cs="Times New Roman"/>
          <w:i/>
          <w:iCs/>
          <w:sz w:val="20"/>
          <w:szCs w:val="20"/>
          <w:lang w:val="en-GB"/>
        </w:rPr>
        <w:t>UCI-MuxWithDifferentPriority</w:t>
      </w:r>
      <w:r w:rsidRPr="00D710A7">
        <w:rPr>
          <w:rFonts w:ascii="Times New Roman" w:eastAsia="Batang" w:hAnsi="Times New Roman" w:cs="Times New Roman"/>
          <w:sz w:val="20"/>
          <w:szCs w:val="20"/>
          <w:lang w:val="en-GB"/>
        </w:rPr>
        <w:t> or </w:t>
      </w:r>
      <w:r w:rsidRPr="00D710A7">
        <w:rPr>
          <w:rFonts w:ascii="Times New Roman" w:eastAsia="Batang" w:hAnsi="Times New Roman" w:cs="Times New Roman"/>
          <w:i/>
          <w:iCs/>
          <w:sz w:val="20"/>
          <w:szCs w:val="20"/>
          <w:lang w:val="en-GB"/>
        </w:rPr>
        <w:t>UCI-MuxWithDifferentPriority-secondaryPUCCHgroup</w:t>
      </w:r>
      <w:r w:rsidRPr="00D710A7">
        <w:rPr>
          <w:rFonts w:ascii="Times New Roman" w:eastAsia="Batang" w:hAnsi="Times New Roman" w:cs="Times New Roman"/>
          <w:sz w:val="20"/>
          <w:szCs w:val="20"/>
          <w:lang w:val="en-GB"/>
        </w:rPr>
        <w:t xml:space="preserve"> is enabled for a cell group, it is not expected that MAC PDUs </w:t>
      </w:r>
      <w:proofErr w:type="gramStart"/>
      <w:r w:rsidRPr="00D710A7">
        <w:rPr>
          <w:rFonts w:ascii="Times New Roman" w:eastAsia="Batang" w:hAnsi="Times New Roman" w:cs="Times New Roman"/>
          <w:sz w:val="20"/>
          <w:szCs w:val="20"/>
          <w:lang w:val="en-GB"/>
        </w:rPr>
        <w:t>are</w:t>
      </w:r>
      <w:proofErr w:type="gramEnd"/>
      <w:r w:rsidRPr="00D710A7">
        <w:rPr>
          <w:rFonts w:ascii="Times New Roman" w:eastAsia="Batang" w:hAnsi="Times New Roman" w:cs="Times New Roman"/>
          <w:sz w:val="20"/>
          <w:szCs w:val="20"/>
          <w:lang w:val="en-GB"/>
        </w:rPr>
        <w:t xml:space="preserve"> delivered for two overlapping CG PUSCHs of different PHY priorities on a serving cell within the same cell group.</w:t>
      </w:r>
    </w:p>
    <w:p w14:paraId="3AE5C607" w14:textId="77777777" w:rsidR="00D710A7" w:rsidRPr="00D710A7" w:rsidRDefault="00D710A7" w:rsidP="00D710A7">
      <w:pPr>
        <w:spacing w:after="0" w:line="240" w:lineRule="auto"/>
        <w:rPr>
          <w:rFonts w:ascii="Times" w:eastAsia="Batang" w:hAnsi="Times" w:cs="Times New Roman"/>
          <w:sz w:val="20"/>
          <w:szCs w:val="24"/>
          <w:lang w:val="en-GB"/>
        </w:rPr>
      </w:pPr>
    </w:p>
    <w:p w14:paraId="2E78A0DA" w14:textId="77777777" w:rsidR="00D710A7" w:rsidRPr="00D710A7" w:rsidRDefault="00D710A7" w:rsidP="00D710A7">
      <w:pPr>
        <w:spacing w:after="0" w:line="240" w:lineRule="auto"/>
        <w:rPr>
          <w:rFonts w:ascii="Times" w:eastAsia="Batang" w:hAnsi="Times" w:cs="Times New Roman"/>
          <w:sz w:val="20"/>
          <w:szCs w:val="24"/>
          <w:lang w:val="en-GB"/>
        </w:rPr>
      </w:pPr>
      <w:r w:rsidRPr="00D710A7">
        <w:rPr>
          <w:rFonts w:ascii="Times" w:eastAsia="Batang" w:hAnsi="Times" w:cs="Times New Roman"/>
          <w:sz w:val="20"/>
          <w:szCs w:val="24"/>
          <w:highlight w:val="green"/>
          <w:lang w:val="en-GB"/>
        </w:rPr>
        <w:t>Agreement</w:t>
      </w:r>
    </w:p>
    <w:p w14:paraId="64BF882F" w14:textId="77777777" w:rsidR="00D710A7" w:rsidRPr="00D710A7" w:rsidRDefault="00D710A7" w:rsidP="00D710A7">
      <w:pPr>
        <w:spacing w:after="0" w:line="240" w:lineRule="auto"/>
        <w:rPr>
          <w:rFonts w:ascii="Times" w:eastAsia="Batang" w:hAnsi="Times" w:cs="Times New Roman"/>
          <w:sz w:val="20"/>
          <w:szCs w:val="24"/>
          <w:lang w:val="en-GB"/>
        </w:rPr>
      </w:pPr>
      <w:r w:rsidRPr="00D710A7">
        <w:rPr>
          <w:rFonts w:ascii="Times" w:eastAsia="Batang" w:hAnsi="Times" w:cs="Times New Roman"/>
          <w:sz w:val="20"/>
          <w:szCs w:val="24"/>
          <w:lang w:val="en-GB"/>
        </w:rPr>
        <w:t>For resolving collision of PUCCHs of different priorities without repetition within a time unit, Option 1 is adopted.</w:t>
      </w:r>
    </w:p>
    <w:p w14:paraId="22D86DBC" w14:textId="77777777" w:rsidR="00D710A7" w:rsidRPr="00D710A7" w:rsidRDefault="00D710A7" w:rsidP="00D710A7">
      <w:pPr>
        <w:numPr>
          <w:ilvl w:val="0"/>
          <w:numId w:val="58"/>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D710A7">
        <w:rPr>
          <w:rFonts w:ascii="Times New Roman" w:eastAsia="SimSun" w:hAnsi="Times New Roman" w:cs="Times New Roman"/>
          <w:sz w:val="20"/>
          <w:szCs w:val="20"/>
          <w:lang w:val="en-GB" w:eastAsia="ja-JP"/>
        </w:rPr>
        <w:t>Option 1:</w:t>
      </w:r>
    </w:p>
    <w:p w14:paraId="63F68608" w14:textId="77777777" w:rsidR="00D710A7" w:rsidRPr="00D710A7" w:rsidRDefault="00D710A7" w:rsidP="00D710A7">
      <w:pPr>
        <w:numPr>
          <w:ilvl w:val="1"/>
          <w:numId w:val="58"/>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D710A7">
        <w:rPr>
          <w:rFonts w:ascii="Times New Roman" w:eastAsia="SimSun" w:hAnsi="Times New Roman" w:cs="Times New Roman"/>
          <w:sz w:val="20"/>
          <w:szCs w:val="20"/>
          <w:lang w:val="en-GB" w:eastAsia="ja-JP"/>
        </w:rPr>
        <w:t xml:space="preserve">The reference PUCCH resource is determined as in Rel-15, </w:t>
      </w:r>
      <w:proofErr w:type="gramStart"/>
      <w:r w:rsidRPr="00D710A7">
        <w:rPr>
          <w:rFonts w:ascii="Times New Roman" w:eastAsia="SimSun" w:hAnsi="Times New Roman" w:cs="Times New Roman"/>
          <w:sz w:val="20"/>
          <w:szCs w:val="20"/>
          <w:lang w:val="en-GB" w:eastAsia="ja-JP"/>
        </w:rPr>
        <w:t>i.e.</w:t>
      </w:r>
      <w:proofErr w:type="gramEnd"/>
      <w:r w:rsidRPr="00D710A7">
        <w:rPr>
          <w:rFonts w:ascii="Times New Roman" w:eastAsia="SimSun" w:hAnsi="Times New Roman" w:cs="Times New Roman"/>
          <w:sz w:val="20"/>
          <w:szCs w:val="20"/>
          <w:lang w:val="en-GB" w:eastAsia="ja-JP"/>
        </w:rPr>
        <w:t xml:space="preserve"> based on the starting symbol and duration</w:t>
      </w:r>
    </w:p>
    <w:p w14:paraId="0380DEB7" w14:textId="77777777" w:rsidR="00D710A7" w:rsidRPr="00D710A7" w:rsidRDefault="00D710A7" w:rsidP="00D710A7">
      <w:pPr>
        <w:numPr>
          <w:ilvl w:val="1"/>
          <w:numId w:val="58"/>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D710A7">
        <w:rPr>
          <w:rFonts w:ascii="Times New Roman" w:eastAsia="SimSun" w:hAnsi="Times New Roman" w:cs="Times New Roman"/>
          <w:sz w:val="20"/>
          <w:szCs w:val="20"/>
          <w:lang w:val="en-GB" w:eastAsia="ja-JP"/>
        </w:rPr>
        <w:t>In step 2.1-2, select up to one PUCCH resource overlapping with the reference PUCCH resource according to Rel-15 pseudo code</w:t>
      </w:r>
    </w:p>
    <w:p w14:paraId="01ECC4FC" w14:textId="77777777" w:rsidR="00D710A7" w:rsidRPr="00D710A7" w:rsidRDefault="00D710A7" w:rsidP="00D710A7">
      <w:pPr>
        <w:spacing w:after="0" w:line="240" w:lineRule="auto"/>
        <w:rPr>
          <w:rFonts w:ascii="Times" w:eastAsia="Batang" w:hAnsi="Times" w:cs="Times New Roman"/>
          <w:sz w:val="20"/>
          <w:szCs w:val="24"/>
          <w:lang w:val="en-GB"/>
        </w:rPr>
      </w:pPr>
    </w:p>
    <w:p w14:paraId="734DBB5B" w14:textId="77777777" w:rsidR="00D710A7" w:rsidRPr="00D710A7" w:rsidRDefault="00D710A7" w:rsidP="00D710A7">
      <w:pPr>
        <w:spacing w:after="0" w:line="240" w:lineRule="auto"/>
        <w:rPr>
          <w:rFonts w:ascii="Times" w:eastAsia="Batang" w:hAnsi="Times" w:cs="Times New Roman"/>
          <w:sz w:val="20"/>
          <w:szCs w:val="24"/>
          <w:lang w:val="en-GB"/>
        </w:rPr>
      </w:pPr>
      <w:r w:rsidRPr="00D710A7">
        <w:rPr>
          <w:rFonts w:ascii="Times" w:eastAsia="Batang" w:hAnsi="Times" w:cs="Times New Roman"/>
          <w:b/>
          <w:bCs/>
          <w:sz w:val="20"/>
          <w:szCs w:val="24"/>
          <w:lang w:val="en-GB"/>
        </w:rPr>
        <w:t>Decision:</w:t>
      </w:r>
      <w:r w:rsidRPr="00D710A7">
        <w:rPr>
          <w:rFonts w:ascii="Times" w:eastAsia="Batang" w:hAnsi="Times" w:cs="Times New Roman"/>
          <w:sz w:val="20"/>
          <w:szCs w:val="24"/>
          <w:lang w:val="en-GB"/>
        </w:rPr>
        <w:t xml:space="preserve"> As per email decision posted on Feb 28</w:t>
      </w:r>
      <w:r w:rsidRPr="00D710A7">
        <w:rPr>
          <w:rFonts w:ascii="Times" w:eastAsia="Batang" w:hAnsi="Times" w:cs="Times New Roman"/>
          <w:sz w:val="20"/>
          <w:szCs w:val="24"/>
          <w:vertAlign w:val="superscript"/>
          <w:lang w:val="en-GB"/>
        </w:rPr>
        <w:t>th</w:t>
      </w:r>
      <w:r w:rsidRPr="00D710A7">
        <w:rPr>
          <w:rFonts w:ascii="Times" w:eastAsia="Batang" w:hAnsi="Times" w:cs="Times New Roman"/>
          <w:sz w:val="20"/>
          <w:szCs w:val="24"/>
          <w:lang w:val="en-GB"/>
        </w:rPr>
        <w:t>,</w:t>
      </w:r>
    </w:p>
    <w:p w14:paraId="08197AAA" w14:textId="77777777" w:rsidR="00D710A7" w:rsidRPr="00D710A7" w:rsidRDefault="00D710A7" w:rsidP="00D710A7">
      <w:pPr>
        <w:spacing w:after="0" w:line="240" w:lineRule="auto"/>
        <w:rPr>
          <w:rFonts w:ascii="Times" w:eastAsia="Batang" w:hAnsi="Times" w:cs="Times New Roman"/>
          <w:sz w:val="20"/>
          <w:szCs w:val="24"/>
          <w:lang w:val="en-GB"/>
        </w:rPr>
      </w:pPr>
      <w:r w:rsidRPr="00D710A7">
        <w:rPr>
          <w:rFonts w:ascii="Times" w:eastAsia="Batang" w:hAnsi="Times" w:cs="Times New Roman"/>
          <w:sz w:val="20"/>
          <w:szCs w:val="24"/>
          <w:highlight w:val="green"/>
          <w:lang w:val="en-GB"/>
        </w:rPr>
        <w:t>Agreement</w:t>
      </w:r>
    </w:p>
    <w:p w14:paraId="548385D4" w14:textId="77777777" w:rsidR="00D710A7" w:rsidRPr="00D710A7" w:rsidRDefault="00D710A7" w:rsidP="00D710A7">
      <w:pPr>
        <w:spacing w:after="0" w:line="240" w:lineRule="auto"/>
        <w:rPr>
          <w:rFonts w:ascii="Times" w:eastAsia="Batang" w:hAnsi="Times" w:cs="Times New Roman"/>
          <w:sz w:val="20"/>
          <w:szCs w:val="24"/>
          <w:lang w:eastAsia="zh-CN"/>
        </w:rPr>
      </w:pPr>
      <w:r w:rsidRPr="00D710A7">
        <w:rPr>
          <w:rFonts w:ascii="Times" w:eastAsia="Batang" w:hAnsi="Times" w:cs="Times"/>
          <w:sz w:val="20"/>
          <w:szCs w:val="24"/>
          <w:lang w:eastAsia="zh-CN"/>
        </w:rPr>
        <w:t>To resolve overlapping between a HP PUCCH carrying positive SR only and a LP PUCCH carrying LP HARQ-ACK and LP SR with PF 0/1, LP PUCCH is dropped.</w:t>
      </w:r>
    </w:p>
    <w:p w14:paraId="54B1E716" w14:textId="77777777" w:rsidR="00D710A7" w:rsidRPr="00D710A7" w:rsidRDefault="00D710A7" w:rsidP="00D710A7">
      <w:pPr>
        <w:spacing w:after="0" w:line="240" w:lineRule="auto"/>
        <w:rPr>
          <w:rFonts w:ascii="Times" w:eastAsia="Batang" w:hAnsi="Times" w:cs="Times New Roman"/>
          <w:sz w:val="20"/>
          <w:szCs w:val="24"/>
          <w:lang w:eastAsia="zh-CN"/>
        </w:rPr>
      </w:pPr>
    </w:p>
    <w:p w14:paraId="47FB255D" w14:textId="77777777" w:rsidR="00D710A7" w:rsidRPr="00D710A7" w:rsidRDefault="00D710A7" w:rsidP="00D710A7">
      <w:pPr>
        <w:spacing w:after="0" w:line="240" w:lineRule="auto"/>
        <w:rPr>
          <w:rFonts w:ascii="Times" w:eastAsia="Batang" w:hAnsi="Times" w:cs="Times New Roman"/>
          <w:sz w:val="20"/>
          <w:szCs w:val="24"/>
          <w:lang w:val="en-GB"/>
        </w:rPr>
      </w:pPr>
      <w:r w:rsidRPr="00D710A7">
        <w:rPr>
          <w:rFonts w:ascii="Times" w:eastAsia="Batang" w:hAnsi="Times" w:cs="Times New Roman"/>
          <w:sz w:val="20"/>
          <w:szCs w:val="24"/>
          <w:highlight w:val="green"/>
          <w:lang w:val="en-GB"/>
        </w:rPr>
        <w:t>Agreement</w:t>
      </w:r>
    </w:p>
    <w:p w14:paraId="08D5299F" w14:textId="77777777" w:rsidR="00D710A7" w:rsidRPr="00D710A7" w:rsidRDefault="00D710A7" w:rsidP="00D710A7">
      <w:pPr>
        <w:spacing w:after="0" w:line="240" w:lineRule="auto"/>
        <w:rPr>
          <w:rFonts w:ascii="Times" w:eastAsia="Batang" w:hAnsi="Times" w:cs="Times New Roman"/>
          <w:sz w:val="20"/>
          <w:szCs w:val="24"/>
          <w:lang w:eastAsia="zh-CN"/>
        </w:rPr>
      </w:pPr>
      <w:r w:rsidRPr="00D710A7">
        <w:rPr>
          <w:rFonts w:ascii="Times" w:eastAsia="Batang" w:hAnsi="Times" w:cs="Times"/>
          <w:sz w:val="20"/>
          <w:szCs w:val="24"/>
          <w:lang w:eastAsia="zh-CN"/>
        </w:rPr>
        <w:t xml:space="preserve">When Rel-17 intra-UE multiplexing is enabled by </w:t>
      </w:r>
      <w:r w:rsidRPr="00D710A7">
        <w:rPr>
          <w:rFonts w:ascii="Times" w:eastAsia="Batang" w:hAnsi="Times" w:cs="Times"/>
          <w:i/>
          <w:iCs/>
          <w:sz w:val="20"/>
          <w:szCs w:val="24"/>
          <w:lang w:eastAsia="zh-CN"/>
        </w:rPr>
        <w:t>UCI-</w:t>
      </w:r>
      <w:proofErr w:type="spellStart"/>
      <w:r w:rsidRPr="00D710A7">
        <w:rPr>
          <w:rFonts w:ascii="Times" w:eastAsia="Batang" w:hAnsi="Times" w:cs="Times"/>
          <w:i/>
          <w:iCs/>
          <w:sz w:val="20"/>
          <w:szCs w:val="24"/>
          <w:lang w:eastAsia="zh-CN"/>
        </w:rPr>
        <w:t>MuxWithDifferentPriority</w:t>
      </w:r>
      <w:proofErr w:type="spellEnd"/>
      <w:r w:rsidRPr="00D710A7">
        <w:rPr>
          <w:rFonts w:ascii="Times" w:eastAsia="Batang" w:hAnsi="Times" w:cs="Times"/>
          <w:sz w:val="20"/>
          <w:szCs w:val="24"/>
          <w:lang w:eastAsia="zh-CN"/>
        </w:rPr>
        <w:t xml:space="preserve"> or </w:t>
      </w:r>
      <w:r w:rsidRPr="00D710A7">
        <w:rPr>
          <w:rFonts w:ascii="Times" w:eastAsia="Batang" w:hAnsi="Times" w:cs="Times"/>
          <w:i/>
          <w:iCs/>
          <w:sz w:val="20"/>
          <w:szCs w:val="24"/>
          <w:lang w:eastAsia="zh-CN"/>
        </w:rPr>
        <w:t>UCI-</w:t>
      </w:r>
      <w:proofErr w:type="spellStart"/>
      <w:r w:rsidRPr="00D710A7">
        <w:rPr>
          <w:rFonts w:ascii="Times" w:eastAsia="Batang" w:hAnsi="Times" w:cs="Times"/>
          <w:i/>
          <w:iCs/>
          <w:sz w:val="20"/>
          <w:szCs w:val="24"/>
          <w:lang w:eastAsia="zh-CN"/>
        </w:rPr>
        <w:t>MuxWithDifferentPriority</w:t>
      </w:r>
      <w:proofErr w:type="spellEnd"/>
      <w:r w:rsidRPr="00D710A7">
        <w:rPr>
          <w:rFonts w:ascii="Times" w:eastAsia="Batang" w:hAnsi="Times" w:cs="Times"/>
          <w:i/>
          <w:iCs/>
          <w:sz w:val="20"/>
          <w:szCs w:val="24"/>
          <w:lang w:eastAsia="zh-CN"/>
        </w:rPr>
        <w:t>-</w:t>
      </w:r>
      <w:proofErr w:type="spellStart"/>
      <w:r w:rsidRPr="00D710A7">
        <w:rPr>
          <w:rFonts w:ascii="Times" w:eastAsia="Batang" w:hAnsi="Times" w:cs="Times"/>
          <w:i/>
          <w:iCs/>
          <w:sz w:val="20"/>
          <w:szCs w:val="24"/>
          <w:lang w:eastAsia="zh-CN"/>
        </w:rPr>
        <w:t>secondaryPUCCHgroup</w:t>
      </w:r>
      <w:proofErr w:type="spellEnd"/>
      <w:r w:rsidRPr="00D710A7">
        <w:rPr>
          <w:rFonts w:ascii="Times" w:eastAsia="Batang" w:hAnsi="Times" w:cs="Times"/>
          <w:sz w:val="20"/>
          <w:szCs w:val="24"/>
          <w:lang w:eastAsia="zh-CN"/>
        </w:rPr>
        <w:t>, the Rel-15 timeline is applied for all the overlapping channels (regardless of their priorities) before step 1.</w:t>
      </w:r>
    </w:p>
    <w:p w14:paraId="74AA5B27" w14:textId="77777777" w:rsidR="00D710A7" w:rsidRPr="00D710A7" w:rsidRDefault="00D710A7" w:rsidP="00D710A7">
      <w:pPr>
        <w:spacing w:after="0" w:line="240" w:lineRule="auto"/>
        <w:rPr>
          <w:rFonts w:ascii="Times" w:eastAsia="Batang" w:hAnsi="Times" w:cs="Times New Roman"/>
          <w:sz w:val="20"/>
          <w:szCs w:val="24"/>
        </w:rPr>
      </w:pPr>
    </w:p>
    <w:p w14:paraId="4677CF51" w14:textId="77777777" w:rsidR="00D710A7" w:rsidRPr="00D710A7" w:rsidRDefault="00D710A7" w:rsidP="00D710A7">
      <w:pPr>
        <w:spacing w:after="0" w:line="240" w:lineRule="auto"/>
        <w:rPr>
          <w:rFonts w:ascii="Times" w:eastAsia="Batang" w:hAnsi="Times" w:cs="Times New Roman"/>
          <w:sz w:val="20"/>
          <w:szCs w:val="24"/>
        </w:rPr>
      </w:pPr>
    </w:p>
    <w:p w14:paraId="7D5942D8" w14:textId="77777777" w:rsidR="00D710A7" w:rsidRPr="00D710A7" w:rsidRDefault="00D710A7" w:rsidP="00D710A7">
      <w:pPr>
        <w:spacing w:after="0" w:line="240" w:lineRule="auto"/>
        <w:rPr>
          <w:rFonts w:ascii="Times" w:eastAsia="Batang" w:hAnsi="Times" w:cs="Times New Roman"/>
          <w:sz w:val="20"/>
          <w:szCs w:val="24"/>
          <w:lang w:val="en-GB"/>
        </w:rPr>
      </w:pPr>
      <w:r w:rsidRPr="00D710A7">
        <w:rPr>
          <w:rFonts w:ascii="Times" w:eastAsia="Batang" w:hAnsi="Times" w:cs="Times New Roman"/>
          <w:b/>
          <w:bCs/>
          <w:sz w:val="20"/>
          <w:szCs w:val="24"/>
          <w:lang w:val="en-GB"/>
        </w:rPr>
        <w:lastRenderedPageBreak/>
        <w:t>Decision:</w:t>
      </w:r>
      <w:r w:rsidRPr="00D710A7">
        <w:rPr>
          <w:rFonts w:ascii="Times" w:eastAsia="Batang" w:hAnsi="Times" w:cs="Times New Roman"/>
          <w:sz w:val="20"/>
          <w:szCs w:val="24"/>
          <w:lang w:val="en-GB"/>
        </w:rPr>
        <w:t xml:space="preserve"> As per email decision posted on Mar 1</w:t>
      </w:r>
      <w:r w:rsidRPr="00D710A7">
        <w:rPr>
          <w:rFonts w:ascii="Times" w:eastAsia="Batang" w:hAnsi="Times" w:cs="Times New Roman"/>
          <w:sz w:val="20"/>
          <w:szCs w:val="24"/>
          <w:vertAlign w:val="superscript"/>
          <w:lang w:val="en-GB"/>
        </w:rPr>
        <w:t>st</w:t>
      </w:r>
      <w:r w:rsidRPr="00D710A7">
        <w:rPr>
          <w:rFonts w:ascii="Times" w:eastAsia="Batang" w:hAnsi="Times" w:cs="Times New Roman"/>
          <w:sz w:val="20"/>
          <w:szCs w:val="24"/>
          <w:lang w:val="en-GB"/>
        </w:rPr>
        <w:t>,</w:t>
      </w:r>
    </w:p>
    <w:p w14:paraId="6466524D" w14:textId="77777777" w:rsidR="00D710A7" w:rsidRPr="00D710A7" w:rsidRDefault="00D710A7" w:rsidP="00D710A7">
      <w:pPr>
        <w:spacing w:after="0" w:line="240" w:lineRule="auto"/>
        <w:rPr>
          <w:rFonts w:ascii="Times" w:eastAsia="Batang" w:hAnsi="Times" w:cs="Times New Roman"/>
          <w:bCs/>
          <w:sz w:val="20"/>
          <w:szCs w:val="24"/>
          <w:lang w:val="en-GB" w:eastAsia="x-none"/>
        </w:rPr>
      </w:pPr>
      <w:r w:rsidRPr="00D710A7">
        <w:rPr>
          <w:rFonts w:ascii="Times" w:eastAsia="Batang" w:hAnsi="Times" w:cs="Times New Roman"/>
          <w:bCs/>
          <w:sz w:val="20"/>
          <w:szCs w:val="24"/>
          <w:highlight w:val="green"/>
          <w:lang w:val="en-GB" w:eastAsia="x-none"/>
        </w:rPr>
        <w:t>Agreement</w:t>
      </w:r>
    </w:p>
    <w:p w14:paraId="44703B4C" w14:textId="77777777" w:rsidR="00D710A7" w:rsidRPr="00D710A7" w:rsidRDefault="00D710A7" w:rsidP="00D710A7">
      <w:pPr>
        <w:spacing w:after="0" w:line="240" w:lineRule="auto"/>
        <w:rPr>
          <w:rFonts w:ascii="Times" w:eastAsia="Batang" w:hAnsi="Times" w:cs="Times"/>
          <w:sz w:val="20"/>
          <w:szCs w:val="20"/>
          <w:lang w:val="en-GB"/>
        </w:rPr>
      </w:pPr>
      <w:r w:rsidRPr="00D710A7">
        <w:rPr>
          <w:rFonts w:ascii="Times" w:eastAsia="Batang" w:hAnsi="Times" w:cs="Times"/>
          <w:sz w:val="20"/>
          <w:szCs w:val="20"/>
          <w:lang w:val="en-GB"/>
        </w:rPr>
        <w:t>To resolve overlapping between a HP PUCCH carrying SR and HP HARQ-ACK with PUCCH format 2/3/4 and a LP PUCCH carrying HARQ-ACK and CSI/SR, only LP HARQ-ACK is multiplexed with HP UCI (i.e., SR and HARQ-ACK) and LP CSI/SR are dropped.</w:t>
      </w:r>
    </w:p>
    <w:p w14:paraId="209FBEF5" w14:textId="77777777" w:rsidR="00D710A7" w:rsidRPr="00D710A7" w:rsidRDefault="00D710A7" w:rsidP="00D710A7">
      <w:pPr>
        <w:numPr>
          <w:ilvl w:val="0"/>
          <w:numId w:val="58"/>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D710A7">
        <w:rPr>
          <w:rFonts w:ascii="Times New Roman" w:eastAsia="SimSun" w:hAnsi="Times New Roman" w:cs="Times New Roman"/>
          <w:sz w:val="20"/>
          <w:szCs w:val="20"/>
          <w:lang w:val="en-GB" w:eastAsia="ja-JP"/>
        </w:rPr>
        <w:t>FFS HP PUCCH with PUCCH format 0/1</w:t>
      </w:r>
    </w:p>
    <w:p w14:paraId="2B6D8982" w14:textId="77777777" w:rsidR="00D710A7" w:rsidRPr="00D710A7" w:rsidRDefault="00D710A7" w:rsidP="00D710A7">
      <w:pPr>
        <w:spacing w:after="0" w:line="240" w:lineRule="auto"/>
        <w:rPr>
          <w:rFonts w:ascii="Times" w:eastAsia="Batang" w:hAnsi="Times" w:cs="Times New Roman"/>
          <w:sz w:val="20"/>
          <w:szCs w:val="24"/>
          <w:lang w:val="en-GB" w:eastAsia="x-none"/>
        </w:rPr>
      </w:pPr>
    </w:p>
    <w:p w14:paraId="6D6FD3ED" w14:textId="77777777" w:rsidR="00D710A7" w:rsidRPr="00D710A7" w:rsidRDefault="00D710A7" w:rsidP="00D710A7">
      <w:pPr>
        <w:spacing w:after="0" w:line="240" w:lineRule="auto"/>
        <w:rPr>
          <w:rFonts w:ascii="Times" w:eastAsia="Batang" w:hAnsi="Times" w:cs="Times New Roman"/>
          <w:sz w:val="20"/>
          <w:szCs w:val="24"/>
          <w:lang w:val="en-GB" w:eastAsia="x-none"/>
        </w:rPr>
      </w:pPr>
      <w:r w:rsidRPr="00D710A7">
        <w:rPr>
          <w:rFonts w:ascii="Times" w:eastAsia="Batang" w:hAnsi="Times" w:cs="Times New Roman"/>
          <w:sz w:val="20"/>
          <w:szCs w:val="24"/>
          <w:lang w:val="en-GB" w:eastAsia="x-none"/>
        </w:rPr>
        <w:t>From Mar 1</w:t>
      </w:r>
      <w:r w:rsidRPr="00D710A7">
        <w:rPr>
          <w:rFonts w:ascii="Times" w:eastAsia="Batang" w:hAnsi="Times" w:cs="Times New Roman"/>
          <w:sz w:val="20"/>
          <w:szCs w:val="24"/>
          <w:vertAlign w:val="superscript"/>
          <w:lang w:val="en-GB" w:eastAsia="x-none"/>
        </w:rPr>
        <w:t>st</w:t>
      </w:r>
      <w:r w:rsidRPr="00D710A7">
        <w:rPr>
          <w:rFonts w:ascii="Times" w:eastAsia="Batang" w:hAnsi="Times" w:cs="Times New Roman"/>
          <w:sz w:val="20"/>
          <w:szCs w:val="24"/>
          <w:lang w:val="en-GB" w:eastAsia="x-none"/>
        </w:rPr>
        <w:t xml:space="preserve"> GTW session</w:t>
      </w:r>
    </w:p>
    <w:p w14:paraId="762229B9" w14:textId="77777777" w:rsidR="00D710A7" w:rsidRPr="00D710A7" w:rsidRDefault="00D710A7" w:rsidP="00D710A7">
      <w:pPr>
        <w:spacing w:after="0" w:line="240" w:lineRule="auto"/>
        <w:rPr>
          <w:rFonts w:ascii="Times" w:eastAsia="Batang" w:hAnsi="Times" w:cs="Times New Roman"/>
          <w:bCs/>
          <w:sz w:val="20"/>
          <w:szCs w:val="24"/>
          <w:lang w:val="en-GB" w:eastAsia="x-none"/>
        </w:rPr>
      </w:pPr>
      <w:r w:rsidRPr="00D710A7">
        <w:rPr>
          <w:rFonts w:ascii="Times" w:eastAsia="Batang" w:hAnsi="Times" w:cs="Times New Roman"/>
          <w:bCs/>
          <w:sz w:val="20"/>
          <w:szCs w:val="24"/>
          <w:highlight w:val="green"/>
          <w:lang w:val="en-GB" w:eastAsia="x-none"/>
        </w:rPr>
        <w:t>Agreement</w:t>
      </w:r>
    </w:p>
    <w:p w14:paraId="17A79D83" w14:textId="77777777" w:rsidR="00D710A7" w:rsidRPr="00D710A7" w:rsidRDefault="00D710A7" w:rsidP="00D710A7">
      <w:pPr>
        <w:spacing w:after="0" w:line="240" w:lineRule="auto"/>
        <w:rPr>
          <w:rFonts w:ascii="Times" w:eastAsia="SimSun" w:hAnsi="Times" w:cs="Times New Roman"/>
          <w:sz w:val="20"/>
          <w:szCs w:val="24"/>
          <w:lang w:val="en-GB" w:eastAsia="zh-CN"/>
        </w:rPr>
      </w:pPr>
      <w:r w:rsidRPr="00D710A7">
        <w:rPr>
          <w:rFonts w:ascii="Times" w:eastAsia="SimSun" w:hAnsi="Times" w:cs="Times New Roman"/>
          <w:sz w:val="20"/>
          <w:szCs w:val="24"/>
          <w:lang w:val="en-GB" w:eastAsia="zh-CN"/>
        </w:rPr>
        <w:t>For resolving collision of overlapping PUCCHs of different priorities in Step 2.1, resolve collision of PUCCHs with repetitions before resolving collision of PUCCHs without repetitions. After resolving collision of PUCCHs without repetition, it is not expected that a PUCCH would overlap with another PUCCH with repetition.</w:t>
      </w:r>
    </w:p>
    <w:p w14:paraId="14527572" w14:textId="77777777" w:rsidR="00D710A7" w:rsidRPr="00D710A7" w:rsidRDefault="00D710A7" w:rsidP="00D710A7">
      <w:pPr>
        <w:numPr>
          <w:ilvl w:val="0"/>
          <w:numId w:val="58"/>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zh-CN"/>
        </w:rPr>
      </w:pPr>
      <w:r w:rsidRPr="00D710A7">
        <w:rPr>
          <w:rFonts w:ascii="Times New Roman" w:eastAsia="SimSun" w:hAnsi="Times New Roman" w:cs="Times New Roman"/>
          <w:sz w:val="20"/>
          <w:szCs w:val="20"/>
          <w:lang w:val="en-GB" w:eastAsia="zh-CN"/>
        </w:rPr>
        <w:t>Note: A PUCCH without repetitions not overlapping with any other PUCCH with repetitions is not considered into the above collision resolving of PUCCHs with repetitions</w:t>
      </w:r>
    </w:p>
    <w:p w14:paraId="3A705B80" w14:textId="77777777" w:rsidR="00D710A7" w:rsidRPr="00D710A7" w:rsidRDefault="00D710A7" w:rsidP="00D710A7">
      <w:pPr>
        <w:spacing w:after="0" w:line="240" w:lineRule="auto"/>
        <w:rPr>
          <w:rFonts w:ascii="Times" w:eastAsia="Batang" w:hAnsi="Times" w:cs="Times New Roman"/>
          <w:bCs/>
          <w:sz w:val="20"/>
          <w:szCs w:val="24"/>
          <w:lang w:val="en-GB" w:eastAsia="x-none"/>
        </w:rPr>
      </w:pPr>
      <w:r w:rsidRPr="00D710A7">
        <w:rPr>
          <w:rFonts w:ascii="Times" w:eastAsia="Batang" w:hAnsi="Times" w:cs="Times New Roman"/>
          <w:bCs/>
          <w:sz w:val="20"/>
          <w:szCs w:val="24"/>
          <w:highlight w:val="green"/>
          <w:lang w:val="en-GB" w:eastAsia="x-none"/>
        </w:rPr>
        <w:t>Agreement</w:t>
      </w:r>
    </w:p>
    <w:p w14:paraId="0373031D" w14:textId="77777777" w:rsidR="00D710A7" w:rsidRPr="00D710A7" w:rsidRDefault="00D710A7" w:rsidP="00D710A7">
      <w:pPr>
        <w:spacing w:after="0" w:line="240" w:lineRule="auto"/>
        <w:rPr>
          <w:rFonts w:ascii="Times" w:eastAsia="SimSun" w:hAnsi="Times" w:cs="Times New Roman"/>
          <w:sz w:val="20"/>
          <w:szCs w:val="24"/>
          <w:lang w:val="en-GB" w:eastAsia="zh-CN"/>
        </w:rPr>
      </w:pPr>
      <w:r w:rsidRPr="00D710A7">
        <w:rPr>
          <w:rFonts w:ascii="Times" w:eastAsia="SimSun" w:hAnsi="Times" w:cs="Times New Roman"/>
          <w:sz w:val="20"/>
          <w:szCs w:val="24"/>
          <w:lang w:val="en-GB" w:eastAsia="zh-CN"/>
        </w:rPr>
        <w:t>For resolving collision of overlapping PUCCHs of different priorities with repetition in Step 2.1 where at least one of the overlapping PUCCHs is subject to repetition, LP PUCCH overlapping with HP PUCCH is dropped if any overlapping PUCCH is subject to repetition.</w:t>
      </w:r>
    </w:p>
    <w:p w14:paraId="6E4B1931" w14:textId="77777777" w:rsidR="00D710A7" w:rsidRPr="00D710A7" w:rsidRDefault="00D710A7" w:rsidP="00D710A7">
      <w:pPr>
        <w:spacing w:after="0" w:line="240" w:lineRule="auto"/>
        <w:rPr>
          <w:rFonts w:ascii="Times" w:eastAsia="Batang" w:hAnsi="Times" w:cs="Times New Roman"/>
          <w:bCs/>
          <w:sz w:val="20"/>
          <w:szCs w:val="24"/>
          <w:highlight w:val="yellow"/>
          <w:lang w:val="en-GB" w:eastAsia="x-none"/>
        </w:rPr>
      </w:pPr>
    </w:p>
    <w:p w14:paraId="52126CB4" w14:textId="77777777" w:rsidR="00D710A7" w:rsidRPr="00D710A7" w:rsidRDefault="00D710A7" w:rsidP="00D710A7">
      <w:pPr>
        <w:spacing w:after="0" w:line="240" w:lineRule="auto"/>
        <w:rPr>
          <w:rFonts w:ascii="Times" w:eastAsia="Batang" w:hAnsi="Times" w:cs="Times New Roman"/>
          <w:bCs/>
          <w:sz w:val="20"/>
          <w:szCs w:val="24"/>
          <w:lang w:val="en-GB" w:eastAsia="x-none"/>
        </w:rPr>
      </w:pPr>
      <w:r w:rsidRPr="00D710A7">
        <w:rPr>
          <w:rFonts w:ascii="Times" w:eastAsia="Batang" w:hAnsi="Times" w:cs="Times New Roman"/>
          <w:bCs/>
          <w:sz w:val="20"/>
          <w:szCs w:val="24"/>
          <w:highlight w:val="green"/>
          <w:lang w:val="en-GB" w:eastAsia="x-none"/>
        </w:rPr>
        <w:t>Agreement</w:t>
      </w:r>
    </w:p>
    <w:p w14:paraId="27E111A1" w14:textId="77777777" w:rsidR="00D710A7" w:rsidRPr="00D710A7" w:rsidRDefault="00D710A7" w:rsidP="00D710A7">
      <w:pPr>
        <w:spacing w:after="0" w:line="240" w:lineRule="auto"/>
        <w:rPr>
          <w:rFonts w:ascii="Times" w:eastAsia="SimSun" w:hAnsi="Times" w:cs="Times New Roman"/>
          <w:sz w:val="20"/>
          <w:szCs w:val="24"/>
          <w:lang w:val="en-GB" w:eastAsia="zh-CN"/>
        </w:rPr>
      </w:pPr>
      <w:r w:rsidRPr="00D710A7">
        <w:rPr>
          <w:rFonts w:ascii="Times" w:eastAsia="SimSun" w:hAnsi="Times" w:cs="Times New Roman"/>
          <w:sz w:val="20"/>
          <w:szCs w:val="24"/>
          <w:lang w:val="en-GB" w:eastAsia="zh-CN"/>
        </w:rPr>
        <w:t>For resolving collision of overlapping PUCCHs of different priorities without repetition in Step 2.1, a LP PUCCH is associated with the first overlapping time unit</w:t>
      </w:r>
      <w:r w:rsidRPr="00D710A7">
        <w:rPr>
          <w:rFonts w:ascii="Times" w:eastAsia="SimSun" w:hAnsi="Times" w:cs="Times New Roman" w:hint="eastAsia"/>
          <w:sz w:val="20"/>
          <w:szCs w:val="24"/>
          <w:lang w:val="en-GB" w:eastAsia="zh-CN"/>
        </w:rPr>
        <w:t xml:space="preserve"> of HP HARQ-ACK. For a subsequent overlapping </w:t>
      </w:r>
      <w:proofErr w:type="gramStart"/>
      <w:r w:rsidRPr="00D710A7">
        <w:rPr>
          <w:rFonts w:ascii="Times" w:eastAsia="SimSun" w:hAnsi="Times" w:cs="Times New Roman" w:hint="eastAsia"/>
          <w:sz w:val="20"/>
          <w:szCs w:val="24"/>
          <w:lang w:val="en-GB" w:eastAsia="zh-CN"/>
        </w:rPr>
        <w:t>time</w:t>
      </w:r>
      <w:proofErr w:type="gramEnd"/>
      <w:r w:rsidRPr="00D710A7">
        <w:rPr>
          <w:rFonts w:ascii="Times" w:eastAsia="SimSun" w:hAnsi="Times" w:cs="Times New Roman" w:hint="eastAsia"/>
          <w:sz w:val="20"/>
          <w:szCs w:val="24"/>
          <w:lang w:val="en-GB" w:eastAsia="zh-CN"/>
        </w:rPr>
        <w:t xml:space="preserve"> unit of HP HARQ-ACK if any, the LP PUCCH is </w:t>
      </w:r>
      <w:r w:rsidRPr="00D710A7">
        <w:rPr>
          <w:rFonts w:ascii="Times" w:eastAsia="SimSun" w:hAnsi="Times" w:cs="Times New Roman"/>
          <w:sz w:val="20"/>
          <w:szCs w:val="24"/>
          <w:lang w:val="en-GB" w:eastAsia="zh-CN"/>
        </w:rPr>
        <w:t>associated</w:t>
      </w:r>
      <w:r w:rsidRPr="00D710A7">
        <w:rPr>
          <w:rFonts w:ascii="Times" w:eastAsia="SimSun" w:hAnsi="Times" w:cs="Times New Roman" w:hint="eastAsia"/>
          <w:sz w:val="20"/>
          <w:szCs w:val="24"/>
          <w:lang w:val="en-GB" w:eastAsia="zh-CN"/>
        </w:rPr>
        <w:t xml:space="preserve"> with the time unit if the LP PUCCH </w:t>
      </w:r>
      <w:r w:rsidRPr="00D710A7">
        <w:rPr>
          <w:rFonts w:ascii="Times" w:eastAsia="SimSun" w:hAnsi="Times" w:cs="Times New Roman"/>
          <w:sz w:val="20"/>
          <w:szCs w:val="24"/>
          <w:lang w:val="en-GB" w:eastAsia="zh-CN"/>
        </w:rPr>
        <w:t>is not determined to be dropped or multiplexed with other channels</w:t>
      </w:r>
      <w:r w:rsidRPr="00D710A7">
        <w:rPr>
          <w:rFonts w:ascii="Times" w:eastAsia="SimSun" w:hAnsi="Times" w:cs="Times New Roman" w:hint="eastAsia"/>
          <w:sz w:val="20"/>
          <w:szCs w:val="24"/>
          <w:lang w:val="en-GB" w:eastAsia="zh-CN"/>
        </w:rPr>
        <w:t xml:space="preserve"> in previous overlapping time unit(s).</w:t>
      </w:r>
    </w:p>
    <w:p w14:paraId="006E17F9" w14:textId="77777777" w:rsidR="00D710A7" w:rsidRPr="00D710A7" w:rsidRDefault="00D710A7" w:rsidP="00D710A7">
      <w:pPr>
        <w:numPr>
          <w:ilvl w:val="0"/>
          <w:numId w:val="58"/>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zh-CN"/>
        </w:rPr>
      </w:pPr>
      <w:r w:rsidRPr="00D710A7">
        <w:rPr>
          <w:rFonts w:ascii="Times New Roman" w:eastAsia="SimSun" w:hAnsi="Times New Roman" w:cs="Times New Roman"/>
          <w:sz w:val="20"/>
          <w:szCs w:val="20"/>
          <w:lang w:val="en-GB" w:eastAsia="zh-CN"/>
        </w:rPr>
        <w:t>Note: Rel-15 timeline is applied for all the overlapping channels (regardless of their priorities) in a group of overlapping channels within a slot before step 1</w:t>
      </w:r>
    </w:p>
    <w:p w14:paraId="1A9A4DB4" w14:textId="77777777" w:rsidR="00D710A7" w:rsidRPr="00D710A7" w:rsidRDefault="00D710A7" w:rsidP="00D710A7">
      <w:pPr>
        <w:spacing w:after="0" w:line="240" w:lineRule="auto"/>
        <w:rPr>
          <w:rFonts w:ascii="Times" w:eastAsia="Batang" w:hAnsi="Times" w:cs="Times New Roman"/>
          <w:sz w:val="20"/>
          <w:szCs w:val="24"/>
        </w:rPr>
      </w:pPr>
    </w:p>
    <w:p w14:paraId="09BE5B40" w14:textId="77777777" w:rsidR="00D710A7" w:rsidRPr="00D710A7" w:rsidRDefault="00D710A7" w:rsidP="00D710A7">
      <w:pPr>
        <w:spacing w:after="0" w:line="240" w:lineRule="auto"/>
        <w:rPr>
          <w:rFonts w:ascii="Times New Roman" w:eastAsia="Malgun Gothic" w:hAnsi="Times New Roman" w:cs="Times New Roman"/>
          <w:sz w:val="20"/>
          <w:szCs w:val="20"/>
          <w:lang w:eastAsia="ko-KR"/>
        </w:rPr>
      </w:pPr>
      <w:r w:rsidRPr="00D710A7">
        <w:rPr>
          <w:rFonts w:ascii="Times New Roman" w:eastAsia="Batang" w:hAnsi="Times New Roman" w:cs="Times New Roman"/>
          <w:sz w:val="20"/>
          <w:szCs w:val="20"/>
          <w:highlight w:val="green"/>
          <w:lang w:val="en-GB" w:eastAsia="ko-KR"/>
        </w:rPr>
        <w:t>Agreement</w:t>
      </w:r>
    </w:p>
    <w:p w14:paraId="66BF54C7" w14:textId="77777777" w:rsidR="00D710A7" w:rsidRPr="00D710A7" w:rsidRDefault="00D710A7" w:rsidP="00D710A7">
      <w:pPr>
        <w:spacing w:after="0" w:line="240" w:lineRule="auto"/>
        <w:rPr>
          <w:rFonts w:ascii="Times New Roman" w:eastAsia="Batang" w:hAnsi="Times New Roman" w:cs="Times New Roman"/>
          <w:sz w:val="20"/>
          <w:szCs w:val="20"/>
          <w:lang w:val="en-GB" w:eastAsia="zh-CN"/>
        </w:rPr>
      </w:pPr>
      <w:r w:rsidRPr="00D710A7">
        <w:rPr>
          <w:rFonts w:ascii="Times New Roman" w:eastAsia="Batang" w:hAnsi="Times New Roman" w:cs="Times New Roman"/>
          <w:sz w:val="20"/>
          <w:szCs w:val="20"/>
          <w:lang w:val="en-GB" w:eastAsia="zh-CN"/>
        </w:rPr>
        <w:t>For the scenario where a PUCCH carrying high-priority HARQ-ACK overlaps with another PUCCH carrying low-priority HARQ-ACK and the total payload size is two bits, the order of the multiplexed two bits is</w:t>
      </w:r>
      <w:r w:rsidRPr="00D710A7">
        <w:rPr>
          <w:rFonts w:ascii="Times New Roman" w:eastAsia="Batang" w:hAnsi="Times New Roman" w:cs="Times New Roman"/>
          <w:color w:val="FF0000"/>
          <w:sz w:val="20"/>
          <w:szCs w:val="20"/>
          <w:lang w:val="en-GB" w:eastAsia="zh-CN"/>
        </w:rPr>
        <w:t>:</w:t>
      </w:r>
      <w:r w:rsidRPr="00D710A7">
        <w:rPr>
          <w:rFonts w:ascii="Times New Roman" w:eastAsia="Batang" w:hAnsi="Times New Roman" w:cs="Times New Roman"/>
          <w:sz w:val="20"/>
          <w:szCs w:val="20"/>
          <w:lang w:val="en-GB" w:eastAsia="zh-CN"/>
        </w:rPr>
        <w:t xml:space="preserve"> </w:t>
      </w:r>
    </w:p>
    <w:p w14:paraId="55244EC7" w14:textId="77777777" w:rsidR="00D710A7" w:rsidRPr="00D710A7" w:rsidRDefault="00D710A7" w:rsidP="00D710A7">
      <w:pPr>
        <w:numPr>
          <w:ilvl w:val="0"/>
          <w:numId w:val="55"/>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zh-CN"/>
        </w:rPr>
      </w:pPr>
      <w:r w:rsidRPr="00D710A7">
        <w:rPr>
          <w:rFonts w:ascii="Times New Roman" w:eastAsia="SimSun" w:hAnsi="Times New Roman" w:cs="Times New Roman"/>
          <w:sz w:val="20"/>
          <w:szCs w:val="20"/>
          <w:lang w:val="en-GB" w:eastAsia="zh-CN"/>
        </w:rPr>
        <w:t>high-priority HARQ-ACK bit, low-priority HARQ-ACK bit.</w:t>
      </w:r>
    </w:p>
    <w:p w14:paraId="6CEF0520" w14:textId="77777777" w:rsidR="00D710A7" w:rsidRPr="00D710A7" w:rsidRDefault="00D710A7" w:rsidP="00D710A7">
      <w:pPr>
        <w:spacing w:after="0" w:line="240" w:lineRule="auto"/>
        <w:rPr>
          <w:rFonts w:ascii="Times New Roman" w:eastAsia="Batang" w:hAnsi="Times New Roman" w:cs="Times New Roman"/>
          <w:sz w:val="20"/>
          <w:szCs w:val="20"/>
          <w:lang w:val="en-GB" w:eastAsia="ko-KR"/>
        </w:rPr>
      </w:pPr>
      <w:r w:rsidRPr="00D710A7">
        <w:rPr>
          <w:rFonts w:ascii="Times New Roman" w:eastAsia="Batang" w:hAnsi="Times New Roman" w:cs="Times New Roman"/>
          <w:sz w:val="20"/>
          <w:szCs w:val="20"/>
          <w:highlight w:val="green"/>
          <w:lang w:val="en-GB" w:eastAsia="ko-KR"/>
        </w:rPr>
        <w:t>Agreement</w:t>
      </w:r>
    </w:p>
    <w:p w14:paraId="28A49EDA" w14:textId="77777777" w:rsidR="00D710A7" w:rsidRPr="00D710A7" w:rsidRDefault="00D710A7" w:rsidP="00D710A7">
      <w:pPr>
        <w:spacing w:after="0" w:line="240" w:lineRule="auto"/>
        <w:rPr>
          <w:rFonts w:ascii="Times New Roman" w:eastAsia="Batang" w:hAnsi="Times New Roman" w:cs="Times New Roman"/>
          <w:sz w:val="20"/>
          <w:szCs w:val="20"/>
          <w:lang w:val="en-GB" w:eastAsia="zh-CN"/>
        </w:rPr>
      </w:pPr>
      <w:r w:rsidRPr="00D710A7">
        <w:rPr>
          <w:rFonts w:ascii="Times New Roman" w:eastAsia="Batang" w:hAnsi="Times New Roman" w:cs="Times New Roman"/>
          <w:sz w:val="20"/>
          <w:szCs w:val="20"/>
          <w:lang w:val="en-GB" w:eastAsia="zh-CN"/>
        </w:rPr>
        <w:t xml:space="preserve">If HP HARQ-ACK without LP HARQ-ACK would be transmitted on LP PUSCH, the HP HARQ-ACK should be multiplexed on the LP PUSCH by reusing the rate matching/puncturing and RE mapping for the legacy HARQ-ACK. </w:t>
      </w:r>
    </w:p>
    <w:p w14:paraId="4E6EDF58" w14:textId="77777777" w:rsidR="00D710A7" w:rsidRPr="00D710A7" w:rsidRDefault="00D710A7" w:rsidP="00D710A7">
      <w:pPr>
        <w:spacing w:after="0" w:line="240" w:lineRule="auto"/>
        <w:rPr>
          <w:rFonts w:ascii="Times New Roman" w:eastAsia="Batang" w:hAnsi="Times New Roman" w:cs="Times New Roman"/>
          <w:sz w:val="20"/>
          <w:szCs w:val="20"/>
          <w:lang w:val="en-GB" w:eastAsia="ko-KR"/>
        </w:rPr>
      </w:pPr>
    </w:p>
    <w:p w14:paraId="0E7B1E1F" w14:textId="77777777" w:rsidR="00D710A7" w:rsidRPr="00D710A7" w:rsidRDefault="00D710A7" w:rsidP="00D710A7">
      <w:pPr>
        <w:spacing w:after="0" w:line="240" w:lineRule="auto"/>
        <w:rPr>
          <w:rFonts w:ascii="Times New Roman" w:eastAsia="Batang" w:hAnsi="Times New Roman" w:cs="Times New Roman"/>
          <w:bCs/>
          <w:color w:val="000000"/>
          <w:sz w:val="20"/>
          <w:szCs w:val="20"/>
          <w:u w:val="single"/>
          <w:lang w:val="en-GB" w:eastAsia="ko-KR"/>
        </w:rPr>
      </w:pPr>
      <w:r w:rsidRPr="00D710A7">
        <w:rPr>
          <w:rFonts w:ascii="Times New Roman" w:eastAsia="Batang" w:hAnsi="Times New Roman" w:cs="Times New Roman"/>
          <w:bCs/>
          <w:color w:val="000000"/>
          <w:sz w:val="20"/>
          <w:szCs w:val="20"/>
          <w:u w:val="single"/>
          <w:lang w:val="en-GB" w:eastAsia="ko-KR"/>
        </w:rPr>
        <w:t>Conclusion</w:t>
      </w:r>
    </w:p>
    <w:p w14:paraId="243F3500" w14:textId="77777777" w:rsidR="00D710A7" w:rsidRPr="00D710A7" w:rsidRDefault="00D710A7" w:rsidP="00D710A7">
      <w:pPr>
        <w:spacing w:after="0" w:line="240" w:lineRule="auto"/>
        <w:rPr>
          <w:rFonts w:ascii="Times New Roman" w:eastAsia="Batang" w:hAnsi="Times New Roman" w:cs="Times New Roman"/>
          <w:sz w:val="20"/>
          <w:szCs w:val="20"/>
          <w:lang w:val="en-GB" w:eastAsia="zh-CN"/>
        </w:rPr>
      </w:pPr>
      <w:r w:rsidRPr="00D710A7">
        <w:rPr>
          <w:rFonts w:ascii="Times New Roman" w:eastAsia="Batang" w:hAnsi="Times New Roman" w:cs="Times New Roman"/>
          <w:sz w:val="20"/>
          <w:szCs w:val="20"/>
          <w:lang w:val="en-GB" w:eastAsia="zh-CN"/>
        </w:rPr>
        <w:t xml:space="preserve">For multiplexing a high-priority (HP) HARQ-ACK and a low-priority (LP) HARQ-ACK into a PUSCH in R17, reuse the same power control formula as in Rel-15. </w:t>
      </w:r>
    </w:p>
    <w:p w14:paraId="27E0FB25" w14:textId="77777777" w:rsidR="00D710A7" w:rsidRPr="00D710A7" w:rsidRDefault="00D710A7" w:rsidP="00D710A7">
      <w:pPr>
        <w:numPr>
          <w:ilvl w:val="0"/>
          <w:numId w:val="55"/>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zh-CN"/>
        </w:rPr>
      </w:pPr>
      <w:r w:rsidRPr="00D710A7">
        <w:rPr>
          <w:rFonts w:ascii="Times New Roman" w:eastAsia="SimSun" w:hAnsi="Times New Roman" w:cs="Times New Roman"/>
          <w:sz w:val="20"/>
          <w:szCs w:val="20"/>
          <w:lang w:val="en-GB" w:eastAsia="ja-JP"/>
        </w:rPr>
        <w:t xml:space="preserve">No specification impacts. </w:t>
      </w:r>
    </w:p>
    <w:p w14:paraId="7D0F927B" w14:textId="77777777" w:rsidR="00D710A7" w:rsidRPr="00D710A7" w:rsidRDefault="00D710A7" w:rsidP="00D710A7">
      <w:pPr>
        <w:spacing w:after="0" w:line="240" w:lineRule="auto"/>
        <w:rPr>
          <w:rFonts w:ascii="Times New Roman" w:eastAsia="Batang" w:hAnsi="Times New Roman" w:cs="Times New Roman"/>
          <w:sz w:val="20"/>
          <w:szCs w:val="20"/>
          <w:lang w:val="en-GB"/>
        </w:rPr>
      </w:pPr>
    </w:p>
    <w:p w14:paraId="3AA7342E" w14:textId="77777777" w:rsidR="00D710A7" w:rsidRPr="00D710A7" w:rsidRDefault="00D710A7" w:rsidP="00D710A7">
      <w:pPr>
        <w:spacing w:after="0" w:line="240" w:lineRule="auto"/>
        <w:rPr>
          <w:rFonts w:ascii="Times" w:eastAsia="Batang" w:hAnsi="Times" w:cs="Times New Roman"/>
          <w:sz w:val="20"/>
          <w:szCs w:val="24"/>
          <w:lang w:val="en-GB" w:eastAsia="x-none"/>
        </w:rPr>
      </w:pPr>
      <w:r w:rsidRPr="00D710A7">
        <w:rPr>
          <w:rFonts w:ascii="Times" w:eastAsia="Batang" w:hAnsi="Times" w:cs="Times New Roman"/>
          <w:sz w:val="20"/>
          <w:szCs w:val="24"/>
          <w:lang w:val="en-GB" w:eastAsia="x-none"/>
        </w:rPr>
        <w:t>From Feb 23</w:t>
      </w:r>
      <w:r w:rsidRPr="00D710A7">
        <w:rPr>
          <w:rFonts w:ascii="Times" w:eastAsia="Batang" w:hAnsi="Times" w:cs="Times New Roman"/>
          <w:sz w:val="20"/>
          <w:szCs w:val="24"/>
          <w:vertAlign w:val="superscript"/>
          <w:lang w:val="en-GB" w:eastAsia="x-none"/>
        </w:rPr>
        <w:t>rd</w:t>
      </w:r>
      <w:r w:rsidRPr="00D710A7">
        <w:rPr>
          <w:rFonts w:ascii="Times" w:eastAsia="Batang" w:hAnsi="Times" w:cs="Times New Roman"/>
          <w:sz w:val="20"/>
          <w:szCs w:val="24"/>
          <w:lang w:val="en-GB" w:eastAsia="x-none"/>
        </w:rPr>
        <w:t xml:space="preserve"> GTW session</w:t>
      </w:r>
    </w:p>
    <w:p w14:paraId="3B899BE2" w14:textId="77777777" w:rsidR="00D710A7" w:rsidRPr="00D710A7" w:rsidRDefault="00D710A7" w:rsidP="00D710A7">
      <w:pPr>
        <w:spacing w:after="0" w:line="240" w:lineRule="auto"/>
        <w:rPr>
          <w:rFonts w:ascii="Times" w:eastAsia="Batang" w:hAnsi="Times" w:cs="Times New Roman"/>
          <w:sz w:val="20"/>
          <w:szCs w:val="24"/>
          <w:highlight w:val="green"/>
          <w:lang w:val="en-GB" w:eastAsia="x-none"/>
        </w:rPr>
      </w:pPr>
      <w:r w:rsidRPr="00D710A7">
        <w:rPr>
          <w:rFonts w:ascii="Times" w:eastAsia="Batang" w:hAnsi="Times" w:cs="Times New Roman"/>
          <w:sz w:val="20"/>
          <w:szCs w:val="24"/>
          <w:highlight w:val="green"/>
          <w:lang w:val="en-GB" w:eastAsia="x-none"/>
        </w:rPr>
        <w:t>Agreement</w:t>
      </w:r>
    </w:p>
    <w:p w14:paraId="292DF868" w14:textId="77777777" w:rsidR="00D710A7" w:rsidRPr="00D710A7" w:rsidRDefault="00D710A7" w:rsidP="00D710A7">
      <w:pPr>
        <w:spacing w:after="0" w:line="240" w:lineRule="auto"/>
        <w:jc w:val="both"/>
        <w:rPr>
          <w:rFonts w:ascii="Times" w:eastAsia="Batang" w:hAnsi="Times" w:cs="Times New Roman"/>
          <w:sz w:val="20"/>
          <w:szCs w:val="20"/>
          <w:lang w:val="en-GB"/>
        </w:rPr>
      </w:pPr>
      <w:r w:rsidRPr="00D710A7">
        <w:rPr>
          <w:rFonts w:ascii="Times" w:eastAsia="Batang" w:hAnsi="Times" w:cs="Times New Roman"/>
          <w:sz w:val="20"/>
          <w:szCs w:val="20"/>
          <w:lang w:val="en-GB"/>
        </w:rPr>
        <w:t>When a PUCCH carrying HP SR with PF0/1 overlaps with a PUCCH carrying LP HARQ-ACK with PF0/1, the LP HARQ ACK is dropped when colliding with positive SR</w:t>
      </w:r>
    </w:p>
    <w:p w14:paraId="639F764F" w14:textId="77777777" w:rsidR="00D710A7" w:rsidRPr="00D710A7" w:rsidRDefault="00D710A7" w:rsidP="00D710A7">
      <w:pPr>
        <w:spacing w:after="0" w:line="240" w:lineRule="auto"/>
        <w:rPr>
          <w:rFonts w:ascii="Times" w:eastAsia="Batang" w:hAnsi="Times" w:cs="Times New Roman"/>
          <w:sz w:val="20"/>
          <w:szCs w:val="24"/>
          <w:lang w:val="en-GB" w:eastAsia="x-none"/>
        </w:rPr>
      </w:pPr>
    </w:p>
    <w:p w14:paraId="778AAE4E" w14:textId="77777777" w:rsidR="00D710A7" w:rsidRPr="00D710A7" w:rsidRDefault="00D710A7" w:rsidP="00D710A7">
      <w:pPr>
        <w:spacing w:after="0" w:line="240" w:lineRule="auto"/>
        <w:rPr>
          <w:rFonts w:ascii="Times" w:eastAsia="Batang" w:hAnsi="Times" w:cs="Times New Roman"/>
          <w:sz w:val="20"/>
          <w:szCs w:val="24"/>
          <w:lang w:val="en-GB" w:eastAsia="x-none"/>
        </w:rPr>
      </w:pPr>
      <w:r w:rsidRPr="00D710A7">
        <w:rPr>
          <w:rFonts w:ascii="Times" w:eastAsia="Batang" w:hAnsi="Times" w:cs="Times New Roman"/>
          <w:sz w:val="20"/>
          <w:szCs w:val="24"/>
          <w:lang w:val="en-GB" w:eastAsia="x-none"/>
        </w:rPr>
        <w:t>To be revisited: Focus on the following two options</w:t>
      </w:r>
    </w:p>
    <w:p w14:paraId="1E4DDEF9" w14:textId="77777777" w:rsidR="00D710A7" w:rsidRPr="00D710A7" w:rsidRDefault="00D710A7" w:rsidP="00D710A7">
      <w:pPr>
        <w:overflowPunct w:val="0"/>
        <w:autoSpaceDE w:val="0"/>
        <w:autoSpaceDN w:val="0"/>
        <w:adjustRightInd w:val="0"/>
        <w:spacing w:after="0" w:line="240" w:lineRule="auto"/>
        <w:jc w:val="both"/>
        <w:textAlignment w:val="baseline"/>
        <w:rPr>
          <w:rFonts w:ascii="Times" w:eastAsia="SimSun" w:hAnsi="Times" w:cs="Times New Roman"/>
          <w:sz w:val="20"/>
          <w:szCs w:val="24"/>
          <w:lang w:val="en-GB" w:eastAsia="zh-CN"/>
        </w:rPr>
      </w:pPr>
      <w:r w:rsidRPr="00D710A7">
        <w:rPr>
          <w:rFonts w:ascii="Times" w:eastAsia="SimSun" w:hAnsi="Times" w:cs="Times New Roman"/>
          <w:sz w:val="20"/>
          <w:szCs w:val="24"/>
          <w:lang w:val="en-GB" w:eastAsia="zh-CN"/>
        </w:rPr>
        <w:t>If LP HARQ-ACK without HP HARQ-ACK would be transmitted on HP PUSCH, down-select from the options:</w:t>
      </w:r>
    </w:p>
    <w:p w14:paraId="2C6FBB05" w14:textId="77777777" w:rsidR="00D710A7" w:rsidRPr="00D710A7" w:rsidRDefault="00D710A7" w:rsidP="00D710A7">
      <w:pPr>
        <w:numPr>
          <w:ilvl w:val="0"/>
          <w:numId w:val="56"/>
        </w:numPr>
        <w:spacing w:after="0" w:line="240" w:lineRule="auto"/>
        <w:contextualSpacing/>
        <w:jc w:val="both"/>
        <w:rPr>
          <w:rFonts w:ascii="Times New Roman" w:eastAsia="Malgun Gothic" w:hAnsi="Times New Roman" w:cs="Times New Roman"/>
          <w:sz w:val="20"/>
          <w:szCs w:val="20"/>
          <w:lang w:val="en-GB" w:eastAsia="zh-CN"/>
        </w:rPr>
      </w:pPr>
      <w:r w:rsidRPr="00D710A7">
        <w:rPr>
          <w:rFonts w:ascii="Times New Roman" w:eastAsia="Malgun Gothic" w:hAnsi="Times New Roman" w:cs="Times New Roman"/>
          <w:sz w:val="20"/>
          <w:szCs w:val="20"/>
          <w:lang w:val="en-GB" w:eastAsia="zh-CN"/>
        </w:rPr>
        <w:t xml:space="preserve">Option 1: The LP HARQ-ACK should be multiplexed on the HP PUSCH by reusing the rate matching/puncturing and RE mapping for the legacy HARQ-ACK.”  </w:t>
      </w:r>
    </w:p>
    <w:p w14:paraId="55666A02" w14:textId="77777777" w:rsidR="00D710A7" w:rsidRPr="00D710A7" w:rsidRDefault="00D710A7" w:rsidP="00D710A7">
      <w:pPr>
        <w:numPr>
          <w:ilvl w:val="1"/>
          <w:numId w:val="56"/>
        </w:numPr>
        <w:spacing w:after="0" w:line="240" w:lineRule="auto"/>
        <w:contextualSpacing/>
        <w:jc w:val="both"/>
        <w:rPr>
          <w:rFonts w:ascii="Times New Roman" w:eastAsia="Malgun Gothic" w:hAnsi="Times New Roman" w:cs="Times New Roman"/>
          <w:color w:val="0070C0"/>
          <w:sz w:val="20"/>
          <w:szCs w:val="20"/>
          <w:lang w:val="en-GB" w:eastAsia="zh-CN"/>
        </w:rPr>
      </w:pPr>
      <w:r w:rsidRPr="00D710A7">
        <w:rPr>
          <w:rFonts w:ascii="Times New Roman" w:eastAsia="SimSun" w:hAnsi="Times New Roman" w:cs="Times New Roman" w:hint="eastAsia"/>
          <w:color w:val="0070C0"/>
          <w:sz w:val="20"/>
          <w:szCs w:val="20"/>
          <w:lang w:val="en-GB" w:eastAsia="zh-CN"/>
        </w:rPr>
        <w:t>H</w:t>
      </w:r>
      <w:r w:rsidRPr="00D710A7">
        <w:rPr>
          <w:rFonts w:ascii="Times New Roman" w:eastAsia="SimSun" w:hAnsi="Times New Roman" w:cs="Times New Roman"/>
          <w:color w:val="0070C0"/>
          <w:sz w:val="20"/>
          <w:szCs w:val="20"/>
          <w:lang w:val="en-GB" w:eastAsia="zh-CN"/>
        </w:rPr>
        <w:t>uawei/</w:t>
      </w:r>
      <w:proofErr w:type="spellStart"/>
      <w:r w:rsidRPr="00D710A7">
        <w:rPr>
          <w:rFonts w:ascii="Times New Roman" w:eastAsia="SimSun" w:hAnsi="Times New Roman" w:cs="Times New Roman"/>
          <w:color w:val="0070C0"/>
          <w:sz w:val="20"/>
          <w:szCs w:val="20"/>
          <w:lang w:val="en-GB" w:eastAsia="zh-CN"/>
        </w:rPr>
        <w:t>Hisi</w:t>
      </w:r>
      <w:proofErr w:type="spellEnd"/>
      <w:r w:rsidRPr="00D710A7">
        <w:rPr>
          <w:rFonts w:ascii="Times New Roman" w:eastAsia="SimSun" w:hAnsi="Times New Roman" w:cs="Times New Roman"/>
          <w:color w:val="0070C0"/>
          <w:sz w:val="20"/>
          <w:szCs w:val="20"/>
          <w:lang w:val="en-GB" w:eastAsia="zh-CN"/>
        </w:rPr>
        <w:t xml:space="preserve">, </w:t>
      </w:r>
      <w:r w:rsidRPr="00D710A7">
        <w:rPr>
          <w:rFonts w:ascii="Times New Roman" w:eastAsia="SimSun" w:hAnsi="Times New Roman" w:cs="Times New Roman" w:hint="eastAsia"/>
          <w:color w:val="0070C0"/>
          <w:sz w:val="20"/>
          <w:szCs w:val="20"/>
          <w:lang w:val="en-GB" w:eastAsia="zh-CN"/>
        </w:rPr>
        <w:t>Z</w:t>
      </w:r>
      <w:r w:rsidRPr="00D710A7">
        <w:rPr>
          <w:rFonts w:ascii="Times New Roman" w:eastAsia="SimSun" w:hAnsi="Times New Roman" w:cs="Times New Roman"/>
          <w:color w:val="0070C0"/>
          <w:sz w:val="20"/>
          <w:szCs w:val="20"/>
          <w:lang w:val="en-GB" w:eastAsia="zh-CN"/>
        </w:rPr>
        <w:t xml:space="preserve">TE, Sony, </w:t>
      </w:r>
      <w:r w:rsidRPr="00D710A7">
        <w:rPr>
          <w:rFonts w:ascii="Times New Roman" w:eastAsia="Yu Mincho" w:hAnsi="Times New Roman" w:cs="Times New Roman" w:hint="eastAsia"/>
          <w:color w:val="0070C0"/>
          <w:sz w:val="20"/>
          <w:szCs w:val="20"/>
          <w:lang w:val="en-GB" w:eastAsia="ja-JP"/>
        </w:rPr>
        <w:t>D</w:t>
      </w:r>
      <w:r w:rsidRPr="00D710A7">
        <w:rPr>
          <w:rFonts w:ascii="Times New Roman" w:eastAsia="Yu Mincho" w:hAnsi="Times New Roman" w:cs="Times New Roman"/>
          <w:color w:val="0070C0"/>
          <w:sz w:val="20"/>
          <w:szCs w:val="20"/>
          <w:lang w:val="en-GB" w:eastAsia="ja-JP"/>
        </w:rPr>
        <w:t>OCOMO, ITRI, CATT, Panasonic</w:t>
      </w:r>
      <w:r w:rsidRPr="00D710A7">
        <w:rPr>
          <w:rFonts w:ascii="Times New Roman" w:eastAsia="SimSun" w:hAnsi="Times New Roman" w:cs="Times New Roman"/>
          <w:color w:val="0070C0"/>
          <w:sz w:val="20"/>
          <w:szCs w:val="20"/>
          <w:lang w:val="en-GB" w:eastAsia="zh-CN"/>
        </w:rPr>
        <w:t>, CTC, QC, Ericsson</w:t>
      </w:r>
    </w:p>
    <w:p w14:paraId="54FDBB99" w14:textId="77777777" w:rsidR="00D710A7" w:rsidRPr="00D710A7" w:rsidRDefault="00D710A7" w:rsidP="00D710A7">
      <w:pPr>
        <w:numPr>
          <w:ilvl w:val="0"/>
          <w:numId w:val="56"/>
        </w:numPr>
        <w:spacing w:after="0" w:line="240" w:lineRule="auto"/>
        <w:contextualSpacing/>
        <w:jc w:val="both"/>
        <w:rPr>
          <w:rFonts w:ascii="Times New Roman" w:eastAsia="Malgun Gothic" w:hAnsi="Times New Roman" w:cs="Times New Roman"/>
          <w:sz w:val="20"/>
          <w:szCs w:val="20"/>
          <w:lang w:val="en-GB" w:eastAsia="zh-CN"/>
        </w:rPr>
      </w:pPr>
      <w:r w:rsidRPr="00D710A7">
        <w:rPr>
          <w:rFonts w:ascii="Times New Roman" w:eastAsia="Malgun Gothic" w:hAnsi="Times New Roman" w:cs="Times New Roman"/>
          <w:sz w:val="20"/>
          <w:szCs w:val="20"/>
          <w:lang w:val="en-GB" w:eastAsia="zh-CN"/>
        </w:rPr>
        <w:t>Option 2: UE follows the same behaviour as that in case of PUSCH with HP HARQ-ACK.</w:t>
      </w:r>
    </w:p>
    <w:p w14:paraId="2512B380" w14:textId="77777777" w:rsidR="00D710A7" w:rsidRPr="00D710A7" w:rsidRDefault="00D710A7" w:rsidP="00D710A7">
      <w:pPr>
        <w:numPr>
          <w:ilvl w:val="1"/>
          <w:numId w:val="56"/>
        </w:numPr>
        <w:spacing w:after="0" w:line="240" w:lineRule="auto"/>
        <w:contextualSpacing/>
        <w:jc w:val="both"/>
        <w:rPr>
          <w:rFonts w:ascii="Times New Roman" w:eastAsia="Malgun Gothic" w:hAnsi="Times New Roman" w:cs="Times New Roman"/>
          <w:color w:val="0070C0"/>
          <w:sz w:val="20"/>
          <w:szCs w:val="20"/>
          <w:lang w:val="en-GB" w:eastAsia="zh-CN"/>
        </w:rPr>
      </w:pPr>
      <w:r w:rsidRPr="00D710A7">
        <w:rPr>
          <w:rFonts w:ascii="Times New Roman" w:eastAsia="SimSun" w:hAnsi="Times New Roman" w:cs="Times New Roman"/>
          <w:color w:val="0070C0"/>
          <w:sz w:val="20"/>
          <w:szCs w:val="20"/>
          <w:lang w:val="en-GB" w:eastAsia="zh-CN"/>
        </w:rPr>
        <w:t xml:space="preserve">Nokia/NSB, </w:t>
      </w:r>
      <w:r w:rsidRPr="00D710A7">
        <w:rPr>
          <w:rFonts w:ascii="Times New Roman" w:eastAsia="SimSun" w:hAnsi="Times New Roman" w:cs="Times New Roman" w:hint="eastAsia"/>
          <w:color w:val="0070C0"/>
          <w:sz w:val="20"/>
          <w:szCs w:val="20"/>
          <w:lang w:val="en-GB" w:eastAsia="zh-CN"/>
        </w:rPr>
        <w:t>O</w:t>
      </w:r>
      <w:r w:rsidRPr="00D710A7">
        <w:rPr>
          <w:rFonts w:ascii="Times New Roman" w:eastAsia="SimSun" w:hAnsi="Times New Roman" w:cs="Times New Roman"/>
          <w:color w:val="0070C0"/>
          <w:sz w:val="20"/>
          <w:szCs w:val="20"/>
          <w:lang w:val="en-GB" w:eastAsia="zh-CN"/>
        </w:rPr>
        <w:t xml:space="preserve">PPO, LG, Apple, Sharp, </w:t>
      </w:r>
      <w:proofErr w:type="spellStart"/>
      <w:r w:rsidRPr="00D710A7">
        <w:rPr>
          <w:rFonts w:ascii="Times New Roman" w:eastAsia="SimSun" w:hAnsi="Times New Roman" w:cs="Times New Roman" w:hint="eastAsia"/>
          <w:color w:val="0070C0"/>
          <w:sz w:val="20"/>
          <w:szCs w:val="20"/>
          <w:lang w:val="en-GB" w:eastAsia="zh-CN"/>
        </w:rPr>
        <w:t>S</w:t>
      </w:r>
      <w:r w:rsidRPr="00D710A7">
        <w:rPr>
          <w:rFonts w:ascii="Times New Roman" w:eastAsia="SimSun" w:hAnsi="Times New Roman" w:cs="Times New Roman"/>
          <w:color w:val="0070C0"/>
          <w:sz w:val="20"/>
          <w:szCs w:val="20"/>
          <w:lang w:val="en-GB" w:eastAsia="zh-CN"/>
        </w:rPr>
        <w:t>preadtrum</w:t>
      </w:r>
      <w:proofErr w:type="spellEnd"/>
      <w:r w:rsidRPr="00D710A7">
        <w:rPr>
          <w:rFonts w:ascii="Times New Roman" w:eastAsia="SimSun" w:hAnsi="Times New Roman" w:cs="Times New Roman"/>
          <w:color w:val="0070C0"/>
          <w:sz w:val="20"/>
          <w:szCs w:val="20"/>
          <w:lang w:val="en-GB" w:eastAsia="zh-CN"/>
        </w:rPr>
        <w:t>, New H3C, Lenovo, Samsung (can live with it)</w:t>
      </w:r>
    </w:p>
    <w:p w14:paraId="597D03F3" w14:textId="77777777" w:rsidR="00D710A7" w:rsidRPr="00D710A7" w:rsidRDefault="00D710A7" w:rsidP="00D710A7">
      <w:pPr>
        <w:spacing w:after="0" w:line="240" w:lineRule="auto"/>
        <w:rPr>
          <w:rFonts w:ascii="Times" w:eastAsia="Batang" w:hAnsi="Times" w:cs="Times New Roman"/>
          <w:sz w:val="20"/>
          <w:szCs w:val="24"/>
          <w:lang w:val="en-GB" w:eastAsia="x-none"/>
        </w:rPr>
      </w:pPr>
    </w:p>
    <w:p w14:paraId="2C0D61F0" w14:textId="77777777" w:rsidR="00D710A7" w:rsidRPr="00D710A7" w:rsidRDefault="00D710A7" w:rsidP="00D710A7">
      <w:pPr>
        <w:spacing w:after="0" w:line="240" w:lineRule="auto"/>
        <w:rPr>
          <w:rFonts w:ascii="Times" w:eastAsia="Batang" w:hAnsi="Times" w:cs="Times New Roman"/>
          <w:sz w:val="20"/>
          <w:szCs w:val="24"/>
          <w:highlight w:val="green"/>
          <w:lang w:val="en-GB" w:eastAsia="x-none"/>
        </w:rPr>
      </w:pPr>
      <w:r w:rsidRPr="00D710A7">
        <w:rPr>
          <w:rFonts w:ascii="Times" w:eastAsia="Batang" w:hAnsi="Times" w:cs="Times New Roman"/>
          <w:sz w:val="20"/>
          <w:szCs w:val="24"/>
          <w:highlight w:val="green"/>
          <w:lang w:val="en-GB" w:eastAsia="x-none"/>
        </w:rPr>
        <w:t>Agreement</w:t>
      </w:r>
    </w:p>
    <w:p w14:paraId="1872F3CE" w14:textId="77777777" w:rsidR="00D710A7" w:rsidRPr="00D710A7" w:rsidRDefault="00D710A7" w:rsidP="00D710A7">
      <w:pPr>
        <w:overflowPunct w:val="0"/>
        <w:autoSpaceDE w:val="0"/>
        <w:autoSpaceDN w:val="0"/>
        <w:adjustRightInd w:val="0"/>
        <w:spacing w:after="0" w:line="240" w:lineRule="auto"/>
        <w:textAlignment w:val="baseline"/>
        <w:rPr>
          <w:rFonts w:ascii="Times" w:eastAsia="Microsoft YaHei" w:hAnsi="Times" w:cs="Times New Roman"/>
          <w:sz w:val="20"/>
          <w:szCs w:val="20"/>
          <w:lang w:val="en-GB"/>
        </w:rPr>
      </w:pPr>
      <w:r w:rsidRPr="00D710A7">
        <w:rPr>
          <w:rFonts w:ascii="Times" w:eastAsia="Microsoft YaHei" w:hAnsi="Times" w:cs="Times New Roman"/>
          <w:sz w:val="20"/>
          <w:szCs w:val="20"/>
          <w:lang w:val="en-GB"/>
        </w:rPr>
        <w:t xml:space="preserve">The values for beta-offset values &lt;1 </w:t>
      </w:r>
      <w:proofErr w:type="gramStart"/>
      <w:r w:rsidRPr="00D710A7">
        <w:rPr>
          <w:rFonts w:ascii="Times" w:eastAsia="Microsoft YaHei" w:hAnsi="Times" w:cs="Times New Roman"/>
          <w:sz w:val="20"/>
          <w:szCs w:val="20"/>
          <w:lang w:val="en-GB"/>
        </w:rPr>
        <w:t>are</w:t>
      </w:r>
      <w:proofErr w:type="gramEnd"/>
      <w:r w:rsidRPr="00D710A7">
        <w:rPr>
          <w:rFonts w:ascii="Times" w:eastAsia="Microsoft YaHei" w:hAnsi="Times" w:cs="Times New Roman"/>
          <w:sz w:val="20"/>
          <w:szCs w:val="20"/>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tblGrid>
      <w:tr w:rsidR="00D710A7" w:rsidRPr="00D710A7" w14:paraId="4F79F5A3" w14:textId="77777777" w:rsidTr="0014436C">
        <w:trPr>
          <w:jc w:val="center"/>
        </w:trPr>
        <w:tc>
          <w:tcPr>
            <w:tcW w:w="2263" w:type="dxa"/>
            <w:shd w:val="clear" w:color="auto" w:fill="auto"/>
            <w:vAlign w:val="center"/>
          </w:tcPr>
          <w:p w14:paraId="0CFFE17B" w14:textId="77777777" w:rsidR="00D710A7" w:rsidRPr="00D710A7" w:rsidRDefault="00D710A7" w:rsidP="00D710A7">
            <w:pPr>
              <w:spacing w:after="0" w:line="240" w:lineRule="auto"/>
              <w:jc w:val="center"/>
              <w:rPr>
                <w:rFonts w:ascii="Arial" w:eastAsia="Malgun Gothic" w:hAnsi="Arial" w:cs="Arial"/>
                <w:sz w:val="16"/>
                <w:szCs w:val="16"/>
                <w:lang w:val="en-GB" w:eastAsia="zh-CN"/>
              </w:rPr>
            </w:pPr>
            <m:oMathPara>
              <m:oMath>
                <m:sSubSup>
                  <m:sSubSupPr>
                    <m:ctrlPr>
                      <w:rPr>
                        <w:rFonts w:ascii="Cambria Math" w:eastAsia="Batang" w:hAnsi="Cambria Math" w:cs="Arial"/>
                        <w:i/>
                        <w:noProof/>
                        <w:sz w:val="16"/>
                        <w:szCs w:val="16"/>
                        <w:lang w:val="en-GB"/>
                      </w:rPr>
                    </m:ctrlPr>
                  </m:sSubSupPr>
                  <m:e>
                    <m:r>
                      <w:rPr>
                        <w:rFonts w:ascii="Cambria Math" w:eastAsia="Batang" w:hAnsi="Cambria Math" w:cs="Arial"/>
                        <w:noProof/>
                        <w:sz w:val="16"/>
                        <w:szCs w:val="16"/>
                        <w:lang w:val="en-GB"/>
                      </w:rPr>
                      <m:t>β</m:t>
                    </m:r>
                  </m:e>
                  <m:sub>
                    <m:r>
                      <m:rPr>
                        <m:nor/>
                      </m:rPr>
                      <w:rPr>
                        <w:rFonts w:ascii="Arial" w:eastAsia="Batang" w:hAnsi="Arial" w:cs="Arial"/>
                        <w:noProof/>
                        <w:sz w:val="16"/>
                        <w:szCs w:val="16"/>
                        <w:lang w:val="en-GB"/>
                      </w:rPr>
                      <m:t>offset</m:t>
                    </m:r>
                    <m:ctrlPr>
                      <w:rPr>
                        <w:rFonts w:ascii="Cambria Math" w:eastAsia="Batang" w:hAnsi="Cambria Math" w:cs="Arial"/>
                        <w:noProof/>
                        <w:sz w:val="16"/>
                        <w:szCs w:val="16"/>
                        <w:lang w:val="en-GB"/>
                      </w:rPr>
                    </m:ctrlPr>
                  </m:sub>
                  <m:sup>
                    <m:r>
                      <m:rPr>
                        <m:nor/>
                      </m:rPr>
                      <w:rPr>
                        <w:rFonts w:ascii="Arial" w:eastAsia="Batang" w:hAnsi="Arial" w:cs="Arial"/>
                        <w:noProof/>
                        <w:sz w:val="16"/>
                        <w:szCs w:val="16"/>
                        <w:lang w:val="en-GB"/>
                      </w:rPr>
                      <m:t>HARQ</m:t>
                    </m:r>
                    <m:r>
                      <m:rPr>
                        <m:sty m:val="p"/>
                      </m:rPr>
                      <w:rPr>
                        <w:rFonts w:ascii="Cambria Math" w:eastAsia="Batang" w:hAnsi="Cambria Math" w:cs="Arial"/>
                        <w:noProof/>
                        <w:sz w:val="16"/>
                        <w:szCs w:val="16"/>
                        <w:lang w:val="en-GB"/>
                      </w:rPr>
                      <m:t>-</m:t>
                    </m:r>
                    <m:r>
                      <m:rPr>
                        <m:nor/>
                      </m:rPr>
                      <w:rPr>
                        <w:rFonts w:ascii="Arial" w:eastAsia="Batang" w:hAnsi="Arial" w:cs="Arial"/>
                        <w:noProof/>
                        <w:sz w:val="16"/>
                        <w:szCs w:val="16"/>
                        <w:lang w:val="en-GB"/>
                      </w:rPr>
                      <m:t>ACK</m:t>
                    </m:r>
                    <m:ctrlPr>
                      <w:rPr>
                        <w:rFonts w:ascii="Cambria Math" w:eastAsia="Batang" w:hAnsi="Cambria Math" w:cs="Arial"/>
                        <w:noProof/>
                        <w:sz w:val="16"/>
                        <w:szCs w:val="16"/>
                        <w:lang w:val="en-GB"/>
                      </w:rPr>
                    </m:ctrlPr>
                  </m:sup>
                </m:sSubSup>
              </m:oMath>
            </m:oMathPara>
          </w:p>
        </w:tc>
      </w:tr>
      <w:tr w:rsidR="00D710A7" w:rsidRPr="00D710A7" w14:paraId="3D612044" w14:textId="77777777" w:rsidTr="0014436C">
        <w:trPr>
          <w:jc w:val="center"/>
        </w:trPr>
        <w:tc>
          <w:tcPr>
            <w:tcW w:w="2263" w:type="dxa"/>
            <w:shd w:val="clear" w:color="auto" w:fill="auto"/>
            <w:vAlign w:val="center"/>
          </w:tcPr>
          <w:p w14:paraId="14D152C6" w14:textId="77777777" w:rsidR="00D710A7" w:rsidRPr="00D710A7" w:rsidRDefault="00D710A7" w:rsidP="00D710A7">
            <w:pPr>
              <w:spacing w:after="0" w:line="240" w:lineRule="auto"/>
              <w:jc w:val="center"/>
              <w:rPr>
                <w:rFonts w:ascii="Arial" w:eastAsia="Malgun Gothic" w:hAnsi="Arial" w:cs="Arial"/>
                <w:sz w:val="16"/>
                <w:szCs w:val="16"/>
                <w:lang w:val="en-GB" w:eastAsia="zh-CN"/>
              </w:rPr>
            </w:pPr>
            <w:r w:rsidRPr="00D710A7">
              <w:rPr>
                <w:rFonts w:ascii="Arial" w:eastAsia="Malgun Gothic" w:hAnsi="Arial" w:cs="Arial"/>
                <w:color w:val="FF0000"/>
                <w:sz w:val="16"/>
                <w:szCs w:val="16"/>
                <w:lang w:val="en-GB" w:eastAsia="zh-CN"/>
              </w:rPr>
              <w:t>0.6</w:t>
            </w:r>
          </w:p>
        </w:tc>
      </w:tr>
      <w:tr w:rsidR="00D710A7" w:rsidRPr="00D710A7" w14:paraId="21B960DF" w14:textId="77777777" w:rsidTr="0014436C">
        <w:trPr>
          <w:jc w:val="center"/>
        </w:trPr>
        <w:tc>
          <w:tcPr>
            <w:tcW w:w="2263" w:type="dxa"/>
            <w:shd w:val="clear" w:color="auto" w:fill="auto"/>
            <w:vAlign w:val="center"/>
          </w:tcPr>
          <w:p w14:paraId="521F9C3B" w14:textId="77777777" w:rsidR="00D710A7" w:rsidRPr="00D710A7" w:rsidRDefault="00D710A7" w:rsidP="00D710A7">
            <w:pPr>
              <w:spacing w:after="0" w:line="240" w:lineRule="auto"/>
              <w:jc w:val="center"/>
              <w:rPr>
                <w:rFonts w:ascii="Arial" w:eastAsia="Malgun Gothic" w:hAnsi="Arial" w:cs="Arial"/>
                <w:sz w:val="16"/>
                <w:szCs w:val="16"/>
                <w:lang w:val="en-GB" w:eastAsia="zh-CN"/>
              </w:rPr>
            </w:pPr>
            <w:r w:rsidRPr="00D710A7">
              <w:rPr>
                <w:rFonts w:ascii="Arial" w:eastAsia="Malgun Gothic" w:hAnsi="Arial" w:cs="Arial"/>
                <w:color w:val="FF0000"/>
                <w:sz w:val="16"/>
                <w:szCs w:val="16"/>
                <w:lang w:val="en-GB" w:eastAsia="zh-CN"/>
              </w:rPr>
              <w:t>0.4</w:t>
            </w:r>
          </w:p>
        </w:tc>
      </w:tr>
      <w:tr w:rsidR="00D710A7" w:rsidRPr="00D710A7" w14:paraId="4CA95196" w14:textId="77777777" w:rsidTr="0014436C">
        <w:trPr>
          <w:jc w:val="center"/>
        </w:trPr>
        <w:tc>
          <w:tcPr>
            <w:tcW w:w="2263" w:type="dxa"/>
            <w:shd w:val="clear" w:color="auto" w:fill="auto"/>
            <w:vAlign w:val="center"/>
          </w:tcPr>
          <w:p w14:paraId="5FC611E4" w14:textId="77777777" w:rsidR="00D710A7" w:rsidRPr="00D710A7" w:rsidRDefault="00D710A7" w:rsidP="00D710A7">
            <w:pPr>
              <w:spacing w:after="0" w:line="240" w:lineRule="auto"/>
              <w:jc w:val="center"/>
              <w:rPr>
                <w:rFonts w:ascii="Arial" w:eastAsia="Malgun Gothic" w:hAnsi="Arial" w:cs="Arial"/>
                <w:sz w:val="16"/>
                <w:szCs w:val="16"/>
                <w:lang w:val="en-GB" w:eastAsia="zh-CN"/>
              </w:rPr>
            </w:pPr>
            <w:r w:rsidRPr="00D710A7">
              <w:rPr>
                <w:rFonts w:ascii="Arial" w:eastAsia="Malgun Gothic" w:hAnsi="Arial" w:cs="Arial"/>
                <w:color w:val="FF0000"/>
                <w:sz w:val="16"/>
                <w:szCs w:val="16"/>
                <w:lang w:val="en-GB" w:eastAsia="zh-CN"/>
              </w:rPr>
              <w:t>0.2</w:t>
            </w:r>
          </w:p>
        </w:tc>
      </w:tr>
      <w:tr w:rsidR="00D710A7" w:rsidRPr="00D710A7" w14:paraId="5719008F" w14:textId="77777777" w:rsidTr="0014436C">
        <w:trPr>
          <w:jc w:val="center"/>
        </w:trPr>
        <w:tc>
          <w:tcPr>
            <w:tcW w:w="2263" w:type="dxa"/>
            <w:shd w:val="clear" w:color="auto" w:fill="auto"/>
            <w:vAlign w:val="center"/>
          </w:tcPr>
          <w:p w14:paraId="16ABC7B4" w14:textId="77777777" w:rsidR="00D710A7" w:rsidRPr="00D710A7" w:rsidRDefault="00D710A7" w:rsidP="00D710A7">
            <w:pPr>
              <w:spacing w:after="0" w:line="240" w:lineRule="auto"/>
              <w:jc w:val="center"/>
              <w:rPr>
                <w:rFonts w:ascii="Arial" w:eastAsia="Malgun Gothic" w:hAnsi="Arial" w:cs="Arial"/>
                <w:color w:val="FF0000"/>
                <w:sz w:val="16"/>
                <w:szCs w:val="16"/>
                <w:lang w:val="en-GB" w:eastAsia="zh-CN"/>
              </w:rPr>
            </w:pPr>
            <w:r w:rsidRPr="00D710A7">
              <w:rPr>
                <w:rFonts w:ascii="Arial" w:eastAsia="Malgun Gothic" w:hAnsi="Arial" w:cs="Arial"/>
                <w:color w:val="FF0000"/>
                <w:sz w:val="16"/>
                <w:szCs w:val="16"/>
                <w:lang w:val="en-GB" w:eastAsia="zh-CN"/>
              </w:rPr>
              <w:t>0.1</w:t>
            </w:r>
          </w:p>
        </w:tc>
      </w:tr>
      <w:tr w:rsidR="00D710A7" w:rsidRPr="00D710A7" w14:paraId="63F80B7E" w14:textId="77777777" w:rsidTr="0014436C">
        <w:trPr>
          <w:jc w:val="center"/>
        </w:trPr>
        <w:tc>
          <w:tcPr>
            <w:tcW w:w="2263" w:type="dxa"/>
            <w:shd w:val="clear" w:color="auto" w:fill="auto"/>
            <w:vAlign w:val="center"/>
          </w:tcPr>
          <w:p w14:paraId="75374251" w14:textId="77777777" w:rsidR="00D710A7" w:rsidRPr="00D710A7" w:rsidRDefault="00D710A7" w:rsidP="00D710A7">
            <w:pPr>
              <w:spacing w:after="0" w:line="240" w:lineRule="auto"/>
              <w:jc w:val="center"/>
              <w:rPr>
                <w:rFonts w:ascii="Arial" w:eastAsia="Malgun Gothic" w:hAnsi="Arial" w:cs="Arial"/>
                <w:color w:val="FF0000"/>
                <w:sz w:val="16"/>
                <w:szCs w:val="16"/>
                <w:lang w:val="en-GB" w:eastAsia="zh-CN"/>
              </w:rPr>
            </w:pPr>
            <w:r w:rsidRPr="00D710A7">
              <w:rPr>
                <w:rFonts w:ascii="Arial" w:eastAsia="Malgun Gothic" w:hAnsi="Arial" w:cs="Arial"/>
                <w:color w:val="FF0000"/>
                <w:sz w:val="16"/>
                <w:szCs w:val="16"/>
                <w:lang w:val="en-GB" w:eastAsia="zh-CN"/>
              </w:rPr>
              <w:t>0.05</w:t>
            </w:r>
          </w:p>
        </w:tc>
      </w:tr>
    </w:tbl>
    <w:p w14:paraId="3DDDDA88" w14:textId="77777777" w:rsidR="00D710A7" w:rsidRPr="00D710A7" w:rsidRDefault="00D710A7" w:rsidP="00D710A7">
      <w:pPr>
        <w:numPr>
          <w:ilvl w:val="1"/>
          <w:numId w:val="57"/>
        </w:numPr>
        <w:overflowPunct w:val="0"/>
        <w:autoSpaceDE w:val="0"/>
        <w:autoSpaceDN w:val="0"/>
        <w:adjustRightInd w:val="0"/>
        <w:spacing w:after="0" w:line="240" w:lineRule="auto"/>
        <w:contextualSpacing/>
        <w:textAlignment w:val="baseline"/>
        <w:rPr>
          <w:rFonts w:ascii="Times New Roman" w:eastAsia="SimSun" w:hAnsi="Times New Roman" w:cs="Times New Roman"/>
          <w:sz w:val="20"/>
          <w:szCs w:val="20"/>
          <w:lang w:val="en-GB" w:eastAsia="ja-JP"/>
        </w:rPr>
      </w:pPr>
      <w:r w:rsidRPr="00D710A7">
        <w:rPr>
          <w:rFonts w:ascii="Times New Roman" w:eastAsia="SimSun" w:hAnsi="Times New Roman" w:cs="Times New Roman"/>
          <w:sz w:val="20"/>
          <w:szCs w:val="20"/>
          <w:lang w:val="en-GB" w:eastAsia="ja-JP"/>
        </w:rPr>
        <w:t>The</w:t>
      </w:r>
      <w:r w:rsidRPr="00D710A7">
        <w:rPr>
          <w:rFonts w:ascii="Times New Roman" w:eastAsia="SimSun" w:hAnsi="Times New Roman" w:cs="Times New Roman"/>
          <w:sz w:val="20"/>
          <w:szCs w:val="20"/>
          <w:lang w:val="en-GB" w:eastAsia="zh-CN"/>
        </w:rPr>
        <w:t xml:space="preserve">y are </w:t>
      </w:r>
      <w:r w:rsidRPr="00D710A7">
        <w:rPr>
          <w:rFonts w:ascii="Times New Roman" w:eastAsia="Microsoft YaHei" w:hAnsi="Times New Roman" w:cs="Times New Roman"/>
          <w:sz w:val="20"/>
          <w:szCs w:val="20"/>
          <w:lang w:val="en-GB" w:eastAsia="ja-JP"/>
        </w:rPr>
        <w:t>mapped to indices 16-20 in the table.</w:t>
      </w:r>
    </w:p>
    <w:p w14:paraId="0315739E" w14:textId="77777777" w:rsidR="00D710A7" w:rsidRPr="00D710A7" w:rsidRDefault="00D710A7" w:rsidP="00D710A7">
      <w:pPr>
        <w:numPr>
          <w:ilvl w:val="1"/>
          <w:numId w:val="57"/>
        </w:numPr>
        <w:overflowPunct w:val="0"/>
        <w:autoSpaceDE w:val="0"/>
        <w:autoSpaceDN w:val="0"/>
        <w:adjustRightInd w:val="0"/>
        <w:spacing w:after="0" w:line="240" w:lineRule="auto"/>
        <w:contextualSpacing/>
        <w:textAlignment w:val="baseline"/>
        <w:rPr>
          <w:rFonts w:ascii="Times New Roman" w:eastAsia="SimSun" w:hAnsi="Times New Roman" w:cs="Times New Roman"/>
          <w:sz w:val="20"/>
          <w:szCs w:val="20"/>
          <w:lang w:val="en-GB" w:eastAsia="ja-JP"/>
        </w:rPr>
      </w:pPr>
      <w:r w:rsidRPr="00D710A7">
        <w:rPr>
          <w:rFonts w:ascii="Times New Roman" w:eastAsia="SimSun" w:hAnsi="Times New Roman" w:cs="Times New Roman"/>
          <w:sz w:val="20"/>
          <w:szCs w:val="20"/>
          <w:lang w:val="en-GB" w:eastAsia="ja-JP"/>
        </w:rPr>
        <w:lastRenderedPageBreak/>
        <w:t xml:space="preserve">These values are used in addition to the legacy values in </w:t>
      </w:r>
      <w:r w:rsidRPr="00D710A7">
        <w:rPr>
          <w:rFonts w:ascii="Times New Roman" w:eastAsia="Microsoft YaHei" w:hAnsi="Times New Roman" w:cs="Times New Roman"/>
          <w:sz w:val="20"/>
          <w:szCs w:val="20"/>
          <w:lang w:val="en-GB" w:eastAsia="ja-JP"/>
        </w:rPr>
        <w:t>indices 0-15.</w:t>
      </w:r>
    </w:p>
    <w:p w14:paraId="69013090" w14:textId="77777777" w:rsidR="00D710A7" w:rsidRPr="00D710A7" w:rsidRDefault="00D710A7" w:rsidP="00D710A7">
      <w:pPr>
        <w:spacing w:after="0" w:line="240" w:lineRule="auto"/>
        <w:rPr>
          <w:rFonts w:ascii="Times" w:eastAsia="Batang" w:hAnsi="Times" w:cs="Times New Roman"/>
          <w:sz w:val="20"/>
          <w:szCs w:val="24"/>
          <w:lang w:val="en-GB" w:eastAsia="x-none"/>
        </w:rPr>
      </w:pPr>
    </w:p>
    <w:p w14:paraId="6DB0FF0B" w14:textId="77777777" w:rsidR="00D710A7" w:rsidRPr="00D710A7" w:rsidRDefault="00D710A7" w:rsidP="00D710A7">
      <w:pPr>
        <w:spacing w:after="0" w:line="240" w:lineRule="auto"/>
        <w:rPr>
          <w:rFonts w:ascii="Times" w:eastAsia="Batang" w:hAnsi="Times" w:cs="Times New Roman"/>
          <w:sz w:val="20"/>
          <w:szCs w:val="24"/>
          <w:lang w:val="en-GB" w:eastAsia="x-none"/>
        </w:rPr>
      </w:pPr>
    </w:p>
    <w:p w14:paraId="2A00D2CB" w14:textId="77777777" w:rsidR="00D710A7" w:rsidRPr="00D710A7" w:rsidRDefault="00D710A7" w:rsidP="00D710A7">
      <w:pPr>
        <w:spacing w:after="0" w:line="240" w:lineRule="auto"/>
        <w:rPr>
          <w:rFonts w:ascii="Times" w:eastAsia="Batang" w:hAnsi="Times" w:cs="Times New Roman"/>
          <w:sz w:val="20"/>
          <w:szCs w:val="24"/>
          <w:lang w:val="en-GB" w:eastAsia="x-none"/>
        </w:rPr>
      </w:pPr>
      <w:r w:rsidRPr="00D710A7">
        <w:rPr>
          <w:rFonts w:ascii="Times" w:eastAsia="Batang" w:hAnsi="Times" w:cs="Times New Roman"/>
          <w:sz w:val="20"/>
          <w:szCs w:val="24"/>
          <w:lang w:val="en-GB" w:eastAsia="x-none"/>
        </w:rPr>
        <w:t>From Mar 1</w:t>
      </w:r>
      <w:r w:rsidRPr="00D710A7">
        <w:rPr>
          <w:rFonts w:ascii="Times" w:eastAsia="Batang" w:hAnsi="Times" w:cs="Times New Roman"/>
          <w:sz w:val="20"/>
          <w:szCs w:val="24"/>
          <w:vertAlign w:val="superscript"/>
          <w:lang w:val="en-GB" w:eastAsia="x-none"/>
        </w:rPr>
        <w:t>st</w:t>
      </w:r>
      <w:r w:rsidRPr="00D710A7">
        <w:rPr>
          <w:rFonts w:ascii="Times" w:eastAsia="Batang" w:hAnsi="Times" w:cs="Times New Roman"/>
          <w:sz w:val="20"/>
          <w:szCs w:val="24"/>
          <w:lang w:val="en-GB" w:eastAsia="x-none"/>
        </w:rPr>
        <w:t xml:space="preserve"> GTW session</w:t>
      </w:r>
    </w:p>
    <w:p w14:paraId="7CA38FCE" w14:textId="77777777" w:rsidR="00D710A7" w:rsidRPr="00D710A7" w:rsidRDefault="00D710A7" w:rsidP="00D710A7">
      <w:pPr>
        <w:spacing w:after="0" w:line="240" w:lineRule="auto"/>
        <w:rPr>
          <w:rFonts w:ascii="Times" w:eastAsia="Batang" w:hAnsi="Times" w:cs="Times New Roman"/>
          <w:bCs/>
          <w:sz w:val="20"/>
          <w:szCs w:val="24"/>
          <w:highlight w:val="green"/>
          <w:lang w:val="en-GB" w:eastAsia="x-none"/>
        </w:rPr>
      </w:pPr>
      <w:r w:rsidRPr="00D710A7">
        <w:rPr>
          <w:rFonts w:ascii="Times" w:eastAsia="Batang" w:hAnsi="Times" w:cs="Times New Roman"/>
          <w:bCs/>
          <w:sz w:val="20"/>
          <w:szCs w:val="24"/>
          <w:highlight w:val="green"/>
          <w:lang w:val="en-GB" w:eastAsia="x-none"/>
        </w:rPr>
        <w:t>Agreement</w:t>
      </w:r>
    </w:p>
    <w:p w14:paraId="29D0DEC7" w14:textId="77777777" w:rsidR="00D710A7" w:rsidRPr="00D710A7" w:rsidRDefault="00D710A7" w:rsidP="00D710A7">
      <w:pPr>
        <w:overflowPunct w:val="0"/>
        <w:autoSpaceDE w:val="0"/>
        <w:autoSpaceDN w:val="0"/>
        <w:adjustRightInd w:val="0"/>
        <w:spacing w:after="0" w:line="240" w:lineRule="auto"/>
        <w:textAlignment w:val="baseline"/>
        <w:rPr>
          <w:rFonts w:ascii="Times" w:eastAsia="Microsoft YaHei" w:hAnsi="Times" w:cs="Times New Roman"/>
          <w:sz w:val="20"/>
          <w:szCs w:val="20"/>
          <w:lang w:val="en-GB"/>
        </w:rPr>
      </w:pPr>
      <w:r w:rsidRPr="00D710A7">
        <w:rPr>
          <w:rFonts w:ascii="Times" w:eastAsia="Microsoft YaHei" w:hAnsi="Times" w:cs="Times New Roman"/>
          <w:sz w:val="20"/>
          <w:szCs w:val="20"/>
          <w:lang w:val="en-GB"/>
        </w:rPr>
        <w:t>If LP HARQ-ACK without HP HARQ-ACK would be transmitted on HP PUSCH,</w:t>
      </w:r>
    </w:p>
    <w:p w14:paraId="4CFF4565" w14:textId="77777777" w:rsidR="00D710A7" w:rsidRPr="00D710A7" w:rsidRDefault="00D710A7" w:rsidP="00D710A7">
      <w:pPr>
        <w:numPr>
          <w:ilvl w:val="0"/>
          <w:numId w:val="55"/>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D710A7">
        <w:rPr>
          <w:rFonts w:ascii="Times New Roman" w:eastAsia="SimSun" w:hAnsi="Times New Roman" w:cs="Times New Roman"/>
          <w:sz w:val="20"/>
          <w:szCs w:val="20"/>
          <w:lang w:val="en-GB" w:eastAsia="ja-JP"/>
        </w:rPr>
        <w:t>Option 2: UE follows the same behaviour as that in case of PUSCH with HP HARQ-ACK assuming two bits</w:t>
      </w:r>
    </w:p>
    <w:p w14:paraId="78160A01" w14:textId="77777777" w:rsidR="00D710A7" w:rsidRPr="00D710A7" w:rsidRDefault="00D710A7" w:rsidP="00D710A7">
      <w:pPr>
        <w:numPr>
          <w:ilvl w:val="1"/>
          <w:numId w:val="55"/>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D710A7">
        <w:rPr>
          <w:rFonts w:ascii="Times New Roman" w:eastAsia="SimSun" w:hAnsi="Times New Roman" w:cs="Times New Roman" w:hint="eastAsia"/>
          <w:sz w:val="20"/>
          <w:szCs w:val="20"/>
          <w:lang w:val="en-GB" w:eastAsia="ja-JP"/>
        </w:rPr>
        <w:t>F</w:t>
      </w:r>
      <w:r w:rsidRPr="00D710A7">
        <w:rPr>
          <w:rFonts w:ascii="Times New Roman" w:eastAsia="SimSun" w:hAnsi="Times New Roman" w:cs="Times New Roman"/>
          <w:sz w:val="20"/>
          <w:szCs w:val="20"/>
          <w:lang w:val="en-GB" w:eastAsia="ja-JP"/>
        </w:rPr>
        <w:t>FS for CG-UCI PUSCH.</w:t>
      </w:r>
    </w:p>
    <w:p w14:paraId="008AD229" w14:textId="77777777" w:rsidR="00D710A7" w:rsidRPr="00D710A7" w:rsidRDefault="00D710A7" w:rsidP="00D710A7">
      <w:pPr>
        <w:spacing w:after="0" w:line="240" w:lineRule="auto"/>
        <w:rPr>
          <w:rFonts w:ascii="Times" w:eastAsia="Batang" w:hAnsi="Times" w:cs="Times New Roman"/>
          <w:sz w:val="20"/>
          <w:szCs w:val="24"/>
          <w:lang w:val="en-GB" w:eastAsia="x-none"/>
        </w:rPr>
      </w:pPr>
    </w:p>
    <w:p w14:paraId="5545E599" w14:textId="77777777" w:rsidR="00D710A7" w:rsidRPr="00D710A7" w:rsidRDefault="00D710A7" w:rsidP="00D710A7">
      <w:pPr>
        <w:spacing w:after="0" w:line="240" w:lineRule="auto"/>
        <w:rPr>
          <w:rFonts w:ascii="Times" w:eastAsia="Batang" w:hAnsi="Times" w:cs="Times New Roman"/>
          <w:sz w:val="20"/>
          <w:szCs w:val="24"/>
          <w:lang w:val="en-GB" w:eastAsia="x-none"/>
        </w:rPr>
      </w:pPr>
      <w:r w:rsidRPr="00D710A7">
        <w:rPr>
          <w:rFonts w:ascii="Times" w:eastAsia="Batang" w:hAnsi="Times" w:cs="Times New Roman"/>
          <w:sz w:val="20"/>
          <w:szCs w:val="24"/>
          <w:lang w:val="en-GB" w:eastAsia="x-none"/>
        </w:rPr>
        <w:t>From Mar 3</w:t>
      </w:r>
      <w:r w:rsidRPr="00D710A7">
        <w:rPr>
          <w:rFonts w:ascii="Times" w:eastAsia="Batang" w:hAnsi="Times" w:cs="Times New Roman"/>
          <w:sz w:val="20"/>
          <w:szCs w:val="24"/>
          <w:vertAlign w:val="superscript"/>
          <w:lang w:val="en-GB" w:eastAsia="x-none"/>
        </w:rPr>
        <w:t>rd</w:t>
      </w:r>
      <w:r w:rsidRPr="00D710A7">
        <w:rPr>
          <w:rFonts w:ascii="Times" w:eastAsia="Batang" w:hAnsi="Times" w:cs="Times New Roman"/>
          <w:sz w:val="20"/>
          <w:szCs w:val="24"/>
          <w:lang w:val="en-GB" w:eastAsia="x-none"/>
        </w:rPr>
        <w:t xml:space="preserve"> GTW session</w:t>
      </w:r>
    </w:p>
    <w:p w14:paraId="7585FDBD" w14:textId="77777777" w:rsidR="00D710A7" w:rsidRPr="00D710A7" w:rsidRDefault="00D710A7" w:rsidP="00D710A7">
      <w:pPr>
        <w:spacing w:after="0" w:line="240" w:lineRule="auto"/>
        <w:rPr>
          <w:rFonts w:ascii="Times" w:eastAsia="Batang" w:hAnsi="Times" w:cs="Times New Roman"/>
          <w:sz w:val="20"/>
          <w:szCs w:val="24"/>
          <w:u w:val="single"/>
          <w:lang w:val="en-GB" w:eastAsia="x-none"/>
        </w:rPr>
      </w:pPr>
      <w:r w:rsidRPr="00D710A7">
        <w:rPr>
          <w:rFonts w:ascii="Times" w:eastAsia="Batang" w:hAnsi="Times" w:cs="Times New Roman"/>
          <w:sz w:val="20"/>
          <w:szCs w:val="24"/>
          <w:u w:val="single"/>
          <w:lang w:val="en-GB" w:eastAsia="x-none"/>
        </w:rPr>
        <w:t>Conclusion</w:t>
      </w:r>
    </w:p>
    <w:p w14:paraId="30642FBA" w14:textId="77777777" w:rsidR="00D710A7" w:rsidRPr="00D710A7" w:rsidRDefault="00D710A7" w:rsidP="00D710A7">
      <w:pPr>
        <w:spacing w:after="0" w:line="240" w:lineRule="auto"/>
        <w:jc w:val="both"/>
        <w:rPr>
          <w:rFonts w:ascii="Times" w:eastAsia="Batang" w:hAnsi="Times" w:cs="Times New Roman"/>
          <w:bCs/>
          <w:sz w:val="20"/>
          <w:szCs w:val="20"/>
          <w:lang w:val="en-GB"/>
        </w:rPr>
      </w:pPr>
      <w:r w:rsidRPr="00D710A7">
        <w:rPr>
          <w:rFonts w:ascii="Times" w:eastAsia="Batang" w:hAnsi="Times" w:cs="Times New Roman"/>
          <w:bCs/>
          <w:sz w:val="20"/>
          <w:szCs w:val="20"/>
          <w:lang w:val="en-GB"/>
        </w:rPr>
        <w:t xml:space="preserve">There is no consensus in RAN1 to introduce specification support to address the </w:t>
      </w:r>
      <w:r w:rsidRPr="00D710A7">
        <w:rPr>
          <w:rFonts w:ascii="Times" w:eastAsia="Batang" w:hAnsi="Times" w:cs="Times New Roman" w:hint="eastAsia"/>
          <w:bCs/>
          <w:sz w:val="20"/>
          <w:szCs w:val="20"/>
          <w:lang w:val="en-GB"/>
        </w:rPr>
        <w:t>ambi</w:t>
      </w:r>
      <w:r w:rsidRPr="00D710A7">
        <w:rPr>
          <w:rFonts w:ascii="Times" w:eastAsia="Batang" w:hAnsi="Times" w:cs="Times New Roman"/>
          <w:bCs/>
          <w:sz w:val="20"/>
          <w:szCs w:val="20"/>
          <w:lang w:val="en-GB"/>
        </w:rPr>
        <w:t>guity on LP HARQ-ACK type-1 codebook existence or LP HARQ-ACK type-2 codebook size due to DCI mis-detection.</w:t>
      </w:r>
    </w:p>
    <w:p w14:paraId="327BB35D" w14:textId="77777777" w:rsidR="00D710A7" w:rsidRDefault="00D710A7" w:rsidP="00DF07F9">
      <w:pPr>
        <w:spacing w:after="120" w:line="240" w:lineRule="auto"/>
        <w:jc w:val="both"/>
        <w:rPr>
          <w:rFonts w:ascii="Times New Roman" w:eastAsia="SimSun" w:hAnsi="Times New Roman" w:cs="Times New Roman"/>
          <w:color w:val="000000"/>
          <w:u w:val="single"/>
          <w:lang w:eastAsia="x-none"/>
        </w:rPr>
      </w:pPr>
    </w:p>
    <w:p w14:paraId="7927C37B" w14:textId="2968BF32" w:rsidR="00DF07F9" w:rsidRPr="00674864" w:rsidRDefault="00DF07F9" w:rsidP="00DF07F9">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w:t>
      </w:r>
      <w:r>
        <w:rPr>
          <w:rFonts w:ascii="Times New Roman" w:eastAsia="SimSun" w:hAnsi="Times New Roman" w:cs="Times New Roman"/>
          <w:color w:val="000000"/>
          <w:u w:val="single"/>
          <w:lang w:eastAsia="x-none"/>
        </w:rPr>
        <w:t>7b</w:t>
      </w:r>
      <w:r w:rsidRPr="00674864">
        <w:rPr>
          <w:rFonts w:ascii="Times New Roman" w:eastAsia="SimSun" w:hAnsi="Times New Roman" w:cs="Times New Roman"/>
          <w:color w:val="000000"/>
          <w:u w:val="single"/>
          <w:lang w:eastAsia="x-none"/>
        </w:rPr>
        <w:t>-e</w:t>
      </w:r>
    </w:p>
    <w:p w14:paraId="44B5BD0C" w14:textId="77777777" w:rsidR="00DF07F9" w:rsidRPr="00DF07F9" w:rsidRDefault="00DF07F9" w:rsidP="00DF07F9">
      <w:pPr>
        <w:spacing w:after="0" w:line="240" w:lineRule="auto"/>
        <w:rPr>
          <w:rFonts w:ascii="Times" w:eastAsia="Malgun Gothic" w:hAnsi="Times" w:cs="Times New Roman"/>
          <w:b/>
          <w:sz w:val="20"/>
          <w:szCs w:val="20"/>
          <w:lang w:eastAsia="zh-CN"/>
        </w:rPr>
      </w:pPr>
      <w:r w:rsidRPr="00DF07F9">
        <w:rPr>
          <w:rFonts w:ascii="Times" w:eastAsia="Malgun Gothic" w:hAnsi="Times" w:cs="Times New Roman"/>
          <w:b/>
          <w:sz w:val="20"/>
          <w:szCs w:val="20"/>
          <w:lang w:eastAsia="zh-CN"/>
        </w:rPr>
        <w:t>Conclusion</w:t>
      </w:r>
    </w:p>
    <w:p w14:paraId="0B224D7B" w14:textId="77777777" w:rsidR="00DF07F9" w:rsidRPr="00DF07F9" w:rsidRDefault="00DF07F9" w:rsidP="00DF07F9">
      <w:pPr>
        <w:spacing w:after="0" w:line="240" w:lineRule="auto"/>
        <w:jc w:val="both"/>
        <w:rPr>
          <w:rFonts w:ascii="Times" w:eastAsia="Malgun Gothic" w:hAnsi="Times" w:cs="Times New Roman"/>
          <w:sz w:val="20"/>
          <w:szCs w:val="20"/>
          <w:lang w:val="en-GB" w:eastAsia="zh-CN"/>
        </w:rPr>
      </w:pPr>
      <w:r w:rsidRPr="00DF07F9">
        <w:rPr>
          <w:rFonts w:ascii="Times" w:eastAsia="SimSun" w:hAnsi="Times" w:cs="Times New Roman"/>
          <w:sz w:val="20"/>
          <w:szCs w:val="20"/>
          <w:lang w:val="en-GB" w:eastAsia="zh-CN"/>
        </w:rPr>
        <w:t xml:space="preserve">For </w:t>
      </w:r>
      <w:r w:rsidRPr="00DF07F9">
        <w:rPr>
          <w:rFonts w:ascii="Times" w:eastAsia="Malgun Gothic" w:hAnsi="Times" w:cs="Times"/>
          <w:color w:val="222222"/>
          <w:sz w:val="20"/>
          <w:szCs w:val="20"/>
          <w:lang w:val="en-GB" w:eastAsia="zh-CN"/>
        </w:rPr>
        <w:t>resolving</w:t>
      </w:r>
      <w:r w:rsidRPr="00DF07F9">
        <w:rPr>
          <w:rFonts w:ascii="Times" w:eastAsia="Batang" w:hAnsi="Times" w:cs="Times"/>
          <w:color w:val="000000"/>
          <w:sz w:val="20"/>
          <w:szCs w:val="20"/>
          <w:lang w:val="en-GB"/>
        </w:rPr>
        <w:t xml:space="preserve"> collision of PUCCHs and/or PUSCHs with different priorities </w:t>
      </w:r>
      <w:r w:rsidRPr="00DF07F9">
        <w:rPr>
          <w:rFonts w:ascii="Times" w:eastAsia="SimSun" w:hAnsi="Times" w:cs="Times New Roman" w:hint="eastAsia"/>
          <w:sz w:val="20"/>
          <w:szCs w:val="20"/>
          <w:lang w:val="en-GB" w:eastAsia="zh-CN"/>
        </w:rPr>
        <w:t>in step 2, a resultant PUCCH with HP and LP UCI is not expected to be overlapped with a HP</w:t>
      </w:r>
      <w:r w:rsidRPr="00DF07F9">
        <w:rPr>
          <w:rFonts w:ascii="Times" w:eastAsia="Malgun Gothic" w:hAnsi="Times" w:cs="Times New Roman" w:hint="eastAsia"/>
          <w:sz w:val="20"/>
          <w:szCs w:val="20"/>
          <w:lang w:val="en-GB" w:eastAsia="zh-CN"/>
        </w:rPr>
        <w:t xml:space="preserve"> PUCCH.</w:t>
      </w:r>
    </w:p>
    <w:p w14:paraId="3E030C2D" w14:textId="77777777" w:rsidR="00DF07F9" w:rsidRPr="00DF07F9" w:rsidRDefault="00DF07F9" w:rsidP="00DF07F9">
      <w:pPr>
        <w:numPr>
          <w:ilvl w:val="0"/>
          <w:numId w:val="45"/>
        </w:numPr>
        <w:spacing w:after="0" w:line="240" w:lineRule="auto"/>
        <w:jc w:val="both"/>
        <w:rPr>
          <w:rFonts w:ascii="Times" w:eastAsia="Malgun Gothic" w:hAnsi="Times" w:cs="Times New Roman"/>
          <w:sz w:val="20"/>
          <w:szCs w:val="20"/>
          <w:lang w:val="en-GB" w:eastAsia="zh-CN"/>
        </w:rPr>
      </w:pPr>
      <w:r w:rsidRPr="00DF07F9">
        <w:rPr>
          <w:rFonts w:ascii="Times" w:eastAsia="Malgun Gothic" w:hAnsi="Times" w:cs="Times New Roman" w:hint="eastAsia"/>
          <w:sz w:val="20"/>
          <w:szCs w:val="20"/>
          <w:lang w:val="en-GB" w:eastAsia="zh-CN"/>
        </w:rPr>
        <w:t xml:space="preserve">FFS whether </w:t>
      </w:r>
      <w:r w:rsidRPr="00DF07F9">
        <w:rPr>
          <w:rFonts w:ascii="Times" w:eastAsia="SimSun" w:hAnsi="Times" w:cs="Times New Roman" w:hint="eastAsia"/>
          <w:sz w:val="20"/>
          <w:szCs w:val="20"/>
          <w:lang w:val="en-GB" w:eastAsia="zh-CN"/>
        </w:rPr>
        <w:t>a resultant PUCCH with HP and LP UCI can be overlapped</w:t>
      </w:r>
      <w:r w:rsidRPr="00DF07F9" w:rsidDel="00977552">
        <w:rPr>
          <w:rFonts w:ascii="Times" w:eastAsia="Malgun Gothic" w:hAnsi="Times" w:cs="Times New Roman" w:hint="eastAsia"/>
          <w:sz w:val="20"/>
          <w:szCs w:val="20"/>
          <w:lang w:val="en-GB" w:eastAsia="zh-CN"/>
        </w:rPr>
        <w:t xml:space="preserve"> </w:t>
      </w:r>
      <w:r w:rsidRPr="00DF07F9">
        <w:rPr>
          <w:rFonts w:ascii="Times" w:eastAsia="Malgun Gothic" w:hAnsi="Times" w:cs="Times New Roman" w:hint="eastAsia"/>
          <w:sz w:val="20"/>
          <w:szCs w:val="20"/>
          <w:lang w:val="en-GB" w:eastAsia="zh-CN"/>
        </w:rPr>
        <w:t>with a HP PUSCH.</w:t>
      </w:r>
    </w:p>
    <w:p w14:paraId="15F6DF6F" w14:textId="77777777" w:rsidR="00DF07F9" w:rsidRPr="00DF07F9" w:rsidRDefault="00DF07F9" w:rsidP="00DF07F9">
      <w:pPr>
        <w:spacing w:after="0" w:line="240" w:lineRule="auto"/>
        <w:rPr>
          <w:rFonts w:ascii="Times" w:eastAsia="Batang" w:hAnsi="Times" w:cs="Times New Roman"/>
          <w:sz w:val="20"/>
          <w:szCs w:val="20"/>
          <w:lang w:val="en-GB" w:eastAsia="x-none"/>
        </w:rPr>
      </w:pPr>
    </w:p>
    <w:p w14:paraId="3AE66AEF" w14:textId="77777777" w:rsidR="00DF07F9" w:rsidRPr="00DF07F9" w:rsidRDefault="00DF07F9" w:rsidP="00DF07F9">
      <w:pPr>
        <w:spacing w:after="0" w:line="240" w:lineRule="auto"/>
        <w:rPr>
          <w:rFonts w:ascii="Times" w:eastAsia="Malgun Gothic" w:hAnsi="Times" w:cs="Times New Roman"/>
          <w:b/>
          <w:sz w:val="20"/>
          <w:szCs w:val="20"/>
          <w:highlight w:val="green"/>
          <w:lang w:eastAsia="zh-CN"/>
        </w:rPr>
      </w:pPr>
      <w:r w:rsidRPr="00DF07F9">
        <w:rPr>
          <w:rFonts w:ascii="Times" w:eastAsia="Malgun Gothic" w:hAnsi="Times" w:cs="Times New Roman"/>
          <w:b/>
          <w:sz w:val="20"/>
          <w:szCs w:val="20"/>
          <w:highlight w:val="green"/>
          <w:lang w:eastAsia="zh-CN"/>
        </w:rPr>
        <w:t>Agreement</w:t>
      </w:r>
    </w:p>
    <w:p w14:paraId="34A122D9" w14:textId="77777777" w:rsidR="00DF07F9" w:rsidRPr="00DF07F9" w:rsidRDefault="00DF07F9" w:rsidP="00DF07F9">
      <w:pPr>
        <w:spacing w:after="0" w:line="240" w:lineRule="auto"/>
        <w:rPr>
          <w:rFonts w:ascii="Times" w:eastAsia="SimSun" w:hAnsi="Times" w:cs="Times New Roman"/>
          <w:sz w:val="20"/>
          <w:szCs w:val="20"/>
          <w:lang w:val="en-GB" w:eastAsia="zh-CN"/>
        </w:rPr>
      </w:pPr>
      <w:r w:rsidRPr="00DF07F9">
        <w:rPr>
          <w:rFonts w:ascii="Times" w:eastAsia="SimSun" w:hAnsi="Times" w:cs="Times New Roman" w:hint="eastAsia"/>
          <w:sz w:val="20"/>
          <w:szCs w:val="20"/>
          <w:lang w:val="en-GB" w:eastAsia="zh-CN"/>
        </w:rPr>
        <w:t>For resolving collision of LP PUCCHs and HP PUCCHs in step 2.1, a HP PUCCH with HARQ-ACK is not expected to be overlapped with multiple</w:t>
      </w:r>
      <w:r w:rsidRPr="00DF07F9">
        <w:rPr>
          <w:rFonts w:ascii="Times" w:eastAsia="SimSun" w:hAnsi="Times" w:cs="Times New Roman"/>
          <w:sz w:val="20"/>
          <w:szCs w:val="20"/>
          <w:lang w:val="en-GB" w:eastAsia="x-none"/>
        </w:rPr>
        <w:t xml:space="preserve"> </w:t>
      </w:r>
      <w:r w:rsidRPr="00DF07F9">
        <w:rPr>
          <w:rFonts w:ascii="Times" w:eastAsia="SimSun" w:hAnsi="Times" w:cs="Times New Roman" w:hint="eastAsia"/>
          <w:sz w:val="20"/>
          <w:szCs w:val="20"/>
          <w:lang w:val="en-GB" w:eastAsia="zh-CN"/>
        </w:rPr>
        <w:t xml:space="preserve">LP </w:t>
      </w:r>
      <w:r w:rsidRPr="00DF07F9">
        <w:rPr>
          <w:rFonts w:ascii="Times" w:eastAsia="SimSun" w:hAnsi="Times" w:cs="Times New Roman"/>
          <w:sz w:val="20"/>
          <w:szCs w:val="20"/>
          <w:lang w:val="en-GB" w:eastAsia="x-none"/>
        </w:rPr>
        <w:t>PUCCHs</w:t>
      </w:r>
      <w:r w:rsidRPr="00DF07F9">
        <w:rPr>
          <w:rFonts w:ascii="Times" w:eastAsia="SimSun" w:hAnsi="Times" w:cs="Times New Roman" w:hint="eastAsia"/>
          <w:sz w:val="20"/>
          <w:szCs w:val="20"/>
          <w:lang w:val="en-GB" w:eastAsia="zh-CN"/>
        </w:rPr>
        <w:t xml:space="preserve"> with HARQ-ACK.</w:t>
      </w:r>
    </w:p>
    <w:p w14:paraId="24C2B860" w14:textId="77777777" w:rsidR="00DF07F9" w:rsidRPr="00DF07F9" w:rsidRDefault="00DF07F9" w:rsidP="00DF07F9">
      <w:pPr>
        <w:numPr>
          <w:ilvl w:val="0"/>
          <w:numId w:val="45"/>
        </w:numPr>
        <w:spacing w:after="0" w:line="240" w:lineRule="auto"/>
        <w:rPr>
          <w:rFonts w:ascii="Times" w:eastAsia="SimSun" w:hAnsi="Times" w:cs="Times New Roman"/>
          <w:sz w:val="20"/>
          <w:szCs w:val="20"/>
          <w:lang w:val="en-GB" w:eastAsia="zh-CN"/>
        </w:rPr>
      </w:pPr>
      <w:r w:rsidRPr="00DF07F9">
        <w:rPr>
          <w:rFonts w:ascii="Times" w:eastAsia="SimSun" w:hAnsi="Times" w:cs="Times New Roman"/>
          <w:sz w:val="20"/>
          <w:szCs w:val="20"/>
          <w:lang w:val="en-GB" w:eastAsia="zh-CN"/>
        </w:rPr>
        <w:t>It’s up to the editor whether/how to capture this</w:t>
      </w:r>
    </w:p>
    <w:p w14:paraId="5D27F0AC" w14:textId="77777777" w:rsidR="00DF07F9" w:rsidRPr="00DF07F9" w:rsidRDefault="00DF07F9" w:rsidP="00DF07F9">
      <w:pPr>
        <w:spacing w:after="0" w:line="240" w:lineRule="auto"/>
        <w:rPr>
          <w:rFonts w:ascii="Times" w:eastAsia="Batang" w:hAnsi="Times" w:cs="Times New Roman"/>
          <w:sz w:val="20"/>
          <w:szCs w:val="20"/>
          <w:highlight w:val="cyan"/>
          <w:lang w:val="en-GB" w:eastAsia="x-none"/>
        </w:rPr>
      </w:pPr>
    </w:p>
    <w:p w14:paraId="6048E05B" w14:textId="77777777" w:rsidR="00DF07F9" w:rsidRPr="00DF07F9" w:rsidRDefault="00DF07F9" w:rsidP="00DF07F9">
      <w:pPr>
        <w:spacing w:after="0" w:line="240" w:lineRule="auto"/>
        <w:rPr>
          <w:rFonts w:ascii="Times" w:eastAsia="Batang" w:hAnsi="Times" w:cs="Times New Roman"/>
          <w:b/>
          <w:bCs/>
          <w:sz w:val="20"/>
          <w:szCs w:val="20"/>
          <w:highlight w:val="green"/>
          <w:lang w:val="en-GB" w:eastAsia="x-none"/>
        </w:rPr>
      </w:pPr>
      <w:r w:rsidRPr="00DF07F9">
        <w:rPr>
          <w:rFonts w:ascii="Times" w:eastAsia="Batang" w:hAnsi="Times" w:cs="Times New Roman"/>
          <w:b/>
          <w:bCs/>
          <w:sz w:val="20"/>
          <w:szCs w:val="20"/>
          <w:highlight w:val="green"/>
          <w:lang w:val="en-GB" w:eastAsia="x-none"/>
        </w:rPr>
        <w:t>Agreement</w:t>
      </w:r>
    </w:p>
    <w:p w14:paraId="66D3F625" w14:textId="77777777" w:rsidR="00DF07F9" w:rsidRPr="00DF07F9" w:rsidRDefault="00DF07F9" w:rsidP="00DF07F9">
      <w:pPr>
        <w:spacing w:after="0" w:line="240" w:lineRule="auto"/>
        <w:rPr>
          <w:rFonts w:ascii="Times" w:eastAsia="Malgun Gothic" w:hAnsi="Times" w:cs="Times New Roman"/>
          <w:sz w:val="20"/>
          <w:szCs w:val="20"/>
          <w:lang w:val="x-none" w:eastAsia="zh-CN"/>
        </w:rPr>
      </w:pPr>
      <w:r w:rsidRPr="00DF07F9">
        <w:rPr>
          <w:rFonts w:ascii="Times" w:eastAsia="Malgun Gothic" w:hAnsi="Times" w:cs="Times New Roman"/>
          <w:sz w:val="20"/>
          <w:szCs w:val="20"/>
          <w:lang w:val="en-GB" w:eastAsia="zh-CN"/>
        </w:rPr>
        <w:t>F</w:t>
      </w:r>
      <w:r w:rsidRPr="00DF07F9">
        <w:rPr>
          <w:rFonts w:ascii="Times" w:eastAsia="Malgun Gothic" w:hAnsi="Times" w:cs="Times New Roman" w:hint="eastAsia"/>
          <w:sz w:val="20"/>
          <w:szCs w:val="20"/>
          <w:lang w:val="en-GB" w:eastAsia="zh-CN"/>
        </w:rPr>
        <w:t xml:space="preserve">or </w:t>
      </w:r>
      <w:r w:rsidRPr="00DF07F9">
        <w:rPr>
          <w:rFonts w:ascii="Times" w:eastAsia="Malgun Gothic" w:hAnsi="Times" w:cs="Times" w:hint="eastAsia"/>
          <w:sz w:val="20"/>
          <w:szCs w:val="20"/>
          <w:lang w:val="en-GB" w:eastAsia="zh-CN"/>
        </w:rPr>
        <w:t>r</w:t>
      </w:r>
      <w:r w:rsidRPr="00DF07F9">
        <w:rPr>
          <w:rFonts w:ascii="Times" w:eastAsia="Batang" w:hAnsi="Times" w:cs="Times"/>
          <w:sz w:val="20"/>
          <w:szCs w:val="20"/>
          <w:lang w:val="en-GB" w:eastAsia="zh-CN"/>
        </w:rPr>
        <w:t>esolv</w:t>
      </w:r>
      <w:r w:rsidRPr="00DF07F9">
        <w:rPr>
          <w:rFonts w:ascii="Times" w:eastAsia="Malgun Gothic" w:hAnsi="Times" w:cs="Times" w:hint="eastAsia"/>
          <w:sz w:val="20"/>
          <w:szCs w:val="20"/>
          <w:lang w:val="en-GB" w:eastAsia="zh-CN"/>
        </w:rPr>
        <w:t>ing</w:t>
      </w:r>
      <w:r w:rsidRPr="00DF07F9">
        <w:rPr>
          <w:rFonts w:ascii="Times" w:eastAsia="Batang" w:hAnsi="Times" w:cs="Times"/>
          <w:sz w:val="20"/>
          <w:szCs w:val="20"/>
          <w:lang w:val="en-GB" w:eastAsia="zh-CN"/>
        </w:rPr>
        <w:t xml:space="preserve"> collision of PUCCHs and PUSCHs of different priorities</w:t>
      </w:r>
      <w:r w:rsidRPr="00DF07F9">
        <w:rPr>
          <w:rFonts w:ascii="Times" w:eastAsia="Malgun Gothic" w:hAnsi="Times" w:cs="Times New Roman" w:hint="eastAsia"/>
          <w:sz w:val="20"/>
          <w:szCs w:val="20"/>
          <w:lang w:val="en-GB" w:eastAsia="zh-CN"/>
        </w:rPr>
        <w:t xml:space="preserve"> in step 2.2, LP PUSCH(s) overlapping with HP PUCCH </w:t>
      </w:r>
      <w:r w:rsidRPr="00DF07F9">
        <w:rPr>
          <w:rFonts w:ascii="Times" w:eastAsia="Malgun Gothic" w:hAnsi="Times" w:cs="Times New Roman"/>
          <w:sz w:val="20"/>
          <w:szCs w:val="20"/>
          <w:lang w:val="en-GB" w:eastAsia="zh-CN"/>
        </w:rPr>
        <w:t>which carries</w:t>
      </w:r>
      <w:r w:rsidRPr="00DF07F9">
        <w:rPr>
          <w:rFonts w:ascii="Times" w:eastAsia="Malgun Gothic" w:hAnsi="Times" w:cs="Times New Roman" w:hint="eastAsia"/>
          <w:b/>
          <w:bCs/>
          <w:sz w:val="20"/>
          <w:szCs w:val="20"/>
          <w:lang w:val="en-GB" w:eastAsia="zh-CN"/>
        </w:rPr>
        <w:t xml:space="preserve"> </w:t>
      </w:r>
      <w:r w:rsidRPr="00DF07F9">
        <w:rPr>
          <w:rFonts w:ascii="Times" w:eastAsia="Malgun Gothic" w:hAnsi="Times" w:cs="Times New Roman" w:hint="eastAsia"/>
          <w:sz w:val="20"/>
          <w:szCs w:val="20"/>
          <w:lang w:val="en-GB" w:eastAsia="zh-CN"/>
        </w:rPr>
        <w:t>positive SR</w:t>
      </w:r>
      <w:r w:rsidRPr="00DF07F9">
        <w:rPr>
          <w:rFonts w:ascii="Times" w:eastAsia="Malgun Gothic" w:hAnsi="Times" w:cs="Times New Roman" w:hint="eastAsia"/>
          <w:sz w:val="20"/>
          <w:szCs w:val="20"/>
          <w:lang w:val="x-none" w:eastAsia="zh-CN"/>
        </w:rPr>
        <w:t xml:space="preserve"> are dropped.</w:t>
      </w:r>
    </w:p>
    <w:p w14:paraId="6C96E9A4" w14:textId="77777777" w:rsidR="00DF07F9" w:rsidRPr="00DF07F9" w:rsidRDefault="00DF07F9" w:rsidP="00DF07F9">
      <w:pPr>
        <w:spacing w:after="0" w:line="240" w:lineRule="auto"/>
        <w:rPr>
          <w:rFonts w:ascii="Times" w:eastAsia="Batang" w:hAnsi="Times" w:cs="Times New Roman"/>
          <w:sz w:val="20"/>
          <w:szCs w:val="20"/>
          <w:highlight w:val="cyan"/>
          <w:lang w:val="x-none" w:eastAsia="x-none"/>
        </w:rPr>
      </w:pPr>
    </w:p>
    <w:p w14:paraId="748E309C" w14:textId="77777777" w:rsidR="00DF07F9" w:rsidRPr="00DF07F9" w:rsidRDefault="00DF07F9" w:rsidP="00DF07F9">
      <w:pPr>
        <w:spacing w:after="0" w:line="240" w:lineRule="auto"/>
        <w:rPr>
          <w:rFonts w:ascii="Times" w:eastAsia="Batang" w:hAnsi="Times" w:cs="Times New Roman"/>
          <w:b/>
          <w:bCs/>
          <w:sz w:val="20"/>
          <w:szCs w:val="20"/>
          <w:highlight w:val="darkYellow"/>
          <w:lang w:val="en-GB" w:eastAsia="x-none"/>
        </w:rPr>
      </w:pPr>
      <w:r w:rsidRPr="00DF07F9">
        <w:rPr>
          <w:rFonts w:ascii="Times" w:eastAsia="Batang" w:hAnsi="Times" w:cs="Times New Roman"/>
          <w:b/>
          <w:bCs/>
          <w:sz w:val="20"/>
          <w:szCs w:val="20"/>
          <w:highlight w:val="darkYellow"/>
          <w:lang w:val="en-GB" w:eastAsia="x-none"/>
        </w:rPr>
        <w:t>Working Assumption</w:t>
      </w:r>
    </w:p>
    <w:p w14:paraId="0DEBD094" w14:textId="77777777" w:rsidR="00DF07F9" w:rsidRPr="00DF07F9" w:rsidRDefault="00DF07F9" w:rsidP="00DF07F9">
      <w:pPr>
        <w:spacing w:after="0" w:line="240" w:lineRule="auto"/>
        <w:rPr>
          <w:rFonts w:ascii="Times" w:eastAsia="Batang" w:hAnsi="Times" w:cs="Times New Roman"/>
          <w:sz w:val="20"/>
          <w:szCs w:val="20"/>
          <w:lang w:val="x-none"/>
        </w:rPr>
      </w:pPr>
      <w:r w:rsidRPr="00DF07F9">
        <w:rPr>
          <w:rFonts w:ascii="Times" w:eastAsia="Batang" w:hAnsi="Times" w:cs="Times New Roman"/>
          <w:sz w:val="20"/>
          <w:szCs w:val="20"/>
          <w:lang w:val="en-GB"/>
        </w:rPr>
        <w:t>For resolving collision of PUCCHs and PUSCHs of different priorities in step 2.2, LP PUSCH(s) overlapping with HP PUCCH which carries positive SR</w:t>
      </w:r>
      <w:r w:rsidRPr="00DF07F9">
        <w:rPr>
          <w:rFonts w:ascii="Times" w:eastAsia="Batang" w:hAnsi="Times" w:cs="Times New Roman"/>
          <w:sz w:val="20"/>
          <w:szCs w:val="20"/>
          <w:lang w:val="x-none"/>
        </w:rPr>
        <w:t xml:space="preserve"> are dropped before UCI multiplexing.</w:t>
      </w:r>
    </w:p>
    <w:p w14:paraId="2AAD73A4" w14:textId="77777777" w:rsidR="00DF07F9" w:rsidRPr="00DF07F9" w:rsidRDefault="00DF07F9" w:rsidP="00DF07F9">
      <w:pPr>
        <w:numPr>
          <w:ilvl w:val="0"/>
          <w:numId w:val="45"/>
        </w:numPr>
        <w:spacing w:after="0" w:line="240" w:lineRule="auto"/>
        <w:rPr>
          <w:rFonts w:ascii="Times" w:eastAsia="Malgun Gothic" w:hAnsi="Times" w:cs="Times New Roman"/>
          <w:sz w:val="20"/>
          <w:szCs w:val="20"/>
          <w:lang w:eastAsia="zh-CN"/>
        </w:rPr>
      </w:pPr>
      <w:r w:rsidRPr="00DF07F9">
        <w:rPr>
          <w:rFonts w:ascii="Times" w:eastAsia="Batang" w:hAnsi="Times" w:cs="Times New Roman"/>
          <w:sz w:val="20"/>
          <w:szCs w:val="20"/>
        </w:rPr>
        <w:t>Step 1.2 behavior is not affected by the above</w:t>
      </w:r>
    </w:p>
    <w:p w14:paraId="5B3A250E" w14:textId="77777777" w:rsidR="00DF07F9" w:rsidRPr="00DF07F9" w:rsidRDefault="00DF07F9" w:rsidP="00DF07F9">
      <w:pPr>
        <w:spacing w:after="0" w:line="240" w:lineRule="auto"/>
        <w:rPr>
          <w:rFonts w:ascii="Times" w:eastAsia="Batang" w:hAnsi="Times" w:cs="Times New Roman"/>
          <w:sz w:val="20"/>
          <w:szCs w:val="20"/>
          <w:highlight w:val="cyan"/>
          <w:lang w:val="x-none" w:eastAsia="x-none"/>
        </w:rPr>
      </w:pPr>
    </w:p>
    <w:p w14:paraId="60AC790E" w14:textId="77777777" w:rsidR="00DF07F9" w:rsidRPr="00DF07F9" w:rsidRDefault="00DF07F9" w:rsidP="00DF07F9">
      <w:pPr>
        <w:spacing w:after="0" w:line="240" w:lineRule="auto"/>
        <w:rPr>
          <w:rFonts w:ascii="Times" w:eastAsia="Batang" w:hAnsi="Times" w:cs="Times New Roman"/>
          <w:b/>
          <w:bCs/>
          <w:sz w:val="20"/>
          <w:szCs w:val="20"/>
          <w:highlight w:val="green"/>
          <w:lang w:val="en-GB" w:eastAsia="x-none"/>
        </w:rPr>
      </w:pPr>
      <w:r w:rsidRPr="00DF07F9">
        <w:rPr>
          <w:rFonts w:ascii="Times" w:eastAsia="Batang" w:hAnsi="Times" w:cs="Times New Roman"/>
          <w:b/>
          <w:bCs/>
          <w:sz w:val="20"/>
          <w:szCs w:val="20"/>
          <w:highlight w:val="green"/>
          <w:lang w:val="en-GB" w:eastAsia="x-none"/>
        </w:rPr>
        <w:t>Agreement</w:t>
      </w:r>
    </w:p>
    <w:p w14:paraId="53ACE84C" w14:textId="77777777" w:rsidR="00DF07F9" w:rsidRPr="00DF07F9" w:rsidRDefault="00DF07F9" w:rsidP="00DF07F9">
      <w:pPr>
        <w:spacing w:after="0" w:line="240" w:lineRule="auto"/>
        <w:rPr>
          <w:rFonts w:ascii="Times" w:eastAsia="Malgun Gothic" w:hAnsi="Times" w:cs="Times New Roman"/>
          <w:sz w:val="20"/>
          <w:szCs w:val="20"/>
          <w:lang w:val="en-GB" w:eastAsia="zh-CN"/>
        </w:rPr>
      </w:pPr>
      <w:proofErr w:type="spellStart"/>
      <w:r w:rsidRPr="00DF07F9">
        <w:rPr>
          <w:rFonts w:ascii="Times" w:eastAsia="Malgun Gothic" w:hAnsi="Times" w:cs="Times New Roman"/>
          <w:i/>
          <w:sz w:val="20"/>
          <w:szCs w:val="20"/>
          <w:lang w:val="en-GB" w:eastAsia="zh-CN"/>
        </w:rPr>
        <w:t>simultaneousPUCCH</w:t>
      </w:r>
      <w:proofErr w:type="spellEnd"/>
      <w:r w:rsidRPr="00DF07F9">
        <w:rPr>
          <w:rFonts w:ascii="Times" w:eastAsia="Malgun Gothic" w:hAnsi="Times" w:cs="Times New Roman"/>
          <w:i/>
          <w:sz w:val="20"/>
          <w:szCs w:val="20"/>
          <w:lang w:val="en-GB" w:eastAsia="zh-CN"/>
        </w:rPr>
        <w:t>-PUSCH-</w:t>
      </w:r>
      <w:proofErr w:type="spellStart"/>
      <w:r w:rsidRPr="00DF07F9">
        <w:rPr>
          <w:rFonts w:ascii="Times" w:eastAsia="Malgun Gothic" w:hAnsi="Times" w:cs="Times New Roman"/>
          <w:i/>
          <w:sz w:val="20"/>
          <w:szCs w:val="20"/>
          <w:lang w:val="en-GB" w:eastAsia="zh-CN"/>
        </w:rPr>
        <w:t>secondaryPUCCHgroup</w:t>
      </w:r>
      <w:proofErr w:type="spellEnd"/>
      <w:r w:rsidRPr="00DF07F9">
        <w:rPr>
          <w:rFonts w:ascii="Times" w:eastAsia="Malgun Gothic" w:hAnsi="Times" w:cs="Times New Roman" w:hint="eastAsia"/>
          <w:sz w:val="20"/>
          <w:szCs w:val="20"/>
          <w:lang w:val="en-GB" w:eastAsia="zh-CN"/>
        </w:rPr>
        <w:t xml:space="preserve"> is supported to enable </w:t>
      </w:r>
      <w:r w:rsidRPr="00DF07F9">
        <w:rPr>
          <w:rFonts w:ascii="Times" w:eastAsia="Malgun Gothic" w:hAnsi="Times" w:cs="Times New Roman"/>
          <w:sz w:val="20"/>
          <w:szCs w:val="20"/>
          <w:lang w:val="en-GB" w:eastAsia="zh-CN"/>
        </w:rPr>
        <w:t>simultaneous PUCCH and PUSCH transmissions with different priorities within the secondary PUCCH cell group</w:t>
      </w:r>
      <w:r w:rsidRPr="00DF07F9">
        <w:rPr>
          <w:rFonts w:ascii="Times" w:eastAsia="Malgun Gothic" w:hAnsi="Times" w:cs="Times New Roman" w:hint="eastAsia"/>
          <w:sz w:val="20"/>
          <w:szCs w:val="20"/>
          <w:lang w:val="en-GB" w:eastAsia="zh-CN"/>
        </w:rPr>
        <w:t xml:space="preserve"> separately from primary PUCCH cell group.</w:t>
      </w:r>
    </w:p>
    <w:p w14:paraId="2B58A020" w14:textId="77777777" w:rsidR="00DF07F9" w:rsidRPr="00DF07F9" w:rsidRDefault="00DF07F9" w:rsidP="00DF07F9">
      <w:pPr>
        <w:spacing w:after="0" w:line="240" w:lineRule="auto"/>
        <w:rPr>
          <w:rFonts w:ascii="Times" w:eastAsia="Batang" w:hAnsi="Times" w:cs="Times New Roman"/>
          <w:sz w:val="20"/>
          <w:szCs w:val="20"/>
          <w:highlight w:val="cyan"/>
          <w:lang w:val="en-GB" w:eastAsia="x-none"/>
        </w:rPr>
      </w:pPr>
    </w:p>
    <w:p w14:paraId="08D61CF4" w14:textId="77777777" w:rsidR="00DF07F9" w:rsidRPr="00DF07F9" w:rsidRDefault="00DF07F9" w:rsidP="00DF07F9">
      <w:pPr>
        <w:spacing w:after="0" w:line="240" w:lineRule="auto"/>
        <w:rPr>
          <w:rFonts w:ascii="Times" w:eastAsia="Batang" w:hAnsi="Times" w:cs="Times New Roman"/>
          <w:sz w:val="20"/>
          <w:szCs w:val="20"/>
          <w:highlight w:val="cyan"/>
          <w:lang w:val="en-GB" w:eastAsia="x-none"/>
        </w:rPr>
      </w:pPr>
    </w:p>
    <w:p w14:paraId="19217776" w14:textId="77777777" w:rsidR="00DF07F9" w:rsidRPr="00DF07F9" w:rsidRDefault="00DF07F9" w:rsidP="00DF07F9">
      <w:pPr>
        <w:spacing w:after="0" w:line="240" w:lineRule="auto"/>
        <w:rPr>
          <w:rFonts w:ascii="Times" w:eastAsia="Batang" w:hAnsi="Times" w:cs="Times New Roman"/>
          <w:b/>
          <w:bCs/>
          <w:sz w:val="20"/>
          <w:szCs w:val="20"/>
          <w:highlight w:val="green"/>
          <w:lang w:val="en-GB" w:eastAsia="x-none"/>
        </w:rPr>
      </w:pPr>
      <w:r w:rsidRPr="00DF07F9">
        <w:rPr>
          <w:rFonts w:ascii="Times" w:eastAsia="Batang" w:hAnsi="Times" w:cs="Times New Roman"/>
          <w:b/>
          <w:bCs/>
          <w:sz w:val="20"/>
          <w:szCs w:val="20"/>
          <w:highlight w:val="green"/>
          <w:lang w:val="en-GB" w:eastAsia="x-none"/>
        </w:rPr>
        <w:t>Agreement</w:t>
      </w:r>
    </w:p>
    <w:p w14:paraId="33F0B3E6" w14:textId="77777777" w:rsidR="00DF07F9" w:rsidRPr="00DF07F9" w:rsidRDefault="00DF07F9" w:rsidP="00DF07F9">
      <w:pPr>
        <w:spacing w:after="0" w:line="240" w:lineRule="auto"/>
        <w:rPr>
          <w:rFonts w:ascii="Times" w:eastAsia="SimSun" w:hAnsi="Times" w:cs="Times New Roman"/>
          <w:sz w:val="20"/>
          <w:szCs w:val="24"/>
          <w:lang w:val="en-GB" w:eastAsia="zh-CN"/>
        </w:rPr>
      </w:pPr>
      <w:r w:rsidRPr="00DF07F9">
        <w:rPr>
          <w:rFonts w:ascii="Times" w:eastAsia="SimSun" w:hAnsi="Times" w:cs="Times New Roman"/>
          <w:sz w:val="20"/>
          <w:szCs w:val="24"/>
          <w:lang w:val="en-GB" w:eastAsia="zh-CN"/>
        </w:rPr>
        <w:t xml:space="preserve">For </w:t>
      </w:r>
      <w:r w:rsidRPr="00DF07F9">
        <w:rPr>
          <w:rFonts w:ascii="Times" w:eastAsia="Malgun Gothic" w:hAnsi="Times" w:cs="Times"/>
          <w:color w:val="222222"/>
          <w:sz w:val="20"/>
          <w:szCs w:val="24"/>
          <w:lang w:val="en-GB" w:eastAsia="zh-CN"/>
        </w:rPr>
        <w:t>resolving</w:t>
      </w:r>
      <w:r w:rsidRPr="00DF07F9">
        <w:rPr>
          <w:rFonts w:ascii="Times" w:eastAsia="Batang" w:hAnsi="Times" w:cs="Times"/>
          <w:color w:val="000000"/>
          <w:sz w:val="20"/>
          <w:szCs w:val="24"/>
          <w:lang w:val="en-GB"/>
        </w:rPr>
        <w:t xml:space="preserve"> collision of PUCCHs with different priorities </w:t>
      </w:r>
      <w:r w:rsidRPr="00DF07F9">
        <w:rPr>
          <w:rFonts w:ascii="Times" w:eastAsia="SimSun" w:hAnsi="Times" w:cs="Times New Roman" w:hint="eastAsia"/>
          <w:sz w:val="20"/>
          <w:szCs w:val="24"/>
          <w:lang w:val="en-GB" w:eastAsia="zh-CN"/>
        </w:rPr>
        <w:t>in step 2.1,</w:t>
      </w:r>
      <w:r w:rsidRPr="00DF07F9">
        <w:rPr>
          <w:rFonts w:ascii="Times" w:eastAsia="SimSun" w:hAnsi="Times" w:cs="Times New Roman"/>
          <w:sz w:val="20"/>
          <w:szCs w:val="24"/>
          <w:lang w:val="en-GB" w:eastAsia="zh-CN"/>
        </w:rPr>
        <w:t xml:space="preserve"> if resultant PUCCH </w:t>
      </w:r>
      <w:r w:rsidRPr="00DF07F9">
        <w:rPr>
          <w:rFonts w:ascii="Times" w:eastAsia="SimSun" w:hAnsi="Times" w:cs="Times New Roman" w:hint="eastAsia"/>
          <w:sz w:val="20"/>
          <w:szCs w:val="24"/>
          <w:lang w:val="en-GB" w:eastAsia="zh-CN"/>
        </w:rPr>
        <w:t>with HP and LP UCI</w:t>
      </w:r>
      <w:r w:rsidRPr="00DF07F9">
        <w:rPr>
          <w:rFonts w:ascii="Times" w:eastAsia="SimSun" w:hAnsi="Times" w:cs="Times New Roman"/>
          <w:sz w:val="20"/>
          <w:szCs w:val="24"/>
          <w:lang w:val="en-GB" w:eastAsia="zh-CN"/>
        </w:rPr>
        <w:t xml:space="preserve"> collides with LP PUCCH without HARQ ACK, the LP PUCCH is dropped</w:t>
      </w:r>
      <w:r w:rsidRPr="00DF07F9">
        <w:rPr>
          <w:rFonts w:ascii="Times" w:eastAsia="SimSun" w:hAnsi="Times" w:cs="Times New Roman" w:hint="eastAsia"/>
          <w:sz w:val="20"/>
          <w:szCs w:val="24"/>
          <w:lang w:val="en-GB" w:eastAsia="zh-CN"/>
        </w:rPr>
        <w:t>.</w:t>
      </w:r>
    </w:p>
    <w:p w14:paraId="343243B7" w14:textId="77777777" w:rsidR="00DF07F9" w:rsidRPr="00DF07F9" w:rsidRDefault="00DF07F9" w:rsidP="00DF07F9">
      <w:pPr>
        <w:numPr>
          <w:ilvl w:val="0"/>
          <w:numId w:val="49"/>
        </w:numPr>
        <w:spacing w:after="0" w:line="240" w:lineRule="auto"/>
        <w:rPr>
          <w:rFonts w:ascii="Times" w:eastAsia="SimSun" w:hAnsi="Times" w:cs="Times New Roman"/>
          <w:sz w:val="20"/>
          <w:szCs w:val="24"/>
          <w:lang w:val="en-GB" w:eastAsia="zh-CN"/>
        </w:rPr>
      </w:pPr>
      <w:r w:rsidRPr="00DF07F9">
        <w:rPr>
          <w:rFonts w:ascii="Times" w:eastAsia="SimSun" w:hAnsi="Times" w:cs="Times New Roman" w:hint="eastAsia"/>
          <w:sz w:val="20"/>
          <w:szCs w:val="24"/>
          <w:lang w:val="en-GB" w:eastAsia="zh-CN"/>
        </w:rPr>
        <w:t>A resultant PUCCH with HP and LP UCI is not expected to be overlapped with a LP PUCCH with HARQ-ACK.</w:t>
      </w:r>
    </w:p>
    <w:p w14:paraId="075C9010" w14:textId="77777777" w:rsidR="00DF07F9" w:rsidRPr="00DF07F9" w:rsidRDefault="00DF07F9" w:rsidP="00DF07F9">
      <w:pPr>
        <w:spacing w:after="0" w:line="240" w:lineRule="auto"/>
        <w:rPr>
          <w:rFonts w:ascii="Times" w:eastAsia="Batang" w:hAnsi="Times" w:cs="Times New Roman"/>
          <w:sz w:val="20"/>
          <w:szCs w:val="20"/>
          <w:highlight w:val="cyan"/>
          <w:lang w:val="en-GB" w:eastAsia="x-none"/>
        </w:rPr>
      </w:pPr>
    </w:p>
    <w:p w14:paraId="050F5B5B" w14:textId="77777777" w:rsidR="00DF07F9" w:rsidRPr="00DF07F9" w:rsidRDefault="00DF07F9" w:rsidP="00DF07F9">
      <w:pPr>
        <w:spacing w:after="0" w:line="240" w:lineRule="auto"/>
        <w:rPr>
          <w:rFonts w:ascii="Times" w:eastAsia="Batang" w:hAnsi="Times" w:cs="Times New Roman"/>
          <w:b/>
          <w:bCs/>
          <w:sz w:val="20"/>
          <w:szCs w:val="20"/>
          <w:highlight w:val="green"/>
          <w:lang w:val="en-GB" w:eastAsia="x-none"/>
        </w:rPr>
      </w:pPr>
      <w:r w:rsidRPr="00DF07F9">
        <w:rPr>
          <w:rFonts w:ascii="Times" w:eastAsia="Batang" w:hAnsi="Times" w:cs="Times New Roman"/>
          <w:b/>
          <w:bCs/>
          <w:sz w:val="20"/>
          <w:szCs w:val="20"/>
          <w:highlight w:val="green"/>
          <w:lang w:val="en-GB" w:eastAsia="x-none"/>
        </w:rPr>
        <w:t>Agreement</w:t>
      </w:r>
    </w:p>
    <w:p w14:paraId="3930659C" w14:textId="77777777" w:rsidR="00DF07F9" w:rsidRPr="00DF07F9" w:rsidRDefault="00DF07F9" w:rsidP="00DF07F9">
      <w:pPr>
        <w:spacing w:after="0" w:line="240" w:lineRule="auto"/>
        <w:rPr>
          <w:rFonts w:ascii="Times" w:eastAsia="SimSun" w:hAnsi="Times" w:cs="Times New Roman"/>
          <w:sz w:val="20"/>
          <w:szCs w:val="24"/>
          <w:lang w:val="en-GB" w:eastAsia="zh-CN"/>
        </w:rPr>
      </w:pPr>
      <w:bookmarkStart w:id="10" w:name="_Hlk93615372"/>
      <w:r w:rsidRPr="00DF07F9">
        <w:rPr>
          <w:rFonts w:ascii="Times" w:eastAsia="SimSun" w:hAnsi="Times" w:cs="Times New Roman"/>
          <w:sz w:val="20"/>
          <w:szCs w:val="24"/>
          <w:lang w:val="en-GB" w:eastAsia="zh-CN"/>
        </w:rPr>
        <w:t>A UE does not expect to multiplex in a PUSCH transmission HARQ-ACK information that the UE would transmit in different PUCCHs of a same priority.</w:t>
      </w:r>
    </w:p>
    <w:p w14:paraId="10B6EA51" w14:textId="77777777" w:rsidR="00DF07F9" w:rsidRPr="00DF07F9" w:rsidRDefault="00DF07F9" w:rsidP="00DF07F9">
      <w:pPr>
        <w:numPr>
          <w:ilvl w:val="0"/>
          <w:numId w:val="49"/>
        </w:numPr>
        <w:spacing w:after="0" w:line="240" w:lineRule="auto"/>
        <w:rPr>
          <w:rFonts w:ascii="Times" w:eastAsia="Malgun Gothic" w:hAnsi="Times" w:cs="Times New Roman"/>
          <w:sz w:val="20"/>
          <w:szCs w:val="24"/>
          <w:lang w:val="en-GB" w:eastAsia="zh-CN"/>
        </w:rPr>
      </w:pPr>
      <w:r w:rsidRPr="00DF07F9">
        <w:rPr>
          <w:rFonts w:ascii="Times" w:eastAsia="Malgun Gothic" w:hAnsi="Times" w:cs="Times New Roman"/>
          <w:sz w:val="20"/>
          <w:szCs w:val="24"/>
          <w:lang w:val="en-GB" w:eastAsia="zh-CN"/>
        </w:rPr>
        <w:t>The above is considered an error case</w:t>
      </w:r>
    </w:p>
    <w:bookmarkEnd w:id="10"/>
    <w:p w14:paraId="5447D454" w14:textId="77777777" w:rsidR="00DF07F9" w:rsidRPr="00DF07F9" w:rsidRDefault="00DF07F9" w:rsidP="00DF07F9">
      <w:pPr>
        <w:spacing w:after="0" w:line="240" w:lineRule="auto"/>
        <w:rPr>
          <w:rFonts w:ascii="Times" w:eastAsia="Batang" w:hAnsi="Times" w:cs="Times New Roman"/>
          <w:sz w:val="20"/>
          <w:szCs w:val="20"/>
          <w:highlight w:val="cyan"/>
          <w:lang w:val="en-GB" w:eastAsia="x-none"/>
        </w:rPr>
      </w:pPr>
    </w:p>
    <w:p w14:paraId="62A98F7A" w14:textId="77777777" w:rsidR="00DF07F9" w:rsidRPr="00DF07F9" w:rsidRDefault="00DF07F9" w:rsidP="00DF07F9">
      <w:pPr>
        <w:spacing w:after="0" w:line="240" w:lineRule="auto"/>
        <w:rPr>
          <w:rFonts w:ascii="Times" w:eastAsia="Batang" w:hAnsi="Times" w:cs="Times New Roman"/>
          <w:sz w:val="20"/>
          <w:szCs w:val="20"/>
          <w:lang w:eastAsia="x-none"/>
        </w:rPr>
      </w:pPr>
      <w:r w:rsidRPr="00DF07F9">
        <w:rPr>
          <w:rFonts w:ascii="Times" w:eastAsia="Batang" w:hAnsi="Times" w:cs="Times New Roman"/>
          <w:b/>
          <w:bCs/>
          <w:sz w:val="20"/>
          <w:szCs w:val="20"/>
          <w:lang w:val="en-GB" w:eastAsia="x-none"/>
        </w:rPr>
        <w:t>R1-2200</w:t>
      </w:r>
      <w:r w:rsidRPr="00DF07F9">
        <w:rPr>
          <w:rFonts w:ascii="Times" w:eastAsia="Batang" w:hAnsi="Times" w:cs="Times New Roman"/>
          <w:b/>
          <w:bCs/>
          <w:sz w:val="20"/>
          <w:szCs w:val="20"/>
          <w:lang w:eastAsia="x-none"/>
        </w:rPr>
        <w:t>739</w:t>
      </w:r>
      <w:r w:rsidRPr="00DF07F9">
        <w:rPr>
          <w:rFonts w:ascii="Times" w:eastAsia="Batang" w:hAnsi="Times" w:cs="Times New Roman"/>
          <w:sz w:val="20"/>
          <w:szCs w:val="20"/>
          <w:lang w:eastAsia="x-none"/>
        </w:rPr>
        <w:tab/>
      </w:r>
      <w:r w:rsidRPr="00DF07F9">
        <w:rPr>
          <w:rFonts w:ascii="Times" w:eastAsia="Batang" w:hAnsi="Times" w:cs="Times New Roman"/>
          <w:sz w:val="20"/>
          <w:szCs w:val="20"/>
          <w:lang w:val="en-GB" w:eastAsia="x-none"/>
        </w:rPr>
        <w:t>Summary #5 of email thread [107bis-e-R17-IIoT-URLLC-03]</w:t>
      </w:r>
      <w:r w:rsidRPr="00DF07F9">
        <w:rPr>
          <w:rFonts w:ascii="Times" w:eastAsia="Batang" w:hAnsi="Times" w:cs="Times New Roman"/>
          <w:sz w:val="20"/>
          <w:szCs w:val="20"/>
          <w:lang w:val="en-GB" w:eastAsia="x-none"/>
        </w:rPr>
        <w:tab/>
        <w:t>Moderator (CATT)</w:t>
      </w:r>
    </w:p>
    <w:p w14:paraId="1DF229EB" w14:textId="77777777" w:rsidR="00DF07F9" w:rsidRPr="00DF07F9" w:rsidRDefault="00DF07F9" w:rsidP="00DF07F9">
      <w:pPr>
        <w:spacing w:after="0" w:line="240" w:lineRule="auto"/>
        <w:rPr>
          <w:rFonts w:ascii="Times" w:eastAsia="Batang" w:hAnsi="Times" w:cs="Times New Roman"/>
          <w:sz w:val="20"/>
          <w:szCs w:val="20"/>
          <w:lang w:eastAsia="x-none"/>
        </w:rPr>
      </w:pPr>
    </w:p>
    <w:p w14:paraId="6E3ED3BE" w14:textId="77777777" w:rsidR="00DF07F9" w:rsidRPr="00DF07F9" w:rsidRDefault="00DF07F9" w:rsidP="00DF07F9">
      <w:pPr>
        <w:spacing w:after="0" w:line="240" w:lineRule="auto"/>
        <w:rPr>
          <w:rFonts w:ascii="Times" w:eastAsia="Batang" w:hAnsi="Times" w:cs="Times New Roman"/>
          <w:b/>
          <w:bCs/>
          <w:sz w:val="20"/>
          <w:szCs w:val="20"/>
          <w:highlight w:val="green"/>
          <w:lang w:eastAsia="x-none"/>
        </w:rPr>
      </w:pPr>
      <w:r w:rsidRPr="00DF07F9">
        <w:rPr>
          <w:rFonts w:ascii="Times" w:eastAsia="Batang" w:hAnsi="Times" w:cs="Times New Roman"/>
          <w:b/>
          <w:bCs/>
          <w:sz w:val="20"/>
          <w:szCs w:val="20"/>
          <w:highlight w:val="green"/>
          <w:lang w:eastAsia="x-none"/>
        </w:rPr>
        <w:t>Agreement</w:t>
      </w:r>
    </w:p>
    <w:p w14:paraId="7B4E02C7" w14:textId="77777777" w:rsidR="00DF07F9" w:rsidRPr="00DF07F9" w:rsidRDefault="00DF07F9" w:rsidP="00DF07F9">
      <w:pPr>
        <w:spacing w:after="0" w:line="240" w:lineRule="auto"/>
        <w:rPr>
          <w:rFonts w:ascii="Times" w:eastAsia="Malgun Gothic" w:hAnsi="Times" w:cs="Times New Roman"/>
          <w:sz w:val="20"/>
          <w:szCs w:val="20"/>
          <w:lang w:val="en-GB" w:eastAsia="zh-CN"/>
        </w:rPr>
      </w:pPr>
      <w:r w:rsidRPr="00DF07F9">
        <w:rPr>
          <w:rFonts w:ascii="Times" w:eastAsia="Malgun Gothic" w:hAnsi="Times" w:cs="Times New Roman"/>
          <w:color w:val="000000"/>
          <w:sz w:val="20"/>
          <w:szCs w:val="20"/>
          <w:lang w:val="en-GB" w:eastAsia="zh-CN"/>
        </w:rPr>
        <w:t xml:space="preserve">If the simultaneous PUCCH/PUSCH transmission is enabled, </w:t>
      </w:r>
      <w:r w:rsidRPr="00DF07F9">
        <w:rPr>
          <w:rFonts w:ascii="Times" w:eastAsia="Malgun Gothic" w:hAnsi="Times" w:cs="Times New Roman" w:hint="eastAsia"/>
          <w:color w:val="000000"/>
          <w:sz w:val="20"/>
          <w:szCs w:val="20"/>
          <w:lang w:val="en-GB" w:eastAsia="zh-CN"/>
        </w:rPr>
        <w:t>a</w:t>
      </w:r>
      <w:r w:rsidRPr="00DF07F9">
        <w:rPr>
          <w:rFonts w:ascii="Times" w:eastAsia="Malgun Gothic" w:hAnsi="Times" w:cs="Times New Roman"/>
          <w:color w:val="000000"/>
          <w:sz w:val="20"/>
          <w:szCs w:val="20"/>
          <w:lang w:val="en-GB" w:eastAsia="zh-CN"/>
        </w:rPr>
        <w:t xml:space="preserve"> PUSCH </w:t>
      </w:r>
      <w:r w:rsidRPr="00DF07F9">
        <w:rPr>
          <w:rFonts w:ascii="Times" w:eastAsia="Malgun Gothic" w:hAnsi="Times" w:cs="Times New Roman" w:hint="eastAsia"/>
          <w:color w:val="000000"/>
          <w:sz w:val="20"/>
          <w:szCs w:val="20"/>
          <w:lang w:val="en-GB" w:eastAsia="zh-CN"/>
        </w:rPr>
        <w:t xml:space="preserve">that can be </w:t>
      </w:r>
      <w:r w:rsidRPr="00DF07F9">
        <w:rPr>
          <w:rFonts w:ascii="Times" w:eastAsia="Malgun Gothic" w:hAnsi="Times" w:cs="Times New Roman"/>
          <w:color w:val="000000"/>
          <w:sz w:val="20"/>
          <w:szCs w:val="20"/>
          <w:lang w:val="en-GB" w:eastAsia="zh-CN"/>
        </w:rPr>
        <w:t>simultaneous</w:t>
      </w:r>
      <w:r w:rsidRPr="00DF07F9">
        <w:rPr>
          <w:rFonts w:ascii="Times" w:eastAsia="Malgun Gothic" w:hAnsi="Times" w:cs="Times New Roman" w:hint="eastAsia"/>
          <w:color w:val="000000"/>
          <w:sz w:val="20"/>
          <w:szCs w:val="20"/>
          <w:lang w:val="en-GB" w:eastAsia="zh-CN"/>
        </w:rPr>
        <w:t>ly transmitted with a</w:t>
      </w:r>
      <w:r w:rsidRPr="00DF07F9">
        <w:rPr>
          <w:rFonts w:ascii="Times" w:eastAsia="Malgun Gothic" w:hAnsi="Times" w:cs="Times New Roman"/>
          <w:color w:val="000000"/>
          <w:sz w:val="20"/>
          <w:szCs w:val="20"/>
          <w:lang w:val="en-GB" w:eastAsia="zh-CN"/>
        </w:rPr>
        <w:t xml:space="preserve"> PUCCH is excluded </w:t>
      </w:r>
      <w:r w:rsidRPr="00DF07F9">
        <w:rPr>
          <w:rFonts w:ascii="Times" w:eastAsia="Malgun Gothic" w:hAnsi="Times" w:cs="Times New Roman" w:hint="eastAsia"/>
          <w:color w:val="000000"/>
          <w:sz w:val="20"/>
          <w:szCs w:val="20"/>
          <w:lang w:val="en-GB" w:eastAsia="zh-CN"/>
        </w:rPr>
        <w:t>from overlapping channels for multiplexing the UCI of the PUCCH and for intra-UE prioritization with the PUCCH.</w:t>
      </w:r>
    </w:p>
    <w:p w14:paraId="7ACD75B7" w14:textId="77777777" w:rsidR="00DF07F9" w:rsidRPr="00DF07F9" w:rsidRDefault="00DF07F9" w:rsidP="00DF07F9">
      <w:pPr>
        <w:numPr>
          <w:ilvl w:val="0"/>
          <w:numId w:val="49"/>
        </w:numPr>
        <w:spacing w:after="0" w:line="240" w:lineRule="auto"/>
        <w:rPr>
          <w:rFonts w:ascii="Times" w:eastAsia="Batang" w:hAnsi="Times" w:cs="Times New Roman"/>
          <w:sz w:val="20"/>
          <w:szCs w:val="20"/>
          <w:lang w:val="en-GB" w:eastAsia="x-none"/>
        </w:rPr>
      </w:pPr>
      <w:r w:rsidRPr="00DF07F9">
        <w:rPr>
          <w:rFonts w:ascii="Times" w:eastAsia="Batang" w:hAnsi="Times" w:cs="Times New Roman"/>
          <w:sz w:val="20"/>
          <w:szCs w:val="20"/>
          <w:lang w:val="en-GB" w:eastAsia="x-none"/>
        </w:rPr>
        <w:t>Note: For intra-UE multiplexing, above is for step 2-2. For intra-UE prioritization, above is applied after step 1.</w:t>
      </w:r>
    </w:p>
    <w:p w14:paraId="3729DD33" w14:textId="77777777" w:rsidR="00DF07F9" w:rsidRPr="00DF07F9" w:rsidRDefault="00DF07F9" w:rsidP="00DF07F9">
      <w:pPr>
        <w:numPr>
          <w:ilvl w:val="0"/>
          <w:numId w:val="49"/>
        </w:numPr>
        <w:spacing w:after="0" w:line="240" w:lineRule="auto"/>
        <w:rPr>
          <w:rFonts w:ascii="Times" w:eastAsia="Batang" w:hAnsi="Times" w:cs="Times New Roman"/>
          <w:sz w:val="20"/>
          <w:szCs w:val="20"/>
          <w:lang w:val="en-GB" w:eastAsia="x-none"/>
        </w:rPr>
      </w:pPr>
      <w:r w:rsidRPr="00DF07F9">
        <w:rPr>
          <w:rFonts w:ascii="Times" w:eastAsia="Batang" w:hAnsi="Times" w:cs="Times New Roman"/>
          <w:sz w:val="20"/>
          <w:szCs w:val="20"/>
          <w:lang w:val="en-GB" w:eastAsia="x-none"/>
        </w:rPr>
        <w:t>FFS: How to capture this in the specifications</w:t>
      </w:r>
    </w:p>
    <w:p w14:paraId="5C17C0C5" w14:textId="77777777" w:rsidR="00DF07F9" w:rsidRPr="00DF07F9" w:rsidRDefault="00DF07F9" w:rsidP="00DF07F9">
      <w:pPr>
        <w:spacing w:after="0" w:line="240" w:lineRule="auto"/>
        <w:rPr>
          <w:rFonts w:ascii="Times" w:eastAsia="Batang" w:hAnsi="Times" w:cs="Times New Roman"/>
          <w:sz w:val="20"/>
          <w:szCs w:val="20"/>
          <w:lang w:val="en-GB" w:eastAsia="x-none"/>
        </w:rPr>
      </w:pPr>
    </w:p>
    <w:p w14:paraId="164B3E34" w14:textId="77777777" w:rsidR="00DF07F9" w:rsidRPr="00DF07F9" w:rsidRDefault="00DF07F9" w:rsidP="00DF07F9">
      <w:pPr>
        <w:spacing w:after="0" w:line="240" w:lineRule="auto"/>
        <w:rPr>
          <w:rFonts w:ascii="Times" w:eastAsia="Batang" w:hAnsi="Times" w:cs="Times New Roman"/>
          <w:b/>
          <w:bCs/>
          <w:sz w:val="20"/>
          <w:szCs w:val="20"/>
          <w:lang w:val="en-GB" w:eastAsia="x-none"/>
        </w:rPr>
      </w:pPr>
      <w:r w:rsidRPr="00DF07F9">
        <w:rPr>
          <w:rFonts w:ascii="Times" w:eastAsia="Batang" w:hAnsi="Times" w:cs="Times New Roman"/>
          <w:b/>
          <w:bCs/>
          <w:sz w:val="20"/>
          <w:szCs w:val="20"/>
          <w:lang w:val="en-GB" w:eastAsia="x-none"/>
        </w:rPr>
        <w:t>Conclusion</w:t>
      </w:r>
    </w:p>
    <w:p w14:paraId="5F9E154C" w14:textId="77777777" w:rsidR="00DF07F9" w:rsidRPr="00DF07F9" w:rsidRDefault="00DF07F9" w:rsidP="00DF07F9">
      <w:pPr>
        <w:spacing w:after="0" w:line="240" w:lineRule="auto"/>
        <w:rPr>
          <w:rFonts w:ascii="Times" w:eastAsia="Malgun Gothic" w:hAnsi="Times" w:cs="Times New Roman"/>
          <w:sz w:val="20"/>
          <w:szCs w:val="20"/>
          <w:lang w:val="en-GB" w:eastAsia="zh-CN"/>
        </w:rPr>
      </w:pPr>
      <w:r w:rsidRPr="00DF07F9">
        <w:rPr>
          <w:rFonts w:ascii="Times" w:eastAsia="Malgun Gothic" w:hAnsi="Times" w:cs="Times New Roman"/>
          <w:bCs/>
          <w:color w:val="000000"/>
          <w:sz w:val="20"/>
          <w:szCs w:val="20"/>
          <w:lang w:val="en-GB" w:eastAsia="zh-CN"/>
        </w:rPr>
        <w:t>If the simultaneous PUCCH/PUSCH transmission is enabled, the timeline conditions of intra-UE multiplexing/prioritization of PUCCHs and PUSCHs with different priorities</w:t>
      </w:r>
      <w:r w:rsidRPr="00DF07F9">
        <w:rPr>
          <w:rFonts w:ascii="Times" w:eastAsia="Malgun Gothic" w:hAnsi="Times" w:cs="Times New Roman" w:hint="eastAsia"/>
          <w:bCs/>
          <w:color w:val="000000"/>
          <w:sz w:val="20"/>
          <w:szCs w:val="20"/>
          <w:lang w:val="en-GB" w:eastAsia="zh-CN"/>
        </w:rPr>
        <w:t xml:space="preserve"> </w:t>
      </w:r>
      <w:r w:rsidRPr="00DF07F9">
        <w:rPr>
          <w:rFonts w:ascii="Times" w:eastAsia="Malgun Gothic" w:hAnsi="Times" w:cs="Times New Roman"/>
          <w:bCs/>
          <w:color w:val="000000"/>
          <w:sz w:val="20"/>
          <w:szCs w:val="20"/>
          <w:lang w:val="en-GB" w:eastAsia="zh-CN"/>
        </w:rPr>
        <w:t xml:space="preserve">is not applicable to </w:t>
      </w:r>
      <w:r w:rsidRPr="00DF07F9">
        <w:rPr>
          <w:rFonts w:ascii="Times" w:eastAsia="Malgun Gothic" w:hAnsi="Times" w:cs="Times New Roman" w:hint="eastAsia"/>
          <w:bCs/>
          <w:color w:val="000000"/>
          <w:sz w:val="20"/>
          <w:szCs w:val="20"/>
          <w:lang w:val="en-GB" w:eastAsia="zh-CN"/>
        </w:rPr>
        <w:t>a</w:t>
      </w:r>
      <w:r w:rsidRPr="00DF07F9">
        <w:rPr>
          <w:rFonts w:ascii="Times" w:eastAsia="Malgun Gothic" w:hAnsi="Times" w:cs="Times New Roman"/>
          <w:bCs/>
          <w:color w:val="000000"/>
          <w:sz w:val="20"/>
          <w:szCs w:val="20"/>
          <w:lang w:val="en-GB" w:eastAsia="zh-CN"/>
        </w:rPr>
        <w:t xml:space="preserve"> PUSCH </w:t>
      </w:r>
      <w:r w:rsidRPr="00DF07F9">
        <w:rPr>
          <w:rFonts w:ascii="Times" w:eastAsia="Malgun Gothic" w:hAnsi="Times" w:cs="Times New Roman" w:hint="eastAsia"/>
          <w:bCs/>
          <w:color w:val="000000"/>
          <w:sz w:val="20"/>
          <w:szCs w:val="20"/>
          <w:lang w:val="en-GB" w:eastAsia="zh-CN"/>
        </w:rPr>
        <w:t xml:space="preserve">that </w:t>
      </w:r>
      <w:r w:rsidRPr="00DF07F9">
        <w:rPr>
          <w:rFonts w:ascii="Times" w:eastAsia="Malgun Gothic" w:hAnsi="Times" w:cs="Times New Roman"/>
          <w:bCs/>
          <w:sz w:val="20"/>
          <w:szCs w:val="20"/>
          <w:lang w:val="en-GB" w:eastAsia="zh-CN"/>
        </w:rPr>
        <w:t>can be sim</w:t>
      </w:r>
      <w:r w:rsidRPr="00DF07F9">
        <w:rPr>
          <w:rFonts w:ascii="Times" w:eastAsia="Malgun Gothic" w:hAnsi="Times" w:cs="Times New Roman"/>
          <w:bCs/>
          <w:color w:val="000000"/>
          <w:sz w:val="20"/>
          <w:szCs w:val="20"/>
          <w:lang w:val="en-GB" w:eastAsia="zh-CN"/>
        </w:rPr>
        <w:t>ultaneous</w:t>
      </w:r>
      <w:r w:rsidRPr="00DF07F9">
        <w:rPr>
          <w:rFonts w:ascii="Times" w:eastAsia="Malgun Gothic" w:hAnsi="Times" w:cs="Times New Roman" w:hint="eastAsia"/>
          <w:bCs/>
          <w:color w:val="000000"/>
          <w:sz w:val="20"/>
          <w:szCs w:val="20"/>
          <w:lang w:val="en-GB" w:eastAsia="zh-CN"/>
        </w:rPr>
        <w:t>ly transmitted with a</w:t>
      </w:r>
      <w:r w:rsidRPr="00DF07F9">
        <w:rPr>
          <w:rFonts w:ascii="Times" w:eastAsia="Malgun Gothic" w:hAnsi="Times" w:cs="Times New Roman"/>
          <w:bCs/>
          <w:color w:val="000000"/>
          <w:sz w:val="20"/>
          <w:szCs w:val="20"/>
          <w:lang w:val="en-GB" w:eastAsia="zh-CN"/>
        </w:rPr>
        <w:t xml:space="preserve"> PUCCH</w:t>
      </w:r>
      <w:r w:rsidRPr="00DF07F9">
        <w:rPr>
          <w:rFonts w:ascii="Times" w:eastAsia="Malgun Gothic" w:hAnsi="Times" w:cs="Times New Roman" w:hint="eastAsia"/>
          <w:bCs/>
          <w:color w:val="000000"/>
          <w:sz w:val="20"/>
          <w:szCs w:val="20"/>
          <w:lang w:val="en-GB" w:eastAsia="zh-CN"/>
        </w:rPr>
        <w:t>.</w:t>
      </w:r>
    </w:p>
    <w:p w14:paraId="12858F44" w14:textId="77777777" w:rsidR="00DF07F9" w:rsidRPr="00DF07F9" w:rsidRDefault="00DF07F9" w:rsidP="00DF07F9">
      <w:pPr>
        <w:spacing w:after="0" w:line="240" w:lineRule="auto"/>
        <w:rPr>
          <w:rFonts w:ascii="Times" w:eastAsia="Batang" w:hAnsi="Times" w:cs="Times New Roman"/>
          <w:sz w:val="20"/>
          <w:szCs w:val="20"/>
          <w:lang w:val="en-GB" w:eastAsia="x-none"/>
        </w:rPr>
      </w:pPr>
    </w:p>
    <w:p w14:paraId="28D5D2D6" w14:textId="77777777" w:rsidR="00DF07F9" w:rsidRPr="00DF07F9" w:rsidRDefault="00DF07F9" w:rsidP="00DF07F9">
      <w:pPr>
        <w:spacing w:after="0" w:line="240" w:lineRule="auto"/>
        <w:rPr>
          <w:rFonts w:ascii="Times" w:eastAsia="Batang" w:hAnsi="Times" w:cs="Times New Roman"/>
          <w:b/>
          <w:bCs/>
          <w:sz w:val="20"/>
          <w:szCs w:val="20"/>
          <w:highlight w:val="green"/>
          <w:lang w:eastAsia="x-none"/>
        </w:rPr>
      </w:pPr>
      <w:r w:rsidRPr="00DF07F9">
        <w:rPr>
          <w:rFonts w:ascii="Times" w:eastAsia="Batang" w:hAnsi="Times" w:cs="Times New Roman"/>
          <w:b/>
          <w:bCs/>
          <w:sz w:val="20"/>
          <w:szCs w:val="20"/>
          <w:highlight w:val="green"/>
          <w:lang w:eastAsia="x-none"/>
        </w:rPr>
        <w:t>Agreement</w:t>
      </w:r>
    </w:p>
    <w:p w14:paraId="2E0618E3" w14:textId="77777777" w:rsidR="00DF07F9" w:rsidRPr="00DF07F9" w:rsidRDefault="00DF07F9" w:rsidP="00DF07F9">
      <w:pPr>
        <w:spacing w:after="0" w:line="240" w:lineRule="auto"/>
        <w:jc w:val="both"/>
        <w:rPr>
          <w:rFonts w:ascii="Times" w:eastAsia="Malgun Gothic" w:hAnsi="Times" w:cs="Times New Roman"/>
          <w:bCs/>
          <w:sz w:val="20"/>
          <w:szCs w:val="24"/>
          <w:lang w:val="en-GB" w:eastAsia="zh-CN"/>
        </w:rPr>
      </w:pPr>
      <w:r w:rsidRPr="00DF07F9">
        <w:rPr>
          <w:rFonts w:ascii="Times" w:eastAsia="Malgun Gothic" w:hAnsi="Times" w:cs="Times" w:hint="eastAsia"/>
          <w:sz w:val="20"/>
          <w:szCs w:val="24"/>
          <w:lang w:val="en-GB" w:eastAsia="zh-CN"/>
        </w:rPr>
        <w:t>For r</w:t>
      </w:r>
      <w:r w:rsidRPr="00DF07F9">
        <w:rPr>
          <w:rFonts w:ascii="Times" w:eastAsia="Batang" w:hAnsi="Times" w:cs="Times"/>
          <w:sz w:val="20"/>
          <w:szCs w:val="24"/>
          <w:lang w:val="en-GB" w:eastAsia="zh-CN"/>
        </w:rPr>
        <w:t>esolv</w:t>
      </w:r>
      <w:r w:rsidRPr="00DF07F9">
        <w:rPr>
          <w:rFonts w:ascii="Times" w:eastAsia="Malgun Gothic" w:hAnsi="Times" w:cs="Times" w:hint="eastAsia"/>
          <w:sz w:val="20"/>
          <w:szCs w:val="24"/>
          <w:lang w:val="en-GB" w:eastAsia="zh-CN"/>
        </w:rPr>
        <w:t>ing</w:t>
      </w:r>
      <w:r w:rsidRPr="00DF07F9">
        <w:rPr>
          <w:rFonts w:ascii="Times" w:eastAsia="Batang" w:hAnsi="Times" w:cs="Times"/>
          <w:sz w:val="20"/>
          <w:szCs w:val="24"/>
          <w:lang w:val="en-GB" w:eastAsia="zh-CN"/>
        </w:rPr>
        <w:t xml:space="preserve"> collision </w:t>
      </w:r>
      <w:r w:rsidRPr="00DF07F9">
        <w:rPr>
          <w:rFonts w:ascii="Times" w:eastAsia="Malgun Gothic" w:hAnsi="Times" w:cs="Times" w:hint="eastAsia"/>
          <w:sz w:val="20"/>
          <w:szCs w:val="24"/>
          <w:lang w:val="en-GB" w:eastAsia="zh-CN"/>
        </w:rPr>
        <w:t xml:space="preserve">of </w:t>
      </w:r>
      <w:r w:rsidRPr="00DF07F9">
        <w:rPr>
          <w:rFonts w:ascii="Times" w:eastAsia="Batang" w:hAnsi="Times" w:cs="Times"/>
          <w:sz w:val="20"/>
          <w:szCs w:val="24"/>
          <w:lang w:val="en-GB" w:eastAsia="zh-CN"/>
        </w:rPr>
        <w:t>PUCCHs</w:t>
      </w:r>
      <w:r w:rsidRPr="00DF07F9">
        <w:rPr>
          <w:rFonts w:ascii="Times" w:eastAsia="Malgun Gothic" w:hAnsi="Times" w:cs="Times" w:hint="eastAsia"/>
          <w:sz w:val="20"/>
          <w:szCs w:val="24"/>
          <w:lang w:val="en-GB" w:eastAsia="zh-CN"/>
        </w:rPr>
        <w:t xml:space="preserve"> of different priorities</w:t>
      </w:r>
      <w:r w:rsidRPr="00DF07F9">
        <w:rPr>
          <w:rFonts w:ascii="Times" w:eastAsia="Microsoft YaHei" w:hAnsi="Times" w:cs="Times New Roman" w:hint="eastAsia"/>
          <w:bCs/>
          <w:sz w:val="20"/>
          <w:szCs w:val="24"/>
          <w:lang w:val="en-GB" w:eastAsia="zh-CN"/>
        </w:rPr>
        <w:t xml:space="preserve"> without repetition</w:t>
      </w:r>
      <w:r w:rsidRPr="00DF07F9">
        <w:rPr>
          <w:rFonts w:ascii="Times" w:eastAsia="Microsoft YaHei" w:hAnsi="Times" w:cs="Times New Roman"/>
          <w:bCs/>
          <w:sz w:val="20"/>
          <w:szCs w:val="24"/>
          <w:lang w:val="en-GB" w:eastAsia="zh-CN"/>
        </w:rPr>
        <w:t>s</w:t>
      </w:r>
      <w:r w:rsidRPr="00DF07F9">
        <w:rPr>
          <w:rFonts w:ascii="Times" w:eastAsia="Malgun Gothic" w:hAnsi="Times" w:cs="Times" w:hint="eastAsia"/>
          <w:sz w:val="20"/>
          <w:szCs w:val="24"/>
          <w:lang w:val="en-GB" w:eastAsia="zh-CN"/>
        </w:rPr>
        <w:t xml:space="preserve"> </w:t>
      </w:r>
      <w:r w:rsidRPr="00DF07F9">
        <w:rPr>
          <w:rFonts w:ascii="Times" w:eastAsia="Microsoft YaHei" w:hAnsi="Times" w:cs="Times New Roman" w:hint="eastAsia"/>
          <w:bCs/>
          <w:sz w:val="20"/>
          <w:szCs w:val="24"/>
          <w:lang w:val="en-GB" w:eastAsia="zh-CN"/>
        </w:rPr>
        <w:t>within a</w:t>
      </w:r>
      <w:r w:rsidRPr="00DF07F9">
        <w:rPr>
          <w:rFonts w:ascii="Times" w:eastAsia="Microsoft YaHei" w:hAnsi="Times" w:cs="Times New Roman"/>
          <w:bCs/>
          <w:sz w:val="20"/>
          <w:szCs w:val="24"/>
          <w:lang w:val="en-GB" w:eastAsia="zh-CN"/>
        </w:rPr>
        <w:t xml:space="preserve"> </w:t>
      </w:r>
      <w:r w:rsidRPr="00DF07F9">
        <w:rPr>
          <w:rFonts w:ascii="Times" w:eastAsia="Microsoft YaHei" w:hAnsi="Times" w:cs="Times New Roman" w:hint="eastAsia"/>
          <w:bCs/>
          <w:sz w:val="20"/>
          <w:szCs w:val="24"/>
          <w:lang w:val="en-GB" w:eastAsia="zh-CN"/>
        </w:rPr>
        <w:t>time unit</w:t>
      </w:r>
      <w:r w:rsidRPr="00DF07F9">
        <w:rPr>
          <w:rFonts w:ascii="Times" w:eastAsia="Malgun Gothic" w:hAnsi="Times" w:cs="Times" w:hint="eastAsia"/>
          <w:sz w:val="20"/>
          <w:szCs w:val="24"/>
          <w:lang w:val="en-GB" w:eastAsia="zh-CN"/>
        </w:rPr>
        <w:t xml:space="preserve">, </w:t>
      </w:r>
      <w:r w:rsidRPr="00DF07F9">
        <w:rPr>
          <w:rFonts w:ascii="Times" w:eastAsia="Batang" w:hAnsi="Times" w:cs="Times"/>
          <w:sz w:val="20"/>
          <w:szCs w:val="24"/>
          <w:lang w:val="en-GB" w:eastAsia="zh-CN"/>
        </w:rPr>
        <w:t>Step 2</w:t>
      </w:r>
      <w:r w:rsidRPr="00DF07F9">
        <w:rPr>
          <w:rFonts w:ascii="Times" w:eastAsia="Malgun Gothic" w:hAnsi="Times" w:cs="Times" w:hint="eastAsia"/>
          <w:sz w:val="20"/>
          <w:szCs w:val="24"/>
          <w:lang w:val="en-GB" w:eastAsia="zh-CN"/>
        </w:rPr>
        <w:t>.1</w:t>
      </w:r>
      <w:r w:rsidRPr="00DF07F9">
        <w:rPr>
          <w:rFonts w:ascii="Times" w:eastAsia="Batang" w:hAnsi="Times" w:cs="Times"/>
          <w:sz w:val="20"/>
          <w:szCs w:val="24"/>
          <w:lang w:val="en-GB" w:eastAsia="zh-CN"/>
        </w:rPr>
        <w:t xml:space="preserve"> consists of the following sub-steps:</w:t>
      </w:r>
    </w:p>
    <w:p w14:paraId="3AF57855" w14:textId="77777777" w:rsidR="00DF07F9" w:rsidRPr="00DF07F9" w:rsidRDefault="00DF07F9" w:rsidP="00DF07F9">
      <w:pPr>
        <w:numPr>
          <w:ilvl w:val="1"/>
          <w:numId w:val="50"/>
        </w:numPr>
        <w:spacing w:after="0" w:line="240" w:lineRule="auto"/>
        <w:jc w:val="both"/>
        <w:rPr>
          <w:rFonts w:ascii="Times" w:eastAsia="Malgun Gothic" w:hAnsi="Times" w:cs="Times New Roman"/>
          <w:bCs/>
          <w:sz w:val="20"/>
          <w:szCs w:val="24"/>
          <w:lang w:val="en-GB" w:eastAsia="zh-CN"/>
        </w:rPr>
      </w:pPr>
      <w:r w:rsidRPr="00DF07F9">
        <w:rPr>
          <w:rFonts w:ascii="Times" w:eastAsia="Microsoft YaHei" w:hAnsi="Times" w:cs="Times New Roman" w:hint="eastAsia"/>
          <w:bCs/>
          <w:sz w:val="20"/>
          <w:szCs w:val="24"/>
          <w:lang w:val="en-GB" w:eastAsia="zh-CN"/>
        </w:rPr>
        <w:t xml:space="preserve">Step 2.1-1: </w:t>
      </w:r>
      <w:r w:rsidRPr="00DF07F9">
        <w:rPr>
          <w:rFonts w:ascii="Times" w:eastAsia="Malgun Gothic" w:hAnsi="Times" w:cs="Times New Roman" w:hint="eastAsia"/>
          <w:sz w:val="20"/>
          <w:szCs w:val="24"/>
          <w:lang w:val="en-GB" w:eastAsia="zh-CN"/>
        </w:rPr>
        <w:t>Determine</w:t>
      </w:r>
      <w:r w:rsidRPr="00DF07F9">
        <w:rPr>
          <w:rFonts w:ascii="Times" w:eastAsia="Batang" w:hAnsi="Times" w:cs="Times New Roman"/>
          <w:sz w:val="20"/>
          <w:szCs w:val="24"/>
          <w:lang w:val="en-GB" w:eastAsia="zh-CN"/>
        </w:rPr>
        <w:t xml:space="preserve"> a</w:t>
      </w:r>
      <w:r w:rsidRPr="00DF07F9">
        <w:rPr>
          <w:rFonts w:ascii="Times" w:eastAsia="Malgun Gothic" w:hAnsi="Times" w:cs="Times New Roman" w:hint="eastAsia"/>
          <w:sz w:val="20"/>
          <w:szCs w:val="24"/>
          <w:lang w:val="en-GB" w:eastAsia="zh-CN"/>
        </w:rPr>
        <w:t xml:space="preserve"> reference</w:t>
      </w:r>
      <w:r w:rsidRPr="00DF07F9">
        <w:rPr>
          <w:rFonts w:ascii="Times" w:eastAsia="Batang" w:hAnsi="Times" w:cs="Times New Roman"/>
          <w:sz w:val="20"/>
          <w:szCs w:val="24"/>
          <w:lang w:val="en-GB" w:eastAsia="zh-CN"/>
        </w:rPr>
        <w:t xml:space="preserve"> PUCCH resource</w:t>
      </w:r>
    </w:p>
    <w:p w14:paraId="761633BC" w14:textId="77777777" w:rsidR="00DF07F9" w:rsidRPr="00DF07F9" w:rsidRDefault="00DF07F9" w:rsidP="00DF07F9">
      <w:pPr>
        <w:numPr>
          <w:ilvl w:val="1"/>
          <w:numId w:val="50"/>
        </w:numPr>
        <w:spacing w:after="0" w:line="240" w:lineRule="auto"/>
        <w:jc w:val="both"/>
        <w:rPr>
          <w:rFonts w:ascii="Times" w:eastAsia="Malgun Gothic" w:hAnsi="Times" w:cs="Times New Roman"/>
          <w:bCs/>
          <w:sz w:val="20"/>
          <w:szCs w:val="24"/>
          <w:lang w:val="en-GB" w:eastAsia="zh-CN"/>
        </w:rPr>
      </w:pPr>
      <w:r w:rsidRPr="00DF07F9">
        <w:rPr>
          <w:rFonts w:ascii="Times" w:eastAsia="Batang" w:hAnsi="Times" w:cs="Times New Roman"/>
          <w:sz w:val="20"/>
          <w:szCs w:val="24"/>
          <w:lang w:val="en-GB" w:eastAsia="zh-CN"/>
        </w:rPr>
        <w:t xml:space="preserve">Step </w:t>
      </w:r>
      <w:r w:rsidRPr="00DF07F9">
        <w:rPr>
          <w:rFonts w:ascii="Times" w:eastAsia="Malgun Gothic" w:hAnsi="Times" w:cs="Times New Roman" w:hint="eastAsia"/>
          <w:sz w:val="20"/>
          <w:szCs w:val="24"/>
          <w:lang w:val="en-GB" w:eastAsia="zh-CN"/>
        </w:rPr>
        <w:t>2.1-2:</w:t>
      </w:r>
      <w:r w:rsidRPr="00DF07F9">
        <w:rPr>
          <w:rFonts w:ascii="Times" w:eastAsia="Batang" w:hAnsi="Times" w:cs="Times New Roman"/>
          <w:sz w:val="20"/>
          <w:szCs w:val="24"/>
          <w:lang w:val="en-GB" w:eastAsia="zh-CN"/>
        </w:rPr>
        <w:t xml:space="preserve"> </w:t>
      </w:r>
      <w:r w:rsidRPr="00DF07F9">
        <w:rPr>
          <w:rFonts w:ascii="Times" w:eastAsia="Malgun Gothic" w:hAnsi="Times" w:cs="Times New Roman" w:hint="eastAsia"/>
          <w:sz w:val="20"/>
          <w:szCs w:val="24"/>
          <w:lang w:val="en-GB" w:eastAsia="zh-CN"/>
        </w:rPr>
        <w:t>Select</w:t>
      </w:r>
      <w:r w:rsidRPr="00DF07F9">
        <w:rPr>
          <w:rFonts w:ascii="Times" w:eastAsia="Batang" w:hAnsi="Times" w:cs="Times New Roman"/>
          <w:sz w:val="20"/>
          <w:szCs w:val="24"/>
          <w:lang w:val="en-GB" w:eastAsia="zh-CN"/>
        </w:rPr>
        <w:t xml:space="preserve"> </w:t>
      </w:r>
      <w:r w:rsidRPr="00DF07F9">
        <w:rPr>
          <w:rFonts w:ascii="Times" w:eastAsia="Malgun Gothic" w:hAnsi="Times" w:cs="Times New Roman" w:hint="eastAsia"/>
          <w:i/>
          <w:sz w:val="20"/>
          <w:szCs w:val="24"/>
          <w:lang w:val="en-GB" w:eastAsia="zh-CN"/>
        </w:rPr>
        <w:t>O</w:t>
      </w:r>
      <w:r w:rsidRPr="00DF07F9">
        <w:rPr>
          <w:rFonts w:ascii="Times" w:eastAsia="Batang" w:hAnsi="Times" w:cs="Times New Roman"/>
          <w:sz w:val="20"/>
          <w:szCs w:val="24"/>
          <w:lang w:val="en-GB" w:eastAsia="zh-CN"/>
        </w:rPr>
        <w:t xml:space="preserve"> PUCCH resource</w:t>
      </w:r>
      <w:r w:rsidRPr="00DF07F9">
        <w:rPr>
          <w:rFonts w:ascii="Times" w:eastAsia="Malgun Gothic" w:hAnsi="Times" w:cs="Times New Roman" w:hint="eastAsia"/>
          <w:sz w:val="20"/>
          <w:szCs w:val="24"/>
          <w:lang w:val="en-GB" w:eastAsia="zh-CN"/>
        </w:rPr>
        <w:t>(</w:t>
      </w:r>
      <w:r w:rsidRPr="00DF07F9">
        <w:rPr>
          <w:rFonts w:ascii="Times" w:eastAsia="Batang" w:hAnsi="Times" w:cs="Times New Roman"/>
          <w:sz w:val="20"/>
          <w:szCs w:val="24"/>
          <w:lang w:val="en-GB" w:eastAsia="zh-CN"/>
        </w:rPr>
        <w:t>s</w:t>
      </w:r>
      <w:r w:rsidRPr="00DF07F9">
        <w:rPr>
          <w:rFonts w:ascii="Times" w:eastAsia="Malgun Gothic" w:hAnsi="Times" w:cs="Times New Roman" w:hint="eastAsia"/>
          <w:sz w:val="20"/>
          <w:szCs w:val="24"/>
          <w:lang w:val="en-GB" w:eastAsia="zh-CN"/>
        </w:rPr>
        <w:t xml:space="preserve">) </w:t>
      </w:r>
      <w:r w:rsidRPr="00DF07F9">
        <w:rPr>
          <w:rFonts w:ascii="Times" w:eastAsia="Batang" w:hAnsi="Times" w:cs="Times New Roman"/>
          <w:sz w:val="20"/>
          <w:szCs w:val="24"/>
          <w:lang w:val="en-GB" w:eastAsia="zh-CN"/>
        </w:rPr>
        <w:t>overlap</w:t>
      </w:r>
      <w:r w:rsidRPr="00DF07F9">
        <w:rPr>
          <w:rFonts w:ascii="Times" w:eastAsia="Malgun Gothic" w:hAnsi="Times" w:cs="Times New Roman" w:hint="eastAsia"/>
          <w:sz w:val="20"/>
          <w:szCs w:val="24"/>
          <w:lang w:val="en-GB" w:eastAsia="zh-CN"/>
        </w:rPr>
        <w:t>ping</w:t>
      </w:r>
      <w:r w:rsidRPr="00DF07F9">
        <w:rPr>
          <w:rFonts w:ascii="Times" w:eastAsia="Batang" w:hAnsi="Times" w:cs="Times New Roman"/>
          <w:sz w:val="20"/>
          <w:szCs w:val="24"/>
          <w:lang w:val="en-GB" w:eastAsia="zh-CN"/>
        </w:rPr>
        <w:t xml:space="preserve"> with</w:t>
      </w:r>
      <w:r w:rsidRPr="00DF07F9">
        <w:rPr>
          <w:rFonts w:ascii="Times" w:eastAsia="Malgun Gothic" w:hAnsi="Times" w:cs="Times New Roman" w:hint="eastAsia"/>
          <w:sz w:val="20"/>
          <w:szCs w:val="24"/>
          <w:lang w:val="en-GB" w:eastAsia="zh-CN"/>
        </w:rPr>
        <w:t xml:space="preserve"> the reference PUCCH resource. </w:t>
      </w:r>
    </w:p>
    <w:p w14:paraId="4CCBB1DA" w14:textId="77777777" w:rsidR="00DF07F9" w:rsidRPr="00DF07F9" w:rsidRDefault="00DF07F9" w:rsidP="00DF07F9">
      <w:pPr>
        <w:numPr>
          <w:ilvl w:val="1"/>
          <w:numId w:val="50"/>
        </w:numPr>
        <w:spacing w:after="0" w:line="240" w:lineRule="auto"/>
        <w:rPr>
          <w:rFonts w:ascii="Times" w:eastAsia="Malgun Gothic" w:hAnsi="Times" w:cs="Times New Roman"/>
          <w:sz w:val="20"/>
          <w:szCs w:val="24"/>
          <w:lang w:val="en-GB" w:eastAsia="zh-CN"/>
        </w:rPr>
      </w:pPr>
      <w:r w:rsidRPr="00DF07F9">
        <w:rPr>
          <w:rFonts w:ascii="Times" w:eastAsia="Malgun Gothic" w:hAnsi="Times" w:cs="Times New Roman"/>
          <w:sz w:val="20"/>
          <w:szCs w:val="24"/>
          <w:lang w:val="en-GB" w:eastAsia="zh-CN"/>
        </w:rPr>
        <w:t>Step 2.1-3: Apply Rel-17 in</w:t>
      </w:r>
      <w:r w:rsidRPr="00DF07F9">
        <w:rPr>
          <w:rFonts w:ascii="Times" w:eastAsia="Malgun Gothic" w:hAnsi="Times" w:cs="Times New Roman" w:hint="eastAsia"/>
          <w:sz w:val="20"/>
          <w:szCs w:val="24"/>
          <w:lang w:val="en-GB" w:eastAsia="zh-CN"/>
        </w:rPr>
        <w:t>tra-UE multiplexing/dropping</w:t>
      </w:r>
      <w:r w:rsidRPr="00DF07F9">
        <w:rPr>
          <w:rFonts w:ascii="Times" w:eastAsia="Malgun Gothic" w:hAnsi="Times" w:cs="Times New Roman"/>
          <w:sz w:val="20"/>
          <w:szCs w:val="24"/>
          <w:lang w:val="en-GB" w:eastAsia="zh-CN"/>
        </w:rPr>
        <w:t xml:space="preserve"> rules to resolve overlapping among </w:t>
      </w:r>
      <w:r w:rsidRPr="00DF07F9">
        <w:rPr>
          <w:rFonts w:ascii="Times" w:eastAsia="Malgun Gothic" w:hAnsi="Times" w:cs="Times New Roman" w:hint="eastAsia"/>
          <w:sz w:val="20"/>
          <w:szCs w:val="24"/>
          <w:lang w:val="en-GB" w:eastAsia="zh-CN"/>
        </w:rPr>
        <w:t xml:space="preserve">the reference PUCCH resource and </w:t>
      </w:r>
      <w:r w:rsidRPr="00DF07F9">
        <w:rPr>
          <w:rFonts w:ascii="Times" w:eastAsia="Malgun Gothic" w:hAnsi="Times" w:cs="Times New Roman" w:hint="eastAsia"/>
          <w:i/>
          <w:sz w:val="20"/>
          <w:szCs w:val="24"/>
          <w:lang w:val="en-GB" w:eastAsia="zh-CN"/>
        </w:rPr>
        <w:t>O</w:t>
      </w:r>
      <w:r w:rsidRPr="00DF07F9">
        <w:rPr>
          <w:rFonts w:ascii="Times" w:eastAsia="Malgun Gothic" w:hAnsi="Times" w:cs="Times New Roman" w:hint="eastAsia"/>
          <w:sz w:val="20"/>
          <w:szCs w:val="24"/>
          <w:lang w:val="en-GB" w:eastAsia="zh-CN"/>
        </w:rPr>
        <w:t xml:space="preserve"> PUCCH resource(s). </w:t>
      </w:r>
    </w:p>
    <w:p w14:paraId="3D72CA18" w14:textId="77777777" w:rsidR="00DF07F9" w:rsidRPr="00DF07F9" w:rsidRDefault="00DF07F9" w:rsidP="00DF07F9">
      <w:pPr>
        <w:numPr>
          <w:ilvl w:val="1"/>
          <w:numId w:val="50"/>
        </w:numPr>
        <w:spacing w:after="0" w:line="240" w:lineRule="auto"/>
        <w:rPr>
          <w:rFonts w:ascii="Times" w:eastAsia="Malgun Gothic" w:hAnsi="Times" w:cs="Times New Roman"/>
          <w:sz w:val="20"/>
          <w:szCs w:val="24"/>
          <w:lang w:val="en-GB" w:eastAsia="zh-CN"/>
        </w:rPr>
      </w:pPr>
      <w:r w:rsidRPr="00DF07F9">
        <w:rPr>
          <w:rFonts w:ascii="Times" w:eastAsia="Batang" w:hAnsi="Times" w:cs="Times New Roman"/>
          <w:sz w:val="20"/>
          <w:szCs w:val="24"/>
          <w:lang w:val="en-GB" w:eastAsia="zh-CN"/>
        </w:rPr>
        <w:t xml:space="preserve">Step </w:t>
      </w:r>
      <w:r w:rsidRPr="00DF07F9">
        <w:rPr>
          <w:rFonts w:ascii="Times" w:eastAsia="Malgun Gothic" w:hAnsi="Times" w:cs="Times New Roman" w:hint="eastAsia"/>
          <w:sz w:val="20"/>
          <w:szCs w:val="24"/>
          <w:lang w:val="en-GB" w:eastAsia="zh-CN"/>
        </w:rPr>
        <w:t>2.1-4:</w:t>
      </w:r>
      <w:r w:rsidRPr="00DF07F9">
        <w:rPr>
          <w:rFonts w:ascii="Times" w:eastAsia="Batang" w:hAnsi="Times" w:cs="Times New Roman"/>
          <w:sz w:val="20"/>
          <w:szCs w:val="24"/>
          <w:lang w:val="en-GB" w:eastAsia="zh-CN"/>
        </w:rPr>
        <w:t xml:space="preserve"> Loop Step </w:t>
      </w:r>
      <w:r w:rsidRPr="00DF07F9">
        <w:rPr>
          <w:rFonts w:ascii="Times" w:eastAsia="Malgun Gothic" w:hAnsi="Times" w:cs="Times New Roman" w:hint="eastAsia"/>
          <w:sz w:val="20"/>
          <w:szCs w:val="24"/>
          <w:lang w:val="en-GB" w:eastAsia="zh-CN"/>
        </w:rPr>
        <w:t>2.1-</w:t>
      </w:r>
      <w:r w:rsidRPr="00DF07F9">
        <w:rPr>
          <w:rFonts w:ascii="Times" w:eastAsia="Batang" w:hAnsi="Times" w:cs="Times New Roman"/>
          <w:sz w:val="20"/>
          <w:szCs w:val="24"/>
          <w:lang w:val="en-GB" w:eastAsia="zh-CN"/>
        </w:rPr>
        <w:t xml:space="preserve">1) ~ Step </w:t>
      </w:r>
      <w:r w:rsidRPr="00DF07F9">
        <w:rPr>
          <w:rFonts w:ascii="Times" w:eastAsia="Malgun Gothic" w:hAnsi="Times" w:cs="Times New Roman" w:hint="eastAsia"/>
          <w:sz w:val="20"/>
          <w:szCs w:val="24"/>
          <w:lang w:val="en-GB" w:eastAsia="zh-CN"/>
        </w:rPr>
        <w:t>2.1-3</w:t>
      </w:r>
      <w:r w:rsidRPr="00DF07F9">
        <w:rPr>
          <w:rFonts w:ascii="Times" w:eastAsia="Batang" w:hAnsi="Times" w:cs="Times New Roman"/>
          <w:sz w:val="20"/>
          <w:szCs w:val="24"/>
          <w:lang w:val="en-GB" w:eastAsia="zh-CN"/>
        </w:rPr>
        <w:t xml:space="preserve">) until there </w:t>
      </w:r>
      <w:r w:rsidRPr="00DF07F9">
        <w:rPr>
          <w:rFonts w:ascii="Times" w:eastAsia="Malgun Gothic" w:hAnsi="Times" w:cs="Times New Roman" w:hint="eastAsia"/>
          <w:sz w:val="20"/>
          <w:szCs w:val="24"/>
          <w:lang w:val="en-GB" w:eastAsia="zh-CN"/>
        </w:rPr>
        <w:t>are</w:t>
      </w:r>
      <w:r w:rsidRPr="00DF07F9">
        <w:rPr>
          <w:rFonts w:ascii="Times" w:eastAsia="Batang" w:hAnsi="Times" w:cs="Times New Roman"/>
          <w:sz w:val="20"/>
          <w:szCs w:val="24"/>
          <w:lang w:val="en-GB" w:eastAsia="zh-CN"/>
        </w:rPr>
        <w:t xml:space="preserve"> no overlapping PUCCHs in the </w:t>
      </w:r>
      <w:r w:rsidRPr="00DF07F9">
        <w:rPr>
          <w:rFonts w:ascii="Times" w:eastAsia="Malgun Gothic" w:hAnsi="Times" w:cs="Times New Roman" w:hint="eastAsia"/>
          <w:sz w:val="20"/>
          <w:szCs w:val="24"/>
          <w:lang w:val="en-GB" w:eastAsia="zh-CN"/>
        </w:rPr>
        <w:t>time unit</w:t>
      </w:r>
      <w:r w:rsidRPr="00DF07F9">
        <w:rPr>
          <w:rFonts w:ascii="Times" w:eastAsia="Batang" w:hAnsi="Times" w:cs="Times New Roman"/>
          <w:sz w:val="20"/>
          <w:szCs w:val="24"/>
          <w:lang w:val="en-GB" w:eastAsia="zh-CN"/>
        </w:rPr>
        <w:t>.</w:t>
      </w:r>
    </w:p>
    <w:p w14:paraId="77BFC2A6" w14:textId="77777777" w:rsidR="00DF07F9" w:rsidRPr="00DF07F9" w:rsidRDefault="00DF07F9" w:rsidP="00DF07F9">
      <w:pPr>
        <w:spacing w:after="0" w:line="240" w:lineRule="auto"/>
        <w:rPr>
          <w:rFonts w:ascii="Times" w:eastAsia="Malgun Gothic" w:hAnsi="Times" w:cs="Times New Roman"/>
          <w:sz w:val="20"/>
          <w:szCs w:val="24"/>
          <w:lang w:val="en-GB" w:eastAsia="zh-CN"/>
        </w:rPr>
      </w:pPr>
      <w:r w:rsidRPr="00DF07F9">
        <w:rPr>
          <w:rFonts w:ascii="Times" w:eastAsia="Malgun Gothic" w:hAnsi="Times" w:cs="Times New Roman" w:hint="eastAsia"/>
          <w:sz w:val="20"/>
          <w:szCs w:val="24"/>
          <w:lang w:val="en-GB" w:eastAsia="zh-CN"/>
        </w:rPr>
        <w:t>FFS details</w:t>
      </w:r>
    </w:p>
    <w:p w14:paraId="129B4288" w14:textId="77777777" w:rsidR="00DF07F9" w:rsidRPr="00DF07F9" w:rsidRDefault="00DF07F9" w:rsidP="00DF07F9">
      <w:pPr>
        <w:spacing w:after="0" w:line="240" w:lineRule="auto"/>
        <w:rPr>
          <w:rFonts w:ascii="Times" w:eastAsia="Batang" w:hAnsi="Times" w:cs="Times New Roman"/>
          <w:sz w:val="20"/>
          <w:szCs w:val="20"/>
          <w:lang w:val="en-GB" w:eastAsia="x-none"/>
        </w:rPr>
      </w:pPr>
    </w:p>
    <w:p w14:paraId="6954285B" w14:textId="77777777" w:rsidR="00DF07F9" w:rsidRPr="00DF07F9" w:rsidRDefault="00DF07F9" w:rsidP="00DF07F9">
      <w:pPr>
        <w:spacing w:after="0" w:line="240" w:lineRule="auto"/>
        <w:rPr>
          <w:rFonts w:ascii="Times" w:eastAsia="Malgun Gothic" w:hAnsi="Times" w:cs="Times New Roman"/>
          <w:b/>
          <w:sz w:val="20"/>
          <w:szCs w:val="20"/>
          <w:highlight w:val="green"/>
          <w:lang w:val="en-GB" w:eastAsia="zh-CN"/>
        </w:rPr>
      </w:pPr>
      <w:r w:rsidRPr="00DF07F9">
        <w:rPr>
          <w:rFonts w:ascii="Times" w:eastAsia="Malgun Gothic" w:hAnsi="Times" w:cs="Times New Roman"/>
          <w:b/>
          <w:sz w:val="20"/>
          <w:szCs w:val="20"/>
          <w:highlight w:val="green"/>
          <w:lang w:val="en-GB" w:eastAsia="zh-CN"/>
        </w:rPr>
        <w:t>Agreement</w:t>
      </w:r>
    </w:p>
    <w:p w14:paraId="5C9D19CD" w14:textId="77777777" w:rsidR="00DF07F9" w:rsidRPr="00DF07F9" w:rsidRDefault="00DF07F9" w:rsidP="00DF07F9">
      <w:pPr>
        <w:spacing w:after="0" w:line="240" w:lineRule="auto"/>
        <w:rPr>
          <w:rFonts w:ascii="Times" w:eastAsia="Malgun Gothic" w:hAnsi="Times" w:cs="Times New Roman"/>
          <w:sz w:val="20"/>
          <w:szCs w:val="20"/>
          <w:lang w:val="en-GB" w:eastAsia="zh-CN"/>
        </w:rPr>
      </w:pPr>
      <w:r w:rsidRPr="00DF07F9">
        <w:rPr>
          <w:rFonts w:ascii="Times" w:eastAsia="Malgun Gothic" w:hAnsi="Times" w:cs="Times" w:hint="eastAsia"/>
          <w:sz w:val="20"/>
          <w:szCs w:val="20"/>
          <w:lang w:val="en-GB" w:eastAsia="zh-CN"/>
        </w:rPr>
        <w:t>For r</w:t>
      </w:r>
      <w:r w:rsidRPr="00DF07F9">
        <w:rPr>
          <w:rFonts w:ascii="Times" w:eastAsia="Batang" w:hAnsi="Times" w:cs="Times"/>
          <w:sz w:val="20"/>
          <w:szCs w:val="20"/>
          <w:lang w:val="en-GB" w:eastAsia="zh-CN"/>
        </w:rPr>
        <w:t>esolv</w:t>
      </w:r>
      <w:r w:rsidRPr="00DF07F9">
        <w:rPr>
          <w:rFonts w:ascii="Times" w:eastAsia="Malgun Gothic" w:hAnsi="Times" w:cs="Times" w:hint="eastAsia"/>
          <w:sz w:val="20"/>
          <w:szCs w:val="20"/>
          <w:lang w:val="en-GB" w:eastAsia="zh-CN"/>
        </w:rPr>
        <w:t>ing</w:t>
      </w:r>
      <w:r w:rsidRPr="00DF07F9">
        <w:rPr>
          <w:rFonts w:ascii="Times" w:eastAsia="Batang" w:hAnsi="Times" w:cs="Times"/>
          <w:sz w:val="20"/>
          <w:szCs w:val="20"/>
          <w:lang w:val="en-GB" w:eastAsia="zh-CN"/>
        </w:rPr>
        <w:t xml:space="preserve"> collision </w:t>
      </w:r>
      <w:r w:rsidRPr="00DF07F9">
        <w:rPr>
          <w:rFonts w:ascii="Times" w:eastAsia="Malgun Gothic" w:hAnsi="Times" w:cs="Times" w:hint="eastAsia"/>
          <w:sz w:val="20"/>
          <w:szCs w:val="20"/>
          <w:lang w:val="en-GB" w:eastAsia="zh-CN"/>
        </w:rPr>
        <w:t xml:space="preserve">of </w:t>
      </w:r>
      <w:r w:rsidRPr="00DF07F9">
        <w:rPr>
          <w:rFonts w:ascii="Times" w:eastAsia="Batang" w:hAnsi="Times" w:cs="Times"/>
          <w:sz w:val="20"/>
          <w:szCs w:val="20"/>
          <w:lang w:val="en-GB" w:eastAsia="zh-CN"/>
        </w:rPr>
        <w:t xml:space="preserve">PUCCHs </w:t>
      </w:r>
      <w:r w:rsidRPr="00DF07F9">
        <w:rPr>
          <w:rFonts w:ascii="Times" w:eastAsia="Malgun Gothic" w:hAnsi="Times" w:cs="Times"/>
          <w:sz w:val="20"/>
          <w:szCs w:val="20"/>
          <w:lang w:val="en-GB" w:eastAsia="zh-CN"/>
        </w:rPr>
        <w:t>of different priorities</w:t>
      </w:r>
      <w:r w:rsidRPr="00DF07F9">
        <w:rPr>
          <w:rFonts w:ascii="Times" w:eastAsia="Microsoft YaHei" w:hAnsi="Times" w:cs="Times New Roman"/>
          <w:bCs/>
          <w:sz w:val="20"/>
          <w:szCs w:val="20"/>
          <w:lang w:val="en-GB" w:eastAsia="zh-CN"/>
        </w:rPr>
        <w:t xml:space="preserve"> without repetition</w:t>
      </w:r>
      <w:r w:rsidRPr="00DF07F9">
        <w:rPr>
          <w:rFonts w:ascii="Times" w:eastAsia="Microsoft YaHei" w:hAnsi="Times" w:cs="Times New Roman" w:hint="eastAsia"/>
          <w:bCs/>
          <w:sz w:val="20"/>
          <w:szCs w:val="20"/>
          <w:lang w:val="en-GB" w:eastAsia="zh-CN"/>
        </w:rPr>
        <w:t xml:space="preserve"> within a</w:t>
      </w:r>
      <w:r w:rsidRPr="00DF07F9">
        <w:rPr>
          <w:rFonts w:ascii="Times" w:eastAsia="Microsoft YaHei" w:hAnsi="Times" w:cs="Times New Roman"/>
          <w:bCs/>
          <w:sz w:val="20"/>
          <w:szCs w:val="20"/>
          <w:lang w:val="en-GB" w:eastAsia="zh-CN"/>
        </w:rPr>
        <w:t xml:space="preserve"> </w:t>
      </w:r>
      <w:r w:rsidRPr="00DF07F9">
        <w:rPr>
          <w:rFonts w:ascii="Times" w:eastAsia="Microsoft YaHei" w:hAnsi="Times" w:cs="Times New Roman" w:hint="eastAsia"/>
          <w:bCs/>
          <w:sz w:val="20"/>
          <w:szCs w:val="20"/>
          <w:lang w:val="en-GB" w:eastAsia="zh-CN"/>
        </w:rPr>
        <w:t>time unit</w:t>
      </w:r>
      <w:r w:rsidRPr="00DF07F9">
        <w:rPr>
          <w:rFonts w:ascii="Times" w:eastAsia="Malgun Gothic" w:hAnsi="Times" w:cs="Times" w:hint="eastAsia"/>
          <w:sz w:val="20"/>
          <w:szCs w:val="20"/>
          <w:lang w:val="en-GB" w:eastAsia="zh-CN"/>
        </w:rPr>
        <w:t>, down-select from the following options:</w:t>
      </w:r>
    </w:p>
    <w:p w14:paraId="11F3B926" w14:textId="77777777" w:rsidR="00DF07F9" w:rsidRPr="00DF07F9" w:rsidRDefault="00DF07F9" w:rsidP="00DF07F9">
      <w:pPr>
        <w:numPr>
          <w:ilvl w:val="1"/>
          <w:numId w:val="50"/>
        </w:numPr>
        <w:spacing w:after="0" w:line="240" w:lineRule="auto"/>
        <w:jc w:val="both"/>
        <w:rPr>
          <w:rFonts w:ascii="Times" w:eastAsia="Batang" w:hAnsi="Times" w:cs="Times New Roman"/>
          <w:sz w:val="20"/>
          <w:szCs w:val="24"/>
          <w:lang w:val="en-GB" w:eastAsia="zh-CN"/>
        </w:rPr>
      </w:pPr>
      <w:r w:rsidRPr="00DF07F9">
        <w:rPr>
          <w:rFonts w:ascii="Times" w:eastAsia="Batang" w:hAnsi="Times" w:cs="Times New Roman" w:hint="eastAsia"/>
          <w:sz w:val="20"/>
          <w:szCs w:val="24"/>
          <w:lang w:val="en-GB" w:eastAsia="zh-CN"/>
        </w:rPr>
        <w:t>Option 1:</w:t>
      </w:r>
    </w:p>
    <w:p w14:paraId="4E129AF4" w14:textId="77777777" w:rsidR="00DF07F9" w:rsidRPr="00DF07F9" w:rsidRDefault="00DF07F9" w:rsidP="00DF07F9">
      <w:pPr>
        <w:numPr>
          <w:ilvl w:val="2"/>
          <w:numId w:val="50"/>
        </w:numPr>
        <w:spacing w:after="0" w:line="240" w:lineRule="auto"/>
        <w:jc w:val="both"/>
        <w:rPr>
          <w:rFonts w:ascii="Times" w:eastAsia="Batang" w:hAnsi="Times" w:cs="Times New Roman"/>
          <w:sz w:val="20"/>
          <w:szCs w:val="24"/>
          <w:lang w:val="en-GB" w:eastAsia="zh-CN"/>
        </w:rPr>
      </w:pPr>
      <w:r w:rsidRPr="00DF07F9">
        <w:rPr>
          <w:rFonts w:ascii="Times" w:eastAsia="Malgun Gothic" w:hAnsi="Times" w:cs="Times New Roman" w:hint="eastAsia"/>
          <w:sz w:val="20"/>
          <w:szCs w:val="20"/>
          <w:lang w:val="en-GB" w:eastAsia="zh-CN"/>
        </w:rPr>
        <w:t xml:space="preserve">The reference PUCCH resource is determined as in Rel-15, </w:t>
      </w:r>
      <w:proofErr w:type="gramStart"/>
      <w:r w:rsidRPr="00DF07F9">
        <w:rPr>
          <w:rFonts w:ascii="Times" w:eastAsia="Malgun Gothic" w:hAnsi="Times" w:cs="Times New Roman" w:hint="eastAsia"/>
          <w:sz w:val="20"/>
          <w:szCs w:val="20"/>
          <w:lang w:val="en-GB" w:eastAsia="zh-CN"/>
        </w:rPr>
        <w:t>i.e.</w:t>
      </w:r>
      <w:proofErr w:type="gramEnd"/>
      <w:r w:rsidRPr="00DF07F9">
        <w:rPr>
          <w:rFonts w:ascii="Times" w:eastAsia="Malgun Gothic" w:hAnsi="Times" w:cs="Times New Roman" w:hint="eastAsia"/>
          <w:sz w:val="20"/>
          <w:szCs w:val="20"/>
          <w:lang w:val="en-GB" w:eastAsia="zh-CN"/>
        </w:rPr>
        <w:t xml:space="preserve"> based on the starting symbol and duration</w:t>
      </w:r>
    </w:p>
    <w:p w14:paraId="3ACF6CAA" w14:textId="77777777" w:rsidR="00DF07F9" w:rsidRPr="00DF07F9" w:rsidRDefault="00DF07F9" w:rsidP="00DF07F9">
      <w:pPr>
        <w:numPr>
          <w:ilvl w:val="2"/>
          <w:numId w:val="50"/>
        </w:numPr>
        <w:spacing w:after="0" w:line="240" w:lineRule="auto"/>
        <w:jc w:val="both"/>
        <w:rPr>
          <w:rFonts w:ascii="Times" w:eastAsia="Malgun Gothic" w:hAnsi="Times" w:cs="Times New Roman"/>
          <w:sz w:val="20"/>
          <w:szCs w:val="20"/>
          <w:lang w:val="en-GB" w:eastAsia="zh-CN"/>
        </w:rPr>
      </w:pPr>
      <w:r w:rsidRPr="00DF07F9">
        <w:rPr>
          <w:rFonts w:ascii="Times" w:eastAsia="Malgun Gothic" w:hAnsi="Times" w:cs="Times New Roman" w:hint="eastAsia"/>
          <w:sz w:val="20"/>
          <w:szCs w:val="20"/>
          <w:lang w:val="en-GB" w:eastAsia="zh-CN"/>
        </w:rPr>
        <w:t xml:space="preserve">In step 2.1-2, select up to one </w:t>
      </w:r>
      <w:r w:rsidRPr="00DF07F9">
        <w:rPr>
          <w:rFonts w:ascii="Times" w:eastAsia="Malgun Gothic" w:hAnsi="Times" w:cs="Times New Roman"/>
          <w:sz w:val="20"/>
          <w:szCs w:val="20"/>
          <w:lang w:val="en-GB" w:eastAsia="zh-CN"/>
        </w:rPr>
        <w:t>PUCCH resource</w:t>
      </w:r>
      <w:r w:rsidRPr="00DF07F9">
        <w:rPr>
          <w:rFonts w:ascii="Times" w:eastAsia="Malgun Gothic" w:hAnsi="Times" w:cs="Times New Roman" w:hint="eastAsia"/>
          <w:sz w:val="20"/>
          <w:szCs w:val="20"/>
          <w:lang w:val="en-GB" w:eastAsia="zh-CN"/>
        </w:rPr>
        <w:t xml:space="preserve"> </w:t>
      </w:r>
      <w:r w:rsidRPr="00DF07F9">
        <w:rPr>
          <w:rFonts w:ascii="Times" w:eastAsia="Malgun Gothic" w:hAnsi="Times" w:cs="Times New Roman"/>
          <w:sz w:val="20"/>
          <w:szCs w:val="20"/>
          <w:lang w:val="en-GB" w:eastAsia="zh-CN"/>
        </w:rPr>
        <w:t>overlap</w:t>
      </w:r>
      <w:r w:rsidRPr="00DF07F9">
        <w:rPr>
          <w:rFonts w:ascii="Times" w:eastAsia="Malgun Gothic" w:hAnsi="Times" w:cs="Times New Roman" w:hint="eastAsia"/>
          <w:sz w:val="20"/>
          <w:szCs w:val="20"/>
          <w:lang w:val="en-GB" w:eastAsia="zh-CN"/>
        </w:rPr>
        <w:t>ping</w:t>
      </w:r>
      <w:r w:rsidRPr="00DF07F9">
        <w:rPr>
          <w:rFonts w:ascii="Times" w:eastAsia="Malgun Gothic" w:hAnsi="Times" w:cs="Times New Roman"/>
          <w:sz w:val="20"/>
          <w:szCs w:val="20"/>
          <w:lang w:val="en-GB" w:eastAsia="zh-CN"/>
        </w:rPr>
        <w:t xml:space="preserve"> with</w:t>
      </w:r>
      <w:r w:rsidRPr="00DF07F9">
        <w:rPr>
          <w:rFonts w:ascii="Times" w:eastAsia="Malgun Gothic" w:hAnsi="Times" w:cs="Times New Roman" w:hint="eastAsia"/>
          <w:sz w:val="20"/>
          <w:szCs w:val="20"/>
          <w:lang w:val="en-GB" w:eastAsia="zh-CN"/>
        </w:rPr>
        <w:t xml:space="preserve"> the reference PUCCH resource </w:t>
      </w:r>
      <w:r w:rsidRPr="00DF07F9">
        <w:rPr>
          <w:rFonts w:ascii="Times" w:eastAsia="Malgun Gothic" w:hAnsi="Times" w:cs="Times New Roman"/>
          <w:sz w:val="20"/>
          <w:szCs w:val="20"/>
          <w:lang w:val="en-GB" w:eastAsia="zh-CN"/>
        </w:rPr>
        <w:t>according</w:t>
      </w:r>
      <w:r w:rsidRPr="00DF07F9">
        <w:rPr>
          <w:rFonts w:ascii="Times" w:eastAsia="Malgun Gothic" w:hAnsi="Times" w:cs="Times New Roman" w:hint="eastAsia"/>
          <w:sz w:val="20"/>
          <w:szCs w:val="20"/>
          <w:lang w:val="en-GB" w:eastAsia="zh-CN"/>
        </w:rPr>
        <w:t xml:space="preserve"> to Rel-15 pseudo code </w:t>
      </w:r>
    </w:p>
    <w:p w14:paraId="4288906C" w14:textId="77777777" w:rsidR="00DF07F9" w:rsidRPr="00DF07F9" w:rsidRDefault="00DF07F9" w:rsidP="00DF07F9">
      <w:pPr>
        <w:numPr>
          <w:ilvl w:val="1"/>
          <w:numId w:val="50"/>
        </w:numPr>
        <w:spacing w:after="0" w:line="240" w:lineRule="auto"/>
        <w:jc w:val="both"/>
        <w:rPr>
          <w:rFonts w:ascii="Times" w:eastAsia="Batang" w:hAnsi="Times" w:cs="Times New Roman"/>
          <w:sz w:val="20"/>
          <w:szCs w:val="24"/>
          <w:lang w:val="en-GB" w:eastAsia="zh-CN"/>
        </w:rPr>
      </w:pPr>
      <w:r w:rsidRPr="00DF07F9">
        <w:rPr>
          <w:rFonts w:ascii="Times" w:eastAsia="Batang" w:hAnsi="Times" w:cs="Times New Roman" w:hint="eastAsia"/>
          <w:sz w:val="20"/>
          <w:szCs w:val="24"/>
          <w:lang w:val="en-GB" w:eastAsia="zh-CN"/>
        </w:rPr>
        <w:t xml:space="preserve">Option 2: </w:t>
      </w:r>
    </w:p>
    <w:p w14:paraId="0C1950D6" w14:textId="77777777" w:rsidR="00DF07F9" w:rsidRPr="00DF07F9" w:rsidRDefault="00DF07F9" w:rsidP="00DF07F9">
      <w:pPr>
        <w:numPr>
          <w:ilvl w:val="2"/>
          <w:numId w:val="50"/>
        </w:numPr>
        <w:spacing w:after="0" w:line="240" w:lineRule="auto"/>
        <w:jc w:val="both"/>
        <w:rPr>
          <w:rFonts w:ascii="Times" w:eastAsia="Malgun Gothic" w:hAnsi="Times" w:cs="Times New Roman"/>
          <w:sz w:val="20"/>
          <w:szCs w:val="20"/>
          <w:lang w:val="en-GB" w:eastAsia="zh-CN"/>
        </w:rPr>
      </w:pPr>
      <w:r w:rsidRPr="00DF07F9">
        <w:rPr>
          <w:rFonts w:ascii="Times" w:eastAsia="Malgun Gothic" w:hAnsi="Times" w:cs="Times New Roman" w:hint="eastAsia"/>
          <w:sz w:val="20"/>
          <w:szCs w:val="20"/>
          <w:lang w:val="en-GB" w:eastAsia="zh-CN"/>
        </w:rPr>
        <w:t xml:space="preserve">The reference PUCCH resource is determined as in Rel-15, </w:t>
      </w:r>
      <w:proofErr w:type="gramStart"/>
      <w:r w:rsidRPr="00DF07F9">
        <w:rPr>
          <w:rFonts w:ascii="Times" w:eastAsia="Malgun Gothic" w:hAnsi="Times" w:cs="Times New Roman" w:hint="eastAsia"/>
          <w:sz w:val="20"/>
          <w:szCs w:val="20"/>
          <w:lang w:val="en-GB" w:eastAsia="zh-CN"/>
        </w:rPr>
        <w:t>i.e.</w:t>
      </w:r>
      <w:proofErr w:type="gramEnd"/>
      <w:r w:rsidRPr="00DF07F9">
        <w:rPr>
          <w:rFonts w:ascii="Times" w:eastAsia="Malgun Gothic" w:hAnsi="Times" w:cs="Times New Roman" w:hint="eastAsia"/>
          <w:sz w:val="20"/>
          <w:szCs w:val="20"/>
          <w:lang w:val="en-GB" w:eastAsia="zh-CN"/>
        </w:rPr>
        <w:t xml:space="preserve"> based on the starting symbol and duration</w:t>
      </w:r>
    </w:p>
    <w:p w14:paraId="423ECDCD" w14:textId="77777777" w:rsidR="00DF07F9" w:rsidRPr="00DF07F9" w:rsidRDefault="00DF07F9" w:rsidP="00DF07F9">
      <w:pPr>
        <w:numPr>
          <w:ilvl w:val="2"/>
          <w:numId w:val="50"/>
        </w:numPr>
        <w:spacing w:after="0" w:line="240" w:lineRule="auto"/>
        <w:jc w:val="both"/>
        <w:rPr>
          <w:rFonts w:ascii="Times" w:eastAsia="Malgun Gothic" w:hAnsi="Times" w:cs="Times New Roman"/>
          <w:sz w:val="20"/>
          <w:szCs w:val="20"/>
          <w:lang w:val="en-GB" w:eastAsia="zh-CN"/>
        </w:rPr>
      </w:pPr>
      <w:r w:rsidRPr="00DF07F9">
        <w:rPr>
          <w:rFonts w:ascii="Times" w:eastAsia="Malgun Gothic" w:hAnsi="Times" w:cs="Times New Roman" w:hint="eastAsia"/>
          <w:sz w:val="20"/>
          <w:szCs w:val="20"/>
          <w:lang w:val="en-GB" w:eastAsia="zh-CN"/>
        </w:rPr>
        <w:t xml:space="preserve">In step 2.1-2, select all the </w:t>
      </w:r>
      <w:r w:rsidRPr="00DF07F9">
        <w:rPr>
          <w:rFonts w:ascii="Times" w:eastAsia="Malgun Gothic" w:hAnsi="Times" w:cs="Times New Roman"/>
          <w:sz w:val="20"/>
          <w:szCs w:val="20"/>
          <w:lang w:val="en-GB" w:eastAsia="zh-CN"/>
        </w:rPr>
        <w:t>PUCCH resource</w:t>
      </w:r>
      <w:r w:rsidRPr="00DF07F9">
        <w:rPr>
          <w:rFonts w:ascii="Times" w:eastAsia="Malgun Gothic" w:hAnsi="Times" w:cs="Times New Roman" w:hint="eastAsia"/>
          <w:sz w:val="20"/>
          <w:szCs w:val="20"/>
          <w:lang w:val="en-GB" w:eastAsia="zh-CN"/>
        </w:rPr>
        <w:t xml:space="preserve">s </w:t>
      </w:r>
      <w:r w:rsidRPr="00DF07F9">
        <w:rPr>
          <w:rFonts w:ascii="Times" w:eastAsia="Malgun Gothic" w:hAnsi="Times" w:cs="Times New Roman"/>
          <w:sz w:val="20"/>
          <w:szCs w:val="20"/>
          <w:lang w:val="en-GB" w:eastAsia="zh-CN"/>
        </w:rPr>
        <w:t>overlap</w:t>
      </w:r>
      <w:r w:rsidRPr="00DF07F9">
        <w:rPr>
          <w:rFonts w:ascii="Times" w:eastAsia="Malgun Gothic" w:hAnsi="Times" w:cs="Times New Roman" w:hint="eastAsia"/>
          <w:sz w:val="20"/>
          <w:szCs w:val="20"/>
          <w:lang w:val="en-GB" w:eastAsia="zh-CN"/>
        </w:rPr>
        <w:t>ping</w:t>
      </w:r>
      <w:r w:rsidRPr="00DF07F9">
        <w:rPr>
          <w:rFonts w:ascii="Times" w:eastAsia="Malgun Gothic" w:hAnsi="Times" w:cs="Times New Roman"/>
          <w:sz w:val="20"/>
          <w:szCs w:val="20"/>
          <w:lang w:val="en-GB" w:eastAsia="zh-CN"/>
        </w:rPr>
        <w:t xml:space="preserve"> with</w:t>
      </w:r>
      <w:r w:rsidRPr="00DF07F9">
        <w:rPr>
          <w:rFonts w:ascii="Times" w:eastAsia="Malgun Gothic" w:hAnsi="Times" w:cs="Times New Roman" w:hint="eastAsia"/>
          <w:sz w:val="20"/>
          <w:szCs w:val="20"/>
          <w:lang w:val="en-GB" w:eastAsia="zh-CN"/>
        </w:rPr>
        <w:t xml:space="preserve"> the reference PUCCH resource </w:t>
      </w:r>
      <w:r w:rsidRPr="00DF07F9">
        <w:rPr>
          <w:rFonts w:ascii="Times" w:eastAsia="Malgun Gothic" w:hAnsi="Times" w:cs="Times New Roman"/>
          <w:sz w:val="20"/>
          <w:szCs w:val="20"/>
          <w:lang w:val="en-GB" w:eastAsia="zh-CN"/>
        </w:rPr>
        <w:t>according</w:t>
      </w:r>
      <w:r w:rsidRPr="00DF07F9">
        <w:rPr>
          <w:rFonts w:ascii="Times" w:eastAsia="Malgun Gothic" w:hAnsi="Times" w:cs="Times New Roman" w:hint="eastAsia"/>
          <w:sz w:val="20"/>
          <w:szCs w:val="20"/>
          <w:lang w:val="en-GB" w:eastAsia="zh-CN"/>
        </w:rPr>
        <w:t xml:space="preserve"> to Rel-15 pseudo code </w:t>
      </w:r>
    </w:p>
    <w:p w14:paraId="7E6A03D1" w14:textId="77777777" w:rsidR="00DF07F9" w:rsidRPr="00DF07F9" w:rsidRDefault="00DF07F9" w:rsidP="00DF07F9">
      <w:pPr>
        <w:numPr>
          <w:ilvl w:val="1"/>
          <w:numId w:val="50"/>
        </w:numPr>
        <w:spacing w:after="0" w:line="240" w:lineRule="auto"/>
        <w:jc w:val="both"/>
        <w:rPr>
          <w:rFonts w:ascii="Times" w:eastAsia="Batang" w:hAnsi="Times" w:cs="Times New Roman"/>
          <w:sz w:val="20"/>
          <w:szCs w:val="24"/>
          <w:lang w:val="en-GB" w:eastAsia="zh-CN"/>
        </w:rPr>
      </w:pPr>
      <w:r w:rsidRPr="00DF07F9">
        <w:rPr>
          <w:rFonts w:ascii="Times" w:eastAsia="Batang" w:hAnsi="Times" w:cs="Times New Roman" w:hint="eastAsia"/>
          <w:sz w:val="20"/>
          <w:szCs w:val="24"/>
          <w:lang w:val="en-GB" w:eastAsia="zh-CN"/>
        </w:rPr>
        <w:t xml:space="preserve">Option 3: </w:t>
      </w:r>
    </w:p>
    <w:p w14:paraId="44215AAB" w14:textId="77777777" w:rsidR="00DF07F9" w:rsidRPr="00DF07F9" w:rsidRDefault="00DF07F9" w:rsidP="00DF07F9">
      <w:pPr>
        <w:numPr>
          <w:ilvl w:val="2"/>
          <w:numId w:val="50"/>
        </w:numPr>
        <w:spacing w:after="0" w:line="240" w:lineRule="auto"/>
        <w:jc w:val="both"/>
        <w:rPr>
          <w:rFonts w:ascii="Times" w:eastAsia="Malgun Gothic" w:hAnsi="Times" w:cs="Times New Roman"/>
          <w:sz w:val="20"/>
          <w:szCs w:val="20"/>
          <w:lang w:val="en-GB" w:eastAsia="zh-CN"/>
        </w:rPr>
      </w:pPr>
      <w:r w:rsidRPr="00DF07F9">
        <w:rPr>
          <w:rFonts w:ascii="Times" w:eastAsia="Malgun Gothic" w:hAnsi="Times" w:cs="Times New Roman" w:hint="eastAsia"/>
          <w:sz w:val="20"/>
          <w:szCs w:val="20"/>
          <w:lang w:val="en-GB" w:eastAsia="zh-CN"/>
        </w:rPr>
        <w:t>The reference PUCCH resource is determined by prioritizing HP PUCCH over LP PUCCH on top of Rel-15 rules</w:t>
      </w:r>
    </w:p>
    <w:p w14:paraId="4EA021C5" w14:textId="77777777" w:rsidR="00DF07F9" w:rsidRPr="00DF07F9" w:rsidRDefault="00DF07F9" w:rsidP="00DF07F9">
      <w:pPr>
        <w:numPr>
          <w:ilvl w:val="2"/>
          <w:numId w:val="50"/>
        </w:numPr>
        <w:spacing w:after="0" w:line="240" w:lineRule="auto"/>
        <w:jc w:val="both"/>
        <w:rPr>
          <w:rFonts w:ascii="Times" w:eastAsia="Malgun Gothic" w:hAnsi="Times" w:cs="Times New Roman"/>
          <w:sz w:val="20"/>
          <w:szCs w:val="20"/>
          <w:lang w:val="en-GB" w:eastAsia="zh-CN"/>
        </w:rPr>
      </w:pPr>
      <w:r w:rsidRPr="00DF07F9">
        <w:rPr>
          <w:rFonts w:ascii="Times" w:eastAsia="Malgun Gothic" w:hAnsi="Times" w:cs="Times New Roman" w:hint="eastAsia"/>
          <w:sz w:val="20"/>
          <w:szCs w:val="20"/>
          <w:lang w:val="en-GB" w:eastAsia="zh-CN"/>
        </w:rPr>
        <w:t xml:space="preserve">In step 2.1-2, select all the </w:t>
      </w:r>
      <w:r w:rsidRPr="00DF07F9">
        <w:rPr>
          <w:rFonts w:ascii="Times" w:eastAsia="Malgun Gothic" w:hAnsi="Times" w:cs="Times New Roman"/>
          <w:sz w:val="20"/>
          <w:szCs w:val="20"/>
          <w:lang w:val="en-GB" w:eastAsia="zh-CN"/>
        </w:rPr>
        <w:t>PUCCH resource</w:t>
      </w:r>
      <w:r w:rsidRPr="00DF07F9">
        <w:rPr>
          <w:rFonts w:ascii="Times" w:eastAsia="Malgun Gothic" w:hAnsi="Times" w:cs="Times New Roman" w:hint="eastAsia"/>
          <w:sz w:val="20"/>
          <w:szCs w:val="20"/>
          <w:lang w:val="en-GB" w:eastAsia="zh-CN"/>
        </w:rPr>
        <w:t xml:space="preserve">s </w:t>
      </w:r>
      <w:r w:rsidRPr="00DF07F9">
        <w:rPr>
          <w:rFonts w:ascii="Times" w:eastAsia="Malgun Gothic" w:hAnsi="Times" w:cs="Times New Roman"/>
          <w:sz w:val="20"/>
          <w:szCs w:val="20"/>
          <w:lang w:val="en-GB" w:eastAsia="zh-CN"/>
        </w:rPr>
        <w:t>overlap</w:t>
      </w:r>
      <w:r w:rsidRPr="00DF07F9">
        <w:rPr>
          <w:rFonts w:ascii="Times" w:eastAsia="Malgun Gothic" w:hAnsi="Times" w:cs="Times New Roman" w:hint="eastAsia"/>
          <w:sz w:val="20"/>
          <w:szCs w:val="20"/>
          <w:lang w:val="en-GB" w:eastAsia="zh-CN"/>
        </w:rPr>
        <w:t>ping</w:t>
      </w:r>
      <w:r w:rsidRPr="00DF07F9">
        <w:rPr>
          <w:rFonts w:ascii="Times" w:eastAsia="Malgun Gothic" w:hAnsi="Times" w:cs="Times New Roman"/>
          <w:sz w:val="20"/>
          <w:szCs w:val="20"/>
          <w:lang w:val="en-GB" w:eastAsia="zh-CN"/>
        </w:rPr>
        <w:t xml:space="preserve"> with</w:t>
      </w:r>
      <w:r w:rsidRPr="00DF07F9">
        <w:rPr>
          <w:rFonts w:ascii="Times" w:eastAsia="Malgun Gothic" w:hAnsi="Times" w:cs="Times New Roman" w:hint="eastAsia"/>
          <w:sz w:val="20"/>
          <w:szCs w:val="20"/>
          <w:lang w:val="en-GB" w:eastAsia="zh-CN"/>
        </w:rPr>
        <w:t xml:space="preserve"> the reference PUCCH resource </w:t>
      </w:r>
      <w:r w:rsidRPr="00DF07F9">
        <w:rPr>
          <w:rFonts w:ascii="Times" w:eastAsia="Malgun Gothic" w:hAnsi="Times" w:cs="Times New Roman"/>
          <w:sz w:val="20"/>
          <w:szCs w:val="20"/>
          <w:lang w:val="en-GB" w:eastAsia="zh-CN"/>
        </w:rPr>
        <w:t>according</w:t>
      </w:r>
      <w:r w:rsidRPr="00DF07F9">
        <w:rPr>
          <w:rFonts w:ascii="Times" w:eastAsia="Malgun Gothic" w:hAnsi="Times" w:cs="Times New Roman" w:hint="eastAsia"/>
          <w:sz w:val="20"/>
          <w:szCs w:val="20"/>
          <w:lang w:val="en-GB" w:eastAsia="zh-CN"/>
        </w:rPr>
        <w:t xml:space="preserve"> to Rel-15 pseudo code </w:t>
      </w:r>
    </w:p>
    <w:p w14:paraId="703C5FA0" w14:textId="77777777" w:rsidR="00DF07F9" w:rsidRPr="00DF07F9" w:rsidRDefault="00DF07F9" w:rsidP="00DF07F9">
      <w:pPr>
        <w:numPr>
          <w:ilvl w:val="1"/>
          <w:numId w:val="50"/>
        </w:numPr>
        <w:spacing w:after="0" w:line="240" w:lineRule="auto"/>
        <w:jc w:val="both"/>
        <w:rPr>
          <w:rFonts w:ascii="Times" w:eastAsia="Batang" w:hAnsi="Times" w:cs="Times New Roman"/>
          <w:sz w:val="20"/>
          <w:szCs w:val="24"/>
          <w:lang w:val="en-GB" w:eastAsia="zh-CN"/>
        </w:rPr>
      </w:pPr>
      <w:r w:rsidRPr="00DF07F9">
        <w:rPr>
          <w:rFonts w:ascii="Times" w:eastAsia="Batang" w:hAnsi="Times" w:cs="Times New Roman" w:hint="eastAsia"/>
          <w:sz w:val="20"/>
          <w:szCs w:val="24"/>
          <w:lang w:val="en-GB" w:eastAsia="zh-CN"/>
        </w:rPr>
        <w:t xml:space="preserve">Option 4: </w:t>
      </w:r>
    </w:p>
    <w:p w14:paraId="572D6DE4" w14:textId="77777777" w:rsidR="00DF07F9" w:rsidRPr="00DF07F9" w:rsidRDefault="00DF07F9" w:rsidP="00DF07F9">
      <w:pPr>
        <w:numPr>
          <w:ilvl w:val="2"/>
          <w:numId w:val="50"/>
        </w:numPr>
        <w:spacing w:after="0" w:line="240" w:lineRule="auto"/>
        <w:jc w:val="both"/>
        <w:rPr>
          <w:rFonts w:ascii="Times" w:eastAsia="Malgun Gothic" w:hAnsi="Times" w:cs="Times New Roman"/>
          <w:sz w:val="20"/>
          <w:szCs w:val="20"/>
          <w:lang w:val="en-GB" w:eastAsia="zh-CN"/>
        </w:rPr>
      </w:pPr>
      <w:r w:rsidRPr="00DF07F9">
        <w:rPr>
          <w:rFonts w:ascii="Times" w:eastAsia="Malgun Gothic" w:hAnsi="Times" w:cs="Times New Roman" w:hint="eastAsia"/>
          <w:sz w:val="20"/>
          <w:szCs w:val="20"/>
          <w:lang w:val="en-GB" w:eastAsia="zh-CN"/>
        </w:rPr>
        <w:t>The reference PUCCH resource is determined by prioritizing LP PUCCH carrying HARQ-ACK on top of Rel-15 rules</w:t>
      </w:r>
    </w:p>
    <w:p w14:paraId="04DDABE8" w14:textId="77777777" w:rsidR="00DF07F9" w:rsidRPr="00DF07F9" w:rsidRDefault="00DF07F9" w:rsidP="00DF07F9">
      <w:pPr>
        <w:numPr>
          <w:ilvl w:val="2"/>
          <w:numId w:val="50"/>
        </w:numPr>
        <w:spacing w:after="0" w:line="240" w:lineRule="auto"/>
        <w:jc w:val="both"/>
        <w:rPr>
          <w:rFonts w:ascii="Times" w:eastAsia="Malgun Gothic" w:hAnsi="Times" w:cs="Times New Roman"/>
          <w:sz w:val="20"/>
          <w:szCs w:val="20"/>
          <w:lang w:val="en-GB" w:eastAsia="zh-CN"/>
        </w:rPr>
      </w:pPr>
      <w:r w:rsidRPr="00DF07F9">
        <w:rPr>
          <w:rFonts w:ascii="Times" w:eastAsia="Malgun Gothic" w:hAnsi="Times" w:cs="Times New Roman" w:hint="eastAsia"/>
          <w:sz w:val="20"/>
          <w:szCs w:val="20"/>
          <w:lang w:val="en-GB" w:eastAsia="zh-CN"/>
        </w:rPr>
        <w:t xml:space="preserve">In step 2.1-2, If a LP PUCCH carrying HARQ-ACK overlaps with multiple HP PUCCHs and one of the HP PUCCH includes HARQ-ACK, only select the HP PUCCH including HARQ-ACK in step 2.1-2; otherwise, select all the </w:t>
      </w:r>
      <w:r w:rsidRPr="00DF07F9">
        <w:rPr>
          <w:rFonts w:ascii="Times" w:eastAsia="Malgun Gothic" w:hAnsi="Times" w:cs="Times New Roman"/>
          <w:sz w:val="20"/>
          <w:szCs w:val="20"/>
          <w:lang w:val="en-GB" w:eastAsia="zh-CN"/>
        </w:rPr>
        <w:t>PUCCH resource</w:t>
      </w:r>
      <w:r w:rsidRPr="00DF07F9">
        <w:rPr>
          <w:rFonts w:ascii="Times" w:eastAsia="Malgun Gothic" w:hAnsi="Times" w:cs="Times New Roman" w:hint="eastAsia"/>
          <w:sz w:val="20"/>
          <w:szCs w:val="20"/>
          <w:lang w:val="en-GB" w:eastAsia="zh-CN"/>
        </w:rPr>
        <w:t xml:space="preserve">s </w:t>
      </w:r>
      <w:r w:rsidRPr="00DF07F9">
        <w:rPr>
          <w:rFonts w:ascii="Times" w:eastAsia="Malgun Gothic" w:hAnsi="Times" w:cs="Times New Roman"/>
          <w:sz w:val="20"/>
          <w:szCs w:val="20"/>
          <w:lang w:val="en-GB" w:eastAsia="zh-CN"/>
        </w:rPr>
        <w:t>overlap</w:t>
      </w:r>
      <w:r w:rsidRPr="00DF07F9">
        <w:rPr>
          <w:rFonts w:ascii="Times" w:eastAsia="Malgun Gothic" w:hAnsi="Times" w:cs="Times New Roman" w:hint="eastAsia"/>
          <w:sz w:val="20"/>
          <w:szCs w:val="20"/>
          <w:lang w:val="en-GB" w:eastAsia="zh-CN"/>
        </w:rPr>
        <w:t>ping</w:t>
      </w:r>
      <w:r w:rsidRPr="00DF07F9">
        <w:rPr>
          <w:rFonts w:ascii="Times" w:eastAsia="Malgun Gothic" w:hAnsi="Times" w:cs="Times New Roman"/>
          <w:sz w:val="20"/>
          <w:szCs w:val="20"/>
          <w:lang w:val="en-GB" w:eastAsia="zh-CN"/>
        </w:rPr>
        <w:t xml:space="preserve"> with</w:t>
      </w:r>
      <w:r w:rsidRPr="00DF07F9">
        <w:rPr>
          <w:rFonts w:ascii="Times" w:eastAsia="Malgun Gothic" w:hAnsi="Times" w:cs="Times New Roman" w:hint="eastAsia"/>
          <w:sz w:val="20"/>
          <w:szCs w:val="20"/>
          <w:lang w:val="en-GB" w:eastAsia="zh-CN"/>
        </w:rPr>
        <w:t xml:space="preserve"> the reference PUCCH resource </w:t>
      </w:r>
      <w:r w:rsidRPr="00DF07F9">
        <w:rPr>
          <w:rFonts w:ascii="Times" w:eastAsia="Malgun Gothic" w:hAnsi="Times" w:cs="Times New Roman"/>
          <w:sz w:val="20"/>
          <w:szCs w:val="20"/>
          <w:lang w:val="en-GB" w:eastAsia="zh-CN"/>
        </w:rPr>
        <w:t>according</w:t>
      </w:r>
      <w:r w:rsidRPr="00DF07F9">
        <w:rPr>
          <w:rFonts w:ascii="Times" w:eastAsia="Malgun Gothic" w:hAnsi="Times" w:cs="Times New Roman" w:hint="eastAsia"/>
          <w:sz w:val="20"/>
          <w:szCs w:val="20"/>
          <w:lang w:val="en-GB" w:eastAsia="zh-CN"/>
        </w:rPr>
        <w:t xml:space="preserve"> to Rel-15 pseudo code </w:t>
      </w:r>
    </w:p>
    <w:p w14:paraId="4718A239" w14:textId="77777777" w:rsidR="00DF07F9" w:rsidRPr="00DF07F9" w:rsidRDefault="00DF07F9" w:rsidP="00DF07F9">
      <w:pPr>
        <w:spacing w:after="0" w:line="240" w:lineRule="auto"/>
        <w:rPr>
          <w:rFonts w:ascii="Times" w:eastAsia="Batang" w:hAnsi="Times" w:cs="Times New Roman"/>
          <w:sz w:val="20"/>
          <w:szCs w:val="20"/>
          <w:lang w:val="en-GB" w:eastAsia="x-none"/>
        </w:rPr>
      </w:pPr>
      <w:r w:rsidRPr="00DF07F9">
        <w:rPr>
          <w:rFonts w:ascii="Times" w:eastAsia="Batang" w:hAnsi="Times" w:cs="Times New Roman"/>
          <w:sz w:val="20"/>
          <w:szCs w:val="20"/>
          <w:lang w:val="en-GB" w:eastAsia="x-none"/>
        </w:rPr>
        <w:t>FFS: Details on time units for all options</w:t>
      </w:r>
    </w:p>
    <w:p w14:paraId="17142E5D" w14:textId="77777777" w:rsidR="00DF07F9" w:rsidRPr="00DF07F9" w:rsidRDefault="00DF07F9" w:rsidP="00DF07F9">
      <w:pPr>
        <w:spacing w:after="0" w:line="240" w:lineRule="auto"/>
        <w:rPr>
          <w:rFonts w:ascii="Times" w:eastAsia="Batang" w:hAnsi="Times" w:cs="Times New Roman"/>
          <w:sz w:val="20"/>
          <w:szCs w:val="20"/>
          <w:lang w:val="en-GB" w:eastAsia="x-none"/>
        </w:rPr>
      </w:pPr>
    </w:p>
    <w:p w14:paraId="7C436E76" w14:textId="77777777" w:rsidR="00DF07F9" w:rsidRPr="00DF07F9" w:rsidRDefault="00DF07F9" w:rsidP="00DF07F9">
      <w:pPr>
        <w:spacing w:after="0" w:line="240" w:lineRule="auto"/>
        <w:rPr>
          <w:rFonts w:ascii="Times" w:eastAsia="Malgun Gothic" w:hAnsi="Times" w:cs="Times"/>
          <w:b/>
          <w:bCs/>
          <w:sz w:val="20"/>
          <w:szCs w:val="20"/>
          <w:highlight w:val="darkYellow"/>
          <w:lang w:val="en-GB" w:eastAsia="zh-CN"/>
        </w:rPr>
      </w:pPr>
      <w:r w:rsidRPr="00DF07F9">
        <w:rPr>
          <w:rFonts w:ascii="Times" w:eastAsia="Malgun Gothic" w:hAnsi="Times" w:cs="Times"/>
          <w:b/>
          <w:bCs/>
          <w:sz w:val="20"/>
          <w:szCs w:val="20"/>
          <w:highlight w:val="darkYellow"/>
          <w:lang w:val="en-GB" w:eastAsia="zh-CN"/>
        </w:rPr>
        <w:t>Working Assumption</w:t>
      </w:r>
    </w:p>
    <w:p w14:paraId="41F1AC6A" w14:textId="77777777" w:rsidR="00DF07F9" w:rsidRPr="00DF07F9" w:rsidRDefault="00DF07F9" w:rsidP="00DF07F9">
      <w:pPr>
        <w:spacing w:after="0" w:line="240" w:lineRule="auto"/>
        <w:rPr>
          <w:rFonts w:ascii="Times" w:eastAsia="Malgun Gothic" w:hAnsi="Times" w:cs="Times New Roman"/>
          <w:sz w:val="20"/>
          <w:szCs w:val="20"/>
          <w:lang w:val="en-GB" w:eastAsia="zh-CN"/>
        </w:rPr>
      </w:pPr>
      <w:r w:rsidRPr="00DF07F9">
        <w:rPr>
          <w:rFonts w:ascii="Times" w:eastAsia="Malgun Gothic" w:hAnsi="Times" w:cs="Times" w:hint="eastAsia"/>
          <w:sz w:val="20"/>
          <w:szCs w:val="20"/>
          <w:lang w:val="en-GB" w:eastAsia="zh-CN"/>
        </w:rPr>
        <w:t>For r</w:t>
      </w:r>
      <w:r w:rsidRPr="00DF07F9">
        <w:rPr>
          <w:rFonts w:ascii="Times" w:eastAsia="Batang" w:hAnsi="Times" w:cs="Times"/>
          <w:sz w:val="20"/>
          <w:szCs w:val="20"/>
          <w:lang w:val="en-GB" w:eastAsia="zh-CN"/>
        </w:rPr>
        <w:t>esolv</w:t>
      </w:r>
      <w:r w:rsidRPr="00DF07F9">
        <w:rPr>
          <w:rFonts w:ascii="Times" w:eastAsia="Malgun Gothic" w:hAnsi="Times" w:cs="Times" w:hint="eastAsia"/>
          <w:sz w:val="20"/>
          <w:szCs w:val="20"/>
          <w:lang w:val="en-GB" w:eastAsia="zh-CN"/>
        </w:rPr>
        <w:t>ing</w:t>
      </w:r>
      <w:r w:rsidRPr="00DF07F9">
        <w:rPr>
          <w:rFonts w:ascii="Times" w:eastAsia="Batang" w:hAnsi="Times" w:cs="Times"/>
          <w:sz w:val="20"/>
          <w:szCs w:val="20"/>
          <w:lang w:val="en-GB" w:eastAsia="zh-CN"/>
        </w:rPr>
        <w:t xml:space="preserve"> collision </w:t>
      </w:r>
      <w:r w:rsidRPr="00DF07F9">
        <w:rPr>
          <w:rFonts w:ascii="Times" w:eastAsia="Malgun Gothic" w:hAnsi="Times" w:cs="Times" w:hint="eastAsia"/>
          <w:sz w:val="20"/>
          <w:szCs w:val="20"/>
          <w:lang w:val="en-GB" w:eastAsia="zh-CN"/>
        </w:rPr>
        <w:t xml:space="preserve">of </w:t>
      </w:r>
      <w:r w:rsidRPr="00DF07F9">
        <w:rPr>
          <w:rFonts w:ascii="Times" w:eastAsia="Batang" w:hAnsi="Times" w:cs="Times"/>
          <w:sz w:val="20"/>
          <w:szCs w:val="20"/>
          <w:lang w:val="en-GB" w:eastAsia="zh-CN"/>
        </w:rPr>
        <w:t xml:space="preserve">PUCCHs </w:t>
      </w:r>
      <w:r w:rsidRPr="00DF07F9">
        <w:rPr>
          <w:rFonts w:ascii="Times" w:eastAsia="Malgun Gothic" w:hAnsi="Times" w:cs="Times" w:hint="eastAsia"/>
          <w:sz w:val="20"/>
          <w:szCs w:val="20"/>
          <w:lang w:val="en-GB" w:eastAsia="zh-CN"/>
        </w:rPr>
        <w:t>of different priorities</w:t>
      </w:r>
      <w:r w:rsidRPr="00DF07F9">
        <w:rPr>
          <w:rFonts w:ascii="Times" w:eastAsia="Microsoft YaHei" w:hAnsi="Times" w:cs="Times New Roman" w:hint="eastAsia"/>
          <w:bCs/>
          <w:sz w:val="20"/>
          <w:szCs w:val="20"/>
          <w:lang w:val="en-GB" w:eastAsia="zh-CN"/>
        </w:rPr>
        <w:t xml:space="preserve"> without repetition within a</w:t>
      </w:r>
      <w:r w:rsidRPr="00DF07F9">
        <w:rPr>
          <w:rFonts w:ascii="Times" w:eastAsia="Microsoft YaHei" w:hAnsi="Times" w:cs="Times New Roman"/>
          <w:bCs/>
          <w:sz w:val="20"/>
          <w:szCs w:val="20"/>
          <w:lang w:val="en-GB" w:eastAsia="zh-CN"/>
        </w:rPr>
        <w:t xml:space="preserve"> </w:t>
      </w:r>
      <w:r w:rsidRPr="00DF07F9">
        <w:rPr>
          <w:rFonts w:ascii="Times" w:eastAsia="Microsoft YaHei" w:hAnsi="Times" w:cs="Times New Roman" w:hint="eastAsia"/>
          <w:bCs/>
          <w:sz w:val="20"/>
          <w:szCs w:val="20"/>
          <w:lang w:val="en-GB" w:eastAsia="zh-CN"/>
        </w:rPr>
        <w:t>time unit</w:t>
      </w:r>
      <w:r w:rsidRPr="00DF07F9">
        <w:rPr>
          <w:rFonts w:ascii="Times" w:eastAsia="Malgun Gothic" w:hAnsi="Times" w:cs="Times" w:hint="eastAsia"/>
          <w:sz w:val="20"/>
          <w:szCs w:val="20"/>
          <w:lang w:val="en-GB" w:eastAsia="zh-CN"/>
        </w:rPr>
        <w:t xml:space="preserve">, </w:t>
      </w:r>
      <w:r w:rsidRPr="00DF07F9">
        <w:rPr>
          <w:rFonts w:ascii="Times" w:eastAsia="Malgun Gothic" w:hAnsi="Times" w:cs="Times New Roman" w:hint="eastAsia"/>
          <w:sz w:val="20"/>
          <w:szCs w:val="20"/>
          <w:lang w:val="en-GB" w:eastAsia="zh-CN"/>
        </w:rPr>
        <w:t>t</w:t>
      </w:r>
      <w:r w:rsidRPr="00DF07F9">
        <w:rPr>
          <w:rFonts w:ascii="Times" w:eastAsia="Malgun Gothic" w:hAnsi="Times" w:cs="Times New Roman"/>
          <w:sz w:val="20"/>
          <w:szCs w:val="20"/>
          <w:lang w:val="en-GB" w:eastAsia="zh-CN"/>
        </w:rPr>
        <w:t xml:space="preserve">he time unit of </w:t>
      </w:r>
      <w:r w:rsidRPr="00DF07F9">
        <w:rPr>
          <w:rFonts w:ascii="Times" w:eastAsia="Malgun Gothic" w:hAnsi="Times" w:cs="Times New Roman" w:hint="eastAsia"/>
          <w:sz w:val="20"/>
          <w:szCs w:val="20"/>
          <w:lang w:val="en-GB" w:eastAsia="zh-CN"/>
        </w:rPr>
        <w:t>HP</w:t>
      </w:r>
      <w:r w:rsidRPr="00DF07F9">
        <w:rPr>
          <w:rFonts w:ascii="Times" w:eastAsia="Malgun Gothic" w:hAnsi="Times" w:cs="Times New Roman"/>
          <w:sz w:val="20"/>
          <w:szCs w:val="20"/>
          <w:lang w:val="en-GB" w:eastAsia="zh-CN"/>
        </w:rPr>
        <w:t xml:space="preserve"> </w:t>
      </w:r>
      <w:r w:rsidRPr="00DF07F9">
        <w:rPr>
          <w:rFonts w:ascii="Times" w:eastAsia="Malgun Gothic" w:hAnsi="Times" w:cs="Times New Roman" w:hint="eastAsia"/>
          <w:sz w:val="20"/>
          <w:szCs w:val="20"/>
          <w:lang w:val="en-GB" w:eastAsia="zh-CN"/>
        </w:rPr>
        <w:t>HARQ-ACK</w:t>
      </w:r>
      <w:r w:rsidRPr="00DF07F9">
        <w:rPr>
          <w:rFonts w:ascii="Times" w:eastAsia="Malgun Gothic" w:hAnsi="Times" w:cs="Times New Roman"/>
          <w:sz w:val="20"/>
          <w:szCs w:val="20"/>
          <w:lang w:val="en-GB" w:eastAsia="zh-CN"/>
        </w:rPr>
        <w:t xml:space="preserve"> is used</w:t>
      </w:r>
      <w:r w:rsidRPr="00DF07F9">
        <w:rPr>
          <w:rFonts w:ascii="Times" w:eastAsia="Malgun Gothic" w:hAnsi="Times" w:cs="Times New Roman" w:hint="eastAsia"/>
          <w:sz w:val="20"/>
          <w:szCs w:val="20"/>
          <w:lang w:val="en-GB" w:eastAsia="zh-CN"/>
        </w:rPr>
        <w:t>.</w:t>
      </w:r>
      <w:r w:rsidRPr="00DF07F9">
        <w:rPr>
          <w:rFonts w:ascii="Times" w:eastAsia="Malgun Gothic" w:hAnsi="Times" w:cs="Times New Roman"/>
          <w:sz w:val="20"/>
          <w:szCs w:val="20"/>
          <w:lang w:val="en-GB" w:eastAsia="zh-CN"/>
        </w:rPr>
        <w:t xml:space="preserve"> </w:t>
      </w:r>
      <w:r w:rsidRPr="00DF07F9">
        <w:rPr>
          <w:rFonts w:ascii="Times" w:eastAsia="Malgun Gothic" w:hAnsi="Times" w:cs="Times New Roman" w:hint="eastAsia"/>
          <w:sz w:val="20"/>
          <w:szCs w:val="20"/>
          <w:lang w:val="en-GB" w:eastAsia="zh-CN"/>
        </w:rPr>
        <w:t>For a LP PUCCH overlapping with multiple time units, down-select from:</w:t>
      </w:r>
    </w:p>
    <w:p w14:paraId="6F70289C" w14:textId="77777777" w:rsidR="00DF07F9" w:rsidRPr="00DF07F9" w:rsidRDefault="00DF07F9" w:rsidP="00DF07F9">
      <w:pPr>
        <w:numPr>
          <w:ilvl w:val="1"/>
          <w:numId w:val="50"/>
        </w:numPr>
        <w:spacing w:after="0" w:line="240" w:lineRule="auto"/>
        <w:jc w:val="both"/>
        <w:rPr>
          <w:rFonts w:ascii="Times" w:eastAsia="Batang" w:hAnsi="Times" w:cs="Times New Roman"/>
          <w:sz w:val="20"/>
          <w:szCs w:val="24"/>
          <w:lang w:val="en-GB" w:eastAsia="zh-CN"/>
        </w:rPr>
      </w:pPr>
      <w:r w:rsidRPr="00DF07F9">
        <w:rPr>
          <w:rFonts w:ascii="Times" w:eastAsia="Batang" w:hAnsi="Times" w:cs="Times New Roman" w:hint="eastAsia"/>
          <w:sz w:val="20"/>
          <w:szCs w:val="24"/>
          <w:lang w:val="en-GB" w:eastAsia="zh-CN"/>
        </w:rPr>
        <w:t>Alt. 1: the LP PUCCH is associated with the first time unit with overlapping HP PUCCH(s)</w:t>
      </w:r>
    </w:p>
    <w:p w14:paraId="3CD2DB2A" w14:textId="77777777" w:rsidR="00DF07F9" w:rsidRPr="00DF07F9" w:rsidRDefault="00DF07F9" w:rsidP="00DF07F9">
      <w:pPr>
        <w:numPr>
          <w:ilvl w:val="1"/>
          <w:numId w:val="50"/>
        </w:numPr>
        <w:spacing w:after="0" w:line="240" w:lineRule="auto"/>
        <w:jc w:val="both"/>
        <w:rPr>
          <w:rFonts w:ascii="Times" w:eastAsia="Batang" w:hAnsi="Times" w:cs="Times New Roman"/>
          <w:sz w:val="20"/>
          <w:szCs w:val="24"/>
          <w:lang w:val="en-GB" w:eastAsia="zh-CN"/>
        </w:rPr>
      </w:pPr>
      <w:r w:rsidRPr="00DF07F9">
        <w:rPr>
          <w:rFonts w:ascii="Times" w:eastAsia="Batang" w:hAnsi="Times" w:cs="Times New Roman" w:hint="eastAsia"/>
          <w:sz w:val="20"/>
          <w:szCs w:val="24"/>
          <w:lang w:val="en-GB" w:eastAsia="zh-CN"/>
        </w:rPr>
        <w:t xml:space="preserve">Alt. 2: the LP PUCCH is associated with the first time unit with overlapping HP </w:t>
      </w:r>
      <w:r w:rsidRPr="00DF07F9">
        <w:rPr>
          <w:rFonts w:ascii="Times" w:eastAsia="Batang" w:hAnsi="Times" w:cs="Times New Roman"/>
          <w:sz w:val="20"/>
          <w:szCs w:val="24"/>
          <w:lang w:val="en-GB" w:eastAsia="zh-CN"/>
        </w:rPr>
        <w:t xml:space="preserve">PUCCH with </w:t>
      </w:r>
      <w:r w:rsidRPr="00DF07F9">
        <w:rPr>
          <w:rFonts w:ascii="Times" w:eastAsia="Batang" w:hAnsi="Times" w:cs="Times New Roman" w:hint="eastAsia"/>
          <w:sz w:val="20"/>
          <w:szCs w:val="24"/>
          <w:lang w:val="en-GB" w:eastAsia="zh-CN"/>
        </w:rPr>
        <w:t>HARQ-ACK if any. Otherwise, the LP PUCCH is associated with the first time unit with overlapping HP PUCCH(s).</w:t>
      </w:r>
    </w:p>
    <w:p w14:paraId="002EA2B8" w14:textId="77777777" w:rsidR="00DF07F9" w:rsidRPr="00DF07F9" w:rsidRDefault="00DF07F9" w:rsidP="00DF07F9">
      <w:pPr>
        <w:numPr>
          <w:ilvl w:val="1"/>
          <w:numId w:val="50"/>
        </w:numPr>
        <w:spacing w:after="0" w:line="240" w:lineRule="auto"/>
        <w:jc w:val="both"/>
        <w:rPr>
          <w:rFonts w:ascii="Times" w:eastAsia="Batang" w:hAnsi="Times" w:cs="Times New Roman"/>
          <w:sz w:val="20"/>
          <w:szCs w:val="24"/>
          <w:lang w:val="en-GB" w:eastAsia="zh-CN"/>
        </w:rPr>
      </w:pPr>
      <w:r w:rsidRPr="00DF07F9">
        <w:rPr>
          <w:rFonts w:ascii="Times" w:eastAsia="Batang" w:hAnsi="Times" w:cs="Times New Roman"/>
          <w:sz w:val="20"/>
          <w:szCs w:val="24"/>
          <w:lang w:val="en-GB" w:eastAsia="zh-CN"/>
        </w:rPr>
        <w:t>Alt. 3: the LP PUCCH is associated with the last time unit with overlapping HP PUCCH(s)</w:t>
      </w:r>
    </w:p>
    <w:p w14:paraId="182512C3" w14:textId="77777777" w:rsidR="00DF07F9" w:rsidRPr="00DF07F9" w:rsidRDefault="00DF07F9" w:rsidP="00DF07F9">
      <w:pPr>
        <w:spacing w:after="0" w:line="240" w:lineRule="auto"/>
        <w:rPr>
          <w:rFonts w:ascii="Times" w:eastAsia="Batang" w:hAnsi="Times" w:cs="Times New Roman"/>
          <w:sz w:val="20"/>
          <w:szCs w:val="20"/>
          <w:lang w:val="en-GB" w:eastAsia="x-none"/>
        </w:rPr>
      </w:pPr>
    </w:p>
    <w:p w14:paraId="614D72DE" w14:textId="77777777" w:rsidR="00DF07F9" w:rsidRPr="00DF07F9" w:rsidRDefault="00DF07F9" w:rsidP="00DF07F9">
      <w:pPr>
        <w:spacing w:after="0" w:line="240" w:lineRule="auto"/>
        <w:rPr>
          <w:rFonts w:ascii="Times" w:eastAsia="Malgun Gothic" w:hAnsi="Times" w:cs="Times New Roman"/>
          <w:b/>
          <w:sz w:val="20"/>
          <w:szCs w:val="20"/>
          <w:highlight w:val="green"/>
          <w:lang w:val="en-GB" w:eastAsia="zh-CN"/>
        </w:rPr>
      </w:pPr>
      <w:r w:rsidRPr="00DF07F9">
        <w:rPr>
          <w:rFonts w:ascii="Times" w:eastAsia="Malgun Gothic" w:hAnsi="Times" w:cs="Times New Roman"/>
          <w:b/>
          <w:sz w:val="20"/>
          <w:szCs w:val="20"/>
          <w:highlight w:val="green"/>
          <w:lang w:val="en-GB" w:eastAsia="zh-CN"/>
        </w:rPr>
        <w:t>Agreement</w:t>
      </w:r>
    </w:p>
    <w:p w14:paraId="733CA769" w14:textId="77777777" w:rsidR="00DF07F9" w:rsidRPr="00DF07F9" w:rsidRDefault="00DF07F9" w:rsidP="00DF07F9">
      <w:pPr>
        <w:spacing w:after="0" w:line="240" w:lineRule="auto"/>
        <w:jc w:val="both"/>
        <w:rPr>
          <w:rFonts w:ascii="Times" w:eastAsia="Malgun Gothic" w:hAnsi="Times" w:cs="Times New Roman"/>
          <w:bCs/>
          <w:sz w:val="20"/>
          <w:szCs w:val="20"/>
          <w:lang w:val="en-GB" w:eastAsia="zh-CN"/>
        </w:rPr>
      </w:pPr>
      <w:r w:rsidRPr="00DF07F9">
        <w:rPr>
          <w:rFonts w:ascii="Times" w:eastAsia="Malgun Gothic" w:hAnsi="Times" w:cs="Times New Roman" w:hint="eastAsia"/>
          <w:sz w:val="20"/>
          <w:szCs w:val="20"/>
          <w:lang w:val="en-GB" w:eastAsia="zh-CN"/>
        </w:rPr>
        <w:t xml:space="preserve">To apply Rel-17 intra-UE multiplexing/dropping rules to resolve overlapping among the reference PUCCH resource and </w:t>
      </w:r>
      <w:r w:rsidRPr="00DF07F9">
        <w:rPr>
          <w:rFonts w:ascii="Times" w:eastAsia="Malgun Gothic" w:hAnsi="Times" w:cs="Times New Roman" w:hint="eastAsia"/>
          <w:i/>
          <w:sz w:val="20"/>
          <w:szCs w:val="20"/>
          <w:lang w:val="en-GB" w:eastAsia="zh-CN"/>
        </w:rPr>
        <w:t>O</w:t>
      </w:r>
      <w:r w:rsidRPr="00DF07F9">
        <w:rPr>
          <w:rFonts w:ascii="Times" w:eastAsia="Malgun Gothic" w:hAnsi="Times" w:cs="Times New Roman" w:hint="eastAsia"/>
          <w:sz w:val="20"/>
          <w:szCs w:val="20"/>
          <w:lang w:val="en-GB" w:eastAsia="zh-CN"/>
        </w:rPr>
        <w:t xml:space="preserve"> PUCCH resource(s)</w:t>
      </w:r>
      <w:r w:rsidRPr="00DF07F9">
        <w:rPr>
          <w:rFonts w:ascii="Times" w:eastAsia="Malgun Gothic" w:hAnsi="Times" w:cs="Times New Roman"/>
          <w:sz w:val="20"/>
          <w:szCs w:val="20"/>
          <w:lang w:val="en-GB" w:eastAsia="zh-CN"/>
        </w:rPr>
        <w:t xml:space="preserve"> in step 2.1-3</w:t>
      </w:r>
      <w:r w:rsidRPr="00DF07F9">
        <w:rPr>
          <w:rFonts w:ascii="Times" w:eastAsia="Malgun Gothic" w:hAnsi="Times" w:cs="Times New Roman" w:hint="eastAsia"/>
          <w:sz w:val="20"/>
          <w:szCs w:val="20"/>
          <w:lang w:val="en-GB" w:eastAsia="zh-CN"/>
        </w:rPr>
        <w:t xml:space="preserve">, </w:t>
      </w:r>
      <w:r w:rsidRPr="00DF07F9">
        <w:rPr>
          <w:rFonts w:ascii="Times" w:eastAsia="Malgun Gothic" w:hAnsi="Times" w:cs="Times New Roman" w:hint="eastAsia"/>
          <w:bCs/>
          <w:sz w:val="20"/>
          <w:szCs w:val="20"/>
          <w:lang w:val="en-GB" w:eastAsia="zh-CN"/>
        </w:rPr>
        <w:t xml:space="preserve">LP PUCCH(s) </w:t>
      </w:r>
      <w:r w:rsidRPr="00DF07F9">
        <w:rPr>
          <w:rFonts w:ascii="Times" w:eastAsia="Malgun Gothic" w:hAnsi="Times" w:cs="Times New Roman"/>
          <w:bCs/>
          <w:sz w:val="20"/>
          <w:szCs w:val="20"/>
          <w:lang w:val="en-GB" w:eastAsia="zh-CN"/>
        </w:rPr>
        <w:t xml:space="preserve">without HARQ ACK </w:t>
      </w:r>
      <w:r w:rsidRPr="00DF07F9">
        <w:rPr>
          <w:rFonts w:ascii="Times" w:eastAsia="Malgun Gothic" w:hAnsi="Times" w:cs="Times New Roman" w:hint="eastAsia"/>
          <w:bCs/>
          <w:sz w:val="20"/>
          <w:szCs w:val="20"/>
          <w:lang w:val="en-GB" w:eastAsia="zh-CN"/>
        </w:rPr>
        <w:t xml:space="preserve">are dropped </w:t>
      </w:r>
      <w:r w:rsidRPr="00DF07F9">
        <w:rPr>
          <w:rFonts w:ascii="Times" w:eastAsia="Malgun Gothic" w:hAnsi="Times" w:cs="Times New Roman"/>
          <w:sz w:val="20"/>
          <w:szCs w:val="20"/>
          <w:lang w:val="en-GB" w:eastAsia="zh-CN"/>
        </w:rPr>
        <w:t>before multiplexing if multiplexing is to be performed.</w:t>
      </w:r>
    </w:p>
    <w:p w14:paraId="78EF67B8" w14:textId="77777777" w:rsidR="00DF07F9" w:rsidRPr="00DF07F9" w:rsidRDefault="00DF07F9" w:rsidP="00DF07F9">
      <w:pPr>
        <w:spacing w:after="0" w:line="240" w:lineRule="auto"/>
        <w:rPr>
          <w:rFonts w:ascii="Times" w:eastAsia="Batang" w:hAnsi="Times" w:cs="Times New Roman"/>
          <w:sz w:val="20"/>
          <w:szCs w:val="20"/>
          <w:lang w:val="en-GB" w:eastAsia="x-none"/>
        </w:rPr>
      </w:pPr>
    </w:p>
    <w:p w14:paraId="136AF25C" w14:textId="77777777" w:rsidR="00DF07F9" w:rsidRPr="00DF07F9" w:rsidRDefault="00DF07F9" w:rsidP="00DF07F9">
      <w:pPr>
        <w:spacing w:after="0" w:line="240" w:lineRule="auto"/>
        <w:rPr>
          <w:rFonts w:ascii="Times" w:eastAsia="Batang" w:hAnsi="Times" w:cs="Times New Roman"/>
          <w:b/>
          <w:bCs/>
          <w:sz w:val="20"/>
          <w:szCs w:val="20"/>
          <w:lang w:val="en-GB" w:eastAsia="x-none"/>
        </w:rPr>
      </w:pPr>
      <w:r w:rsidRPr="00DF07F9">
        <w:rPr>
          <w:rFonts w:ascii="Times" w:eastAsia="Batang" w:hAnsi="Times" w:cs="Times New Roman"/>
          <w:b/>
          <w:bCs/>
          <w:sz w:val="20"/>
          <w:szCs w:val="20"/>
          <w:lang w:val="en-GB" w:eastAsia="x-none"/>
        </w:rPr>
        <w:t>Conclusion</w:t>
      </w:r>
    </w:p>
    <w:p w14:paraId="08E07849" w14:textId="77777777" w:rsidR="00DF07F9" w:rsidRPr="00DF07F9" w:rsidRDefault="00DF07F9" w:rsidP="00DF07F9">
      <w:pPr>
        <w:spacing w:after="0" w:line="240" w:lineRule="auto"/>
        <w:rPr>
          <w:rFonts w:ascii="Times" w:eastAsia="Malgun Gothic" w:hAnsi="Times" w:cs="Times New Roman"/>
          <w:sz w:val="20"/>
          <w:szCs w:val="24"/>
          <w:lang w:val="en-GB" w:eastAsia="zh-CN"/>
        </w:rPr>
      </w:pPr>
      <w:r w:rsidRPr="00DF07F9">
        <w:rPr>
          <w:rFonts w:ascii="Times" w:eastAsia="Malgun Gothic" w:hAnsi="Times" w:cs="Times New Roman" w:hint="eastAsia"/>
          <w:sz w:val="20"/>
          <w:szCs w:val="24"/>
          <w:lang w:val="en-GB" w:eastAsia="zh-CN"/>
        </w:rPr>
        <w:t>A</w:t>
      </w:r>
      <w:r w:rsidRPr="00DF07F9">
        <w:rPr>
          <w:rFonts w:ascii="Times" w:eastAsia="Malgun Gothic" w:hAnsi="Times" w:cs="Times New Roman"/>
          <w:sz w:val="20"/>
          <w:szCs w:val="24"/>
          <w:lang w:val="en-GB" w:eastAsia="zh-CN"/>
        </w:rPr>
        <w:t xml:space="preserve"> resultant PUCCH with HP and LP UCI overlapping with a HP PUSCH is considered an error case</w:t>
      </w:r>
    </w:p>
    <w:p w14:paraId="2673393A" w14:textId="77777777" w:rsidR="00DF07F9" w:rsidRPr="00DF07F9" w:rsidRDefault="00DF07F9" w:rsidP="00DF07F9">
      <w:pPr>
        <w:spacing w:after="0" w:line="240" w:lineRule="auto"/>
        <w:rPr>
          <w:rFonts w:ascii="Times" w:eastAsia="Batang" w:hAnsi="Times" w:cs="Times New Roman"/>
          <w:sz w:val="20"/>
          <w:szCs w:val="20"/>
          <w:lang w:val="en-GB" w:eastAsia="x-none"/>
        </w:rPr>
      </w:pPr>
    </w:p>
    <w:p w14:paraId="2D671C18" w14:textId="77777777" w:rsidR="00DF07F9" w:rsidRPr="00DF07F9" w:rsidRDefault="00DF07F9" w:rsidP="00DF07F9">
      <w:pPr>
        <w:spacing w:after="0" w:line="240" w:lineRule="auto"/>
        <w:rPr>
          <w:rFonts w:ascii="Times" w:eastAsia="Batang" w:hAnsi="Times" w:cs="Times New Roman"/>
          <w:b/>
          <w:bCs/>
          <w:sz w:val="20"/>
          <w:szCs w:val="24"/>
          <w:highlight w:val="green"/>
          <w:lang w:val="en-GB" w:eastAsia="x-none"/>
        </w:rPr>
      </w:pPr>
      <w:r w:rsidRPr="00DF07F9">
        <w:rPr>
          <w:rFonts w:ascii="Times" w:eastAsia="Batang" w:hAnsi="Times" w:cs="Times New Roman"/>
          <w:b/>
          <w:bCs/>
          <w:sz w:val="20"/>
          <w:szCs w:val="24"/>
          <w:highlight w:val="green"/>
          <w:lang w:val="en-GB" w:eastAsia="x-none"/>
        </w:rPr>
        <w:t>Agreement</w:t>
      </w:r>
    </w:p>
    <w:p w14:paraId="67AD9D22" w14:textId="77777777" w:rsidR="00DF07F9" w:rsidRPr="00DF07F9" w:rsidRDefault="00DF07F9" w:rsidP="00DF07F9">
      <w:pPr>
        <w:spacing w:after="0" w:line="240" w:lineRule="auto"/>
        <w:rPr>
          <w:rFonts w:ascii="Times" w:eastAsia="Malgun Gothic" w:hAnsi="Times" w:cs="Times New Roman"/>
          <w:sz w:val="20"/>
          <w:szCs w:val="24"/>
          <w:lang w:val="en-GB" w:eastAsia="zh-CN"/>
        </w:rPr>
      </w:pPr>
      <w:r w:rsidRPr="00DF07F9">
        <w:rPr>
          <w:rFonts w:ascii="Times" w:eastAsia="Malgun Gothic" w:hAnsi="Times" w:cs="Times"/>
          <w:sz w:val="20"/>
          <w:szCs w:val="24"/>
          <w:lang w:val="en-GB" w:eastAsia="zh-CN"/>
        </w:rPr>
        <w:t xml:space="preserve">For </w:t>
      </w:r>
      <w:r w:rsidRPr="00DF07F9">
        <w:rPr>
          <w:rFonts w:ascii="Times" w:eastAsia="Batang" w:hAnsi="Times" w:cs="Times"/>
          <w:sz w:val="20"/>
          <w:szCs w:val="24"/>
          <w:lang w:val="en-GB"/>
        </w:rPr>
        <w:t xml:space="preserve">resolving collision of PUCCHs and PUSCHs </w:t>
      </w:r>
      <w:r w:rsidRPr="00DF07F9">
        <w:rPr>
          <w:rFonts w:ascii="Times" w:eastAsia="Malgun Gothic" w:hAnsi="Times" w:cs="Times" w:hint="eastAsia"/>
          <w:sz w:val="20"/>
          <w:szCs w:val="24"/>
          <w:lang w:val="en-GB" w:eastAsia="zh-CN"/>
        </w:rPr>
        <w:t>of</w:t>
      </w:r>
      <w:r w:rsidRPr="00DF07F9">
        <w:rPr>
          <w:rFonts w:ascii="Times" w:eastAsia="Batang" w:hAnsi="Times" w:cs="Times"/>
          <w:sz w:val="20"/>
          <w:szCs w:val="24"/>
          <w:lang w:val="en-GB"/>
        </w:rPr>
        <w:t xml:space="preserve"> different priorities</w:t>
      </w:r>
      <w:r w:rsidRPr="00DF07F9">
        <w:rPr>
          <w:rFonts w:ascii="Times" w:eastAsia="Malgun Gothic" w:hAnsi="Times" w:cs="Times New Roman"/>
          <w:sz w:val="20"/>
          <w:szCs w:val="24"/>
          <w:lang w:val="en-GB" w:eastAsia="zh-CN"/>
        </w:rPr>
        <w:t xml:space="preserve"> in step 2</w:t>
      </w:r>
      <w:r w:rsidRPr="00DF07F9">
        <w:rPr>
          <w:rFonts w:ascii="Times" w:eastAsia="Malgun Gothic" w:hAnsi="Times" w:cs="Times New Roman" w:hint="eastAsia"/>
          <w:sz w:val="20"/>
          <w:szCs w:val="24"/>
          <w:lang w:val="en-GB" w:eastAsia="zh-CN"/>
        </w:rPr>
        <w:t>.2</w:t>
      </w:r>
      <w:r w:rsidRPr="00DF07F9">
        <w:rPr>
          <w:rFonts w:ascii="Times" w:eastAsia="Malgun Gothic" w:hAnsi="Times" w:cs="Times New Roman"/>
          <w:sz w:val="20"/>
          <w:szCs w:val="24"/>
          <w:lang w:val="en-GB" w:eastAsia="zh-CN"/>
        </w:rPr>
        <w:t xml:space="preserve">, Rel-15/16 rule is reused for PUSCH selection </w:t>
      </w:r>
      <w:r w:rsidRPr="00DF07F9">
        <w:rPr>
          <w:rFonts w:ascii="Times" w:eastAsia="Malgun Gothic" w:hAnsi="Times" w:cs="Times New Roman" w:hint="eastAsia"/>
          <w:sz w:val="20"/>
          <w:szCs w:val="24"/>
          <w:lang w:val="en-GB" w:eastAsia="zh-CN"/>
        </w:rPr>
        <w:t xml:space="preserve">for </w:t>
      </w:r>
      <w:r w:rsidRPr="00DF07F9">
        <w:rPr>
          <w:rFonts w:ascii="Times" w:eastAsia="Malgun Gothic" w:hAnsi="Times" w:cs="Times New Roman"/>
          <w:sz w:val="20"/>
          <w:szCs w:val="24"/>
          <w:lang w:val="en-GB" w:eastAsia="zh-CN"/>
        </w:rPr>
        <w:t>HARQ ACK</w:t>
      </w:r>
      <w:r w:rsidRPr="00DF07F9">
        <w:rPr>
          <w:rFonts w:ascii="Times" w:eastAsia="Malgun Gothic" w:hAnsi="Times" w:cs="Times New Roman" w:hint="eastAsia"/>
          <w:sz w:val="20"/>
          <w:szCs w:val="24"/>
          <w:lang w:val="en-GB" w:eastAsia="zh-CN"/>
        </w:rPr>
        <w:t xml:space="preserve"> multiplexing</w:t>
      </w:r>
    </w:p>
    <w:p w14:paraId="0A720815" w14:textId="77777777" w:rsidR="00DF07F9" w:rsidRPr="00DF07F9" w:rsidRDefault="00DF07F9" w:rsidP="00DF07F9">
      <w:pPr>
        <w:numPr>
          <w:ilvl w:val="1"/>
          <w:numId w:val="50"/>
        </w:numPr>
        <w:spacing w:after="0" w:line="240" w:lineRule="auto"/>
        <w:rPr>
          <w:rFonts w:ascii="Times" w:eastAsia="Malgun Gothic" w:hAnsi="Times" w:cs="Times New Roman"/>
          <w:sz w:val="20"/>
          <w:szCs w:val="24"/>
          <w:lang w:val="en-GB" w:eastAsia="x-none"/>
        </w:rPr>
      </w:pPr>
      <w:r w:rsidRPr="00DF07F9">
        <w:rPr>
          <w:rFonts w:ascii="Times" w:eastAsia="Malgun Gothic" w:hAnsi="Times" w:cs="Times New Roman" w:hint="eastAsia"/>
          <w:sz w:val="20"/>
          <w:szCs w:val="24"/>
          <w:lang w:val="en-GB" w:eastAsia="zh-CN"/>
        </w:rPr>
        <w:t>FFS</w:t>
      </w:r>
      <w:r w:rsidRPr="00DF07F9">
        <w:rPr>
          <w:rFonts w:ascii="Times" w:eastAsia="Malgun Gothic" w:hAnsi="Times" w:cs="Times New Roman"/>
          <w:sz w:val="20"/>
          <w:szCs w:val="24"/>
          <w:lang w:val="en-GB" w:eastAsia="zh-CN"/>
        </w:rPr>
        <w:t>:</w:t>
      </w:r>
      <w:r w:rsidRPr="00DF07F9">
        <w:rPr>
          <w:rFonts w:ascii="Times" w:eastAsia="Malgun Gothic" w:hAnsi="Times" w:cs="Times New Roman" w:hint="eastAsia"/>
          <w:sz w:val="20"/>
          <w:szCs w:val="24"/>
          <w:lang w:val="en-GB" w:eastAsia="zh-CN"/>
        </w:rPr>
        <w:t xml:space="preserve"> </w:t>
      </w:r>
      <w:r w:rsidRPr="00DF07F9">
        <w:rPr>
          <w:rFonts w:ascii="Times" w:eastAsia="Malgun Gothic" w:hAnsi="Times" w:cs="Times New Roman"/>
          <w:sz w:val="20"/>
          <w:szCs w:val="24"/>
          <w:lang w:val="en-GB" w:eastAsia="zh-CN"/>
        </w:rPr>
        <w:t>W</w:t>
      </w:r>
      <w:r w:rsidRPr="00DF07F9">
        <w:rPr>
          <w:rFonts w:ascii="Times" w:eastAsia="Malgun Gothic" w:hAnsi="Times" w:cs="Times New Roman" w:hint="eastAsia"/>
          <w:sz w:val="20"/>
          <w:szCs w:val="24"/>
          <w:lang w:val="en-GB" w:eastAsia="zh-CN"/>
        </w:rPr>
        <w:t xml:space="preserve">hether/how dropping is </w:t>
      </w:r>
      <w:r w:rsidRPr="00DF07F9">
        <w:rPr>
          <w:rFonts w:ascii="Times" w:eastAsia="Malgun Gothic" w:hAnsi="Times" w:cs="Times New Roman"/>
          <w:sz w:val="20"/>
          <w:szCs w:val="24"/>
          <w:lang w:val="en-GB" w:eastAsia="zh-CN"/>
        </w:rPr>
        <w:t>performed</w:t>
      </w:r>
      <w:r w:rsidRPr="00DF07F9">
        <w:rPr>
          <w:rFonts w:ascii="Times" w:eastAsia="Malgun Gothic" w:hAnsi="Times" w:cs="Times New Roman" w:hint="eastAsia"/>
          <w:sz w:val="20"/>
          <w:szCs w:val="24"/>
          <w:lang w:val="en-GB" w:eastAsia="zh-CN"/>
        </w:rPr>
        <w:t xml:space="preserve"> before UCI multiplexing</w:t>
      </w:r>
    </w:p>
    <w:p w14:paraId="53ACC23A" w14:textId="77777777" w:rsidR="00DF07F9" w:rsidRPr="00DF07F9" w:rsidRDefault="00DF07F9" w:rsidP="00DF07F9">
      <w:pPr>
        <w:numPr>
          <w:ilvl w:val="1"/>
          <w:numId w:val="50"/>
        </w:numPr>
        <w:spacing w:after="0" w:line="240" w:lineRule="auto"/>
        <w:rPr>
          <w:rFonts w:ascii="Times" w:eastAsia="Malgun Gothic" w:hAnsi="Times" w:cs="Times New Roman"/>
          <w:sz w:val="20"/>
          <w:szCs w:val="24"/>
          <w:lang w:val="en-GB" w:eastAsia="x-none"/>
        </w:rPr>
      </w:pPr>
      <w:r w:rsidRPr="00DF07F9">
        <w:rPr>
          <w:rFonts w:ascii="Times" w:eastAsia="Malgun Gothic" w:hAnsi="Times" w:cs="Times New Roman"/>
          <w:sz w:val="20"/>
          <w:szCs w:val="24"/>
          <w:lang w:val="en-GB" w:eastAsia="zh-CN"/>
        </w:rPr>
        <w:lastRenderedPageBreak/>
        <w:t>Note: The priorities of PUCCH and PUSCH candidates for multiplexing in step 2.2 are different</w:t>
      </w:r>
    </w:p>
    <w:p w14:paraId="25A4188B" w14:textId="77777777" w:rsidR="00DF07F9" w:rsidRPr="00DF07F9" w:rsidRDefault="00DF07F9" w:rsidP="00DF07F9">
      <w:pPr>
        <w:spacing w:after="0" w:line="240" w:lineRule="auto"/>
        <w:rPr>
          <w:rFonts w:ascii="Times" w:eastAsia="Batang" w:hAnsi="Times" w:cs="Times New Roman"/>
          <w:sz w:val="20"/>
          <w:szCs w:val="20"/>
          <w:lang w:val="en-GB" w:eastAsia="x-none"/>
        </w:rPr>
      </w:pPr>
    </w:p>
    <w:p w14:paraId="234E4E6F" w14:textId="77777777" w:rsidR="00DF07F9" w:rsidRPr="00DF07F9" w:rsidRDefault="00DF07F9" w:rsidP="00DF07F9">
      <w:pPr>
        <w:wordWrap w:val="0"/>
        <w:spacing w:after="0" w:line="240" w:lineRule="auto"/>
        <w:jc w:val="both"/>
        <w:rPr>
          <w:rFonts w:ascii="Times" w:eastAsia="Malgun Gothic" w:hAnsi="Times" w:cs="Times"/>
          <w:b/>
          <w:sz w:val="20"/>
          <w:szCs w:val="20"/>
          <w:lang w:eastAsia="ko-KR"/>
        </w:rPr>
      </w:pPr>
      <w:r w:rsidRPr="00DF07F9">
        <w:rPr>
          <w:rFonts w:ascii="Times" w:eastAsia="Malgun Gothic" w:hAnsi="Times" w:cs="Times"/>
          <w:b/>
          <w:sz w:val="20"/>
          <w:szCs w:val="20"/>
          <w:lang w:eastAsia="ko-KR"/>
        </w:rPr>
        <w:t>Conclusion</w:t>
      </w:r>
    </w:p>
    <w:p w14:paraId="0E23CC2C" w14:textId="77777777" w:rsidR="00DF07F9" w:rsidRPr="00DF07F9" w:rsidRDefault="00DF07F9" w:rsidP="00DF07F9">
      <w:pPr>
        <w:wordWrap w:val="0"/>
        <w:spacing w:after="0" w:line="240" w:lineRule="auto"/>
        <w:rPr>
          <w:rFonts w:ascii="Times" w:eastAsia="Malgun Gothic" w:hAnsi="Times" w:cs="Times"/>
          <w:sz w:val="20"/>
          <w:szCs w:val="20"/>
          <w:lang w:eastAsia="ko-KR"/>
        </w:rPr>
      </w:pPr>
      <w:r w:rsidRPr="00DF07F9">
        <w:rPr>
          <w:rFonts w:ascii="Times" w:eastAsia="Malgun Gothic" w:hAnsi="Times" w:cs="Times"/>
          <w:sz w:val="20"/>
          <w:szCs w:val="20"/>
          <w:lang w:eastAsia="ko-KR"/>
        </w:rPr>
        <w:t>A UE is not expected to be enabled with </w:t>
      </w:r>
      <w:r w:rsidRPr="00DF07F9">
        <w:rPr>
          <w:rFonts w:ascii="Times" w:eastAsia="Malgun Gothic" w:hAnsi="Times" w:cs="Times"/>
          <w:i/>
          <w:iCs/>
          <w:sz w:val="20"/>
          <w:szCs w:val="20"/>
          <w:lang w:eastAsia="ko-KR"/>
        </w:rPr>
        <w:t>prioritizationBetweenLP-DG-PUSCHandHP-CG-PUSCH</w:t>
      </w:r>
      <w:r w:rsidRPr="00DF07F9">
        <w:rPr>
          <w:rFonts w:ascii="Times" w:eastAsia="Malgun Gothic" w:hAnsi="Times" w:cs="Times"/>
          <w:sz w:val="20"/>
          <w:szCs w:val="20"/>
          <w:lang w:eastAsia="ko-KR"/>
        </w:rPr>
        <w:t> or </w:t>
      </w:r>
      <w:r w:rsidRPr="00DF07F9">
        <w:rPr>
          <w:rFonts w:ascii="Times" w:eastAsia="Malgun Gothic" w:hAnsi="Times" w:cs="Times"/>
          <w:i/>
          <w:iCs/>
          <w:sz w:val="20"/>
          <w:szCs w:val="20"/>
          <w:lang w:eastAsia="ko-KR"/>
        </w:rPr>
        <w:t>prioritizationBetweenHP-DG-PUSCHandLP-CG-PUSCH</w:t>
      </w:r>
      <w:r w:rsidRPr="00DF07F9">
        <w:rPr>
          <w:rFonts w:ascii="Times" w:eastAsia="Malgun Gothic" w:hAnsi="Times" w:cs="Times"/>
          <w:sz w:val="20"/>
          <w:szCs w:val="20"/>
          <w:lang w:eastAsia="ko-KR"/>
        </w:rPr>
        <w:t> for a cell group if </w:t>
      </w:r>
      <w:r w:rsidRPr="00DF07F9">
        <w:rPr>
          <w:rFonts w:ascii="Times" w:eastAsia="Malgun Gothic" w:hAnsi="Times" w:cs="Times"/>
          <w:i/>
          <w:iCs/>
          <w:sz w:val="20"/>
          <w:szCs w:val="20"/>
          <w:lang w:eastAsia="ko-KR"/>
        </w:rPr>
        <w:t>UCI-MuxWithDifferentPriority</w:t>
      </w:r>
      <w:r w:rsidRPr="00DF07F9">
        <w:rPr>
          <w:rFonts w:ascii="Times" w:eastAsia="Malgun Gothic" w:hAnsi="Times" w:cs="Times"/>
          <w:sz w:val="20"/>
          <w:szCs w:val="20"/>
          <w:lang w:eastAsia="ko-KR"/>
        </w:rPr>
        <w:t> or </w:t>
      </w:r>
      <w:r w:rsidRPr="00DF07F9">
        <w:rPr>
          <w:rFonts w:ascii="Times" w:eastAsia="Malgun Gothic" w:hAnsi="Times" w:cs="Times"/>
          <w:i/>
          <w:iCs/>
          <w:sz w:val="20"/>
          <w:szCs w:val="20"/>
          <w:lang w:eastAsia="ko-KR"/>
        </w:rPr>
        <w:t>UCI-MuxWithDifferentPriority-secondaryPUCCHgroup</w:t>
      </w:r>
      <w:r w:rsidRPr="00DF07F9">
        <w:rPr>
          <w:rFonts w:ascii="Times" w:eastAsia="Malgun Gothic" w:hAnsi="Times" w:cs="Times"/>
          <w:sz w:val="20"/>
          <w:szCs w:val="20"/>
          <w:lang w:eastAsia="ko-KR"/>
        </w:rPr>
        <w:t> is enabled for the same cell group.</w:t>
      </w:r>
    </w:p>
    <w:p w14:paraId="2702FD3A" w14:textId="77777777" w:rsidR="00DF07F9" w:rsidRPr="00DF07F9" w:rsidRDefault="00DF07F9" w:rsidP="00DF07F9">
      <w:pPr>
        <w:spacing w:after="0" w:line="240" w:lineRule="auto"/>
        <w:rPr>
          <w:rFonts w:ascii="Times" w:eastAsia="Batang" w:hAnsi="Times" w:cs="Times New Roman"/>
          <w:sz w:val="20"/>
          <w:szCs w:val="24"/>
          <w:lang w:val="en-GB" w:eastAsia="x-none"/>
        </w:rPr>
      </w:pPr>
    </w:p>
    <w:p w14:paraId="38B96B71" w14:textId="77777777" w:rsidR="00DF07F9" w:rsidRPr="00DF07F9" w:rsidRDefault="00DF07F9" w:rsidP="00DF07F9">
      <w:pPr>
        <w:spacing w:after="0" w:line="240" w:lineRule="auto"/>
        <w:rPr>
          <w:rFonts w:ascii="Times" w:eastAsia="SimSun" w:hAnsi="Times" w:cs="Times New Roman"/>
          <w:b/>
          <w:bCs/>
          <w:sz w:val="20"/>
          <w:szCs w:val="24"/>
          <w:highlight w:val="green"/>
          <w:lang w:val="en-GB" w:eastAsia="zh-CN"/>
        </w:rPr>
      </w:pPr>
      <w:r w:rsidRPr="00DF07F9">
        <w:rPr>
          <w:rFonts w:ascii="Times" w:eastAsia="SimSun" w:hAnsi="Times" w:cs="Times New Roman"/>
          <w:b/>
          <w:bCs/>
          <w:sz w:val="20"/>
          <w:szCs w:val="24"/>
          <w:highlight w:val="green"/>
          <w:lang w:val="en-GB" w:eastAsia="zh-CN"/>
        </w:rPr>
        <w:t>Agreement</w:t>
      </w:r>
    </w:p>
    <w:p w14:paraId="3C5BB1EE" w14:textId="77777777" w:rsidR="00DF07F9" w:rsidRPr="00DF07F9" w:rsidRDefault="00DF07F9" w:rsidP="00DF07F9">
      <w:pPr>
        <w:spacing w:after="0" w:line="240" w:lineRule="auto"/>
        <w:jc w:val="both"/>
        <w:rPr>
          <w:rFonts w:ascii="Times" w:eastAsia="Batang" w:hAnsi="Times" w:cs="Times New Roman"/>
          <w:sz w:val="20"/>
          <w:szCs w:val="20"/>
          <w:lang w:val="en-GB"/>
        </w:rPr>
      </w:pPr>
      <w:r w:rsidRPr="00DF07F9">
        <w:rPr>
          <w:rFonts w:ascii="Times" w:eastAsia="Batang" w:hAnsi="Times" w:cs="Times New Roman"/>
          <w:sz w:val="20"/>
          <w:szCs w:val="20"/>
          <w:lang w:val="en-GB"/>
        </w:rPr>
        <w:t xml:space="preserve">When a PUCCH carrying HP SR with PF0/1 overlaps with a PUCCH carrying LP HARQ-ACK with PF2/3/4: </w:t>
      </w:r>
    </w:p>
    <w:p w14:paraId="24C5D62C" w14:textId="77777777" w:rsidR="00DF07F9" w:rsidRPr="00DF07F9" w:rsidRDefault="00DF07F9" w:rsidP="00DF07F9">
      <w:pPr>
        <w:numPr>
          <w:ilvl w:val="0"/>
          <w:numId w:val="45"/>
        </w:numPr>
        <w:spacing w:after="0" w:line="240" w:lineRule="auto"/>
        <w:contextualSpacing/>
        <w:jc w:val="both"/>
        <w:rPr>
          <w:rFonts w:ascii="Times" w:eastAsia="Batang" w:hAnsi="Times" w:cs="Times New Roman"/>
          <w:sz w:val="20"/>
          <w:szCs w:val="20"/>
          <w:lang w:val="en-GB" w:eastAsia="x-none"/>
        </w:rPr>
      </w:pPr>
      <w:r w:rsidRPr="00DF07F9">
        <w:rPr>
          <w:rFonts w:ascii="Times" w:eastAsia="Batang" w:hAnsi="Times" w:cs="Times New Roman"/>
          <w:sz w:val="20"/>
          <w:szCs w:val="20"/>
          <w:lang w:val="en-GB" w:eastAsia="x-none"/>
        </w:rPr>
        <w:t xml:space="preserve">For positive SR, transmit SR on the SR PUCCH resource and drop HARQ-ACK. </w:t>
      </w:r>
    </w:p>
    <w:p w14:paraId="54B6203D" w14:textId="77777777" w:rsidR="00DF07F9" w:rsidRPr="00DF07F9" w:rsidRDefault="00DF07F9" w:rsidP="00DF07F9">
      <w:pPr>
        <w:numPr>
          <w:ilvl w:val="0"/>
          <w:numId w:val="45"/>
        </w:numPr>
        <w:spacing w:after="0" w:line="240" w:lineRule="auto"/>
        <w:contextualSpacing/>
        <w:jc w:val="both"/>
        <w:rPr>
          <w:rFonts w:ascii="Times" w:eastAsia="Batang" w:hAnsi="Times" w:cs="Times New Roman"/>
          <w:sz w:val="20"/>
          <w:szCs w:val="20"/>
          <w:lang w:val="en-GB" w:eastAsia="x-none"/>
        </w:rPr>
      </w:pPr>
      <w:r w:rsidRPr="00DF07F9">
        <w:rPr>
          <w:rFonts w:ascii="Times" w:eastAsia="Batang" w:hAnsi="Times" w:cs="Times New Roman"/>
          <w:sz w:val="20"/>
          <w:szCs w:val="20"/>
          <w:lang w:val="en-GB" w:eastAsia="x-none"/>
        </w:rPr>
        <w:t>For negative SR, transmit HARQ-ACK only on the HARQ-ACK PUCCH resource.</w:t>
      </w:r>
    </w:p>
    <w:p w14:paraId="69FF9E39" w14:textId="77777777" w:rsidR="00DF07F9" w:rsidRPr="00DF07F9" w:rsidRDefault="00DF07F9" w:rsidP="00DF07F9">
      <w:pPr>
        <w:spacing w:after="0" w:line="240" w:lineRule="auto"/>
        <w:jc w:val="both"/>
        <w:rPr>
          <w:rFonts w:ascii="Times" w:eastAsia="Malgun Gothic" w:hAnsi="Times" w:cs="Times New Roman"/>
          <w:sz w:val="20"/>
          <w:szCs w:val="20"/>
          <w:lang w:val="en-GB" w:eastAsia="zh-CN"/>
        </w:rPr>
      </w:pPr>
      <w:r w:rsidRPr="00DF07F9">
        <w:rPr>
          <w:rFonts w:ascii="Times" w:eastAsia="Malgun Gothic" w:hAnsi="Times" w:cs="Times New Roman" w:hint="eastAsia"/>
          <w:sz w:val="20"/>
          <w:szCs w:val="20"/>
          <w:lang w:val="en-GB" w:eastAsia="zh-CN"/>
        </w:rPr>
        <w:t>N</w:t>
      </w:r>
      <w:r w:rsidRPr="00DF07F9">
        <w:rPr>
          <w:rFonts w:ascii="Times" w:eastAsia="Malgun Gothic" w:hAnsi="Times" w:cs="Times New Roman"/>
          <w:sz w:val="20"/>
          <w:szCs w:val="20"/>
          <w:lang w:val="en-GB" w:eastAsia="zh-CN"/>
        </w:rPr>
        <w:t>ote: It was agreed to support multiplexing a LP HARQ-ACK and a HP SR into a PUCCH for some HARQ-ACK/SR PF combinations in Rel-17.</w:t>
      </w:r>
    </w:p>
    <w:p w14:paraId="0E65D74A" w14:textId="77777777" w:rsidR="00DF07F9" w:rsidRPr="00DF07F9" w:rsidRDefault="00DF07F9" w:rsidP="00DF07F9">
      <w:pPr>
        <w:spacing w:after="0" w:line="240" w:lineRule="auto"/>
        <w:rPr>
          <w:rFonts w:ascii="Times" w:eastAsia="Batang" w:hAnsi="Times" w:cs="Times New Roman"/>
          <w:sz w:val="20"/>
          <w:szCs w:val="24"/>
          <w:lang w:val="en-GB" w:eastAsia="x-none"/>
        </w:rPr>
      </w:pPr>
    </w:p>
    <w:p w14:paraId="7400D88B" w14:textId="77777777" w:rsidR="00DF07F9" w:rsidRPr="00DF07F9" w:rsidRDefault="00DF07F9" w:rsidP="00DF07F9">
      <w:pPr>
        <w:spacing w:after="0" w:line="240" w:lineRule="auto"/>
        <w:rPr>
          <w:rFonts w:ascii="Times" w:eastAsia="SimSun" w:hAnsi="Times" w:cs="Times New Roman"/>
          <w:b/>
          <w:bCs/>
          <w:sz w:val="20"/>
          <w:szCs w:val="24"/>
          <w:highlight w:val="green"/>
          <w:lang w:val="en-GB" w:eastAsia="zh-CN"/>
        </w:rPr>
      </w:pPr>
      <w:r w:rsidRPr="00DF07F9">
        <w:rPr>
          <w:rFonts w:ascii="Times" w:eastAsia="SimSun" w:hAnsi="Times" w:cs="Times New Roman"/>
          <w:b/>
          <w:bCs/>
          <w:sz w:val="20"/>
          <w:szCs w:val="24"/>
          <w:highlight w:val="green"/>
          <w:lang w:val="en-GB" w:eastAsia="zh-CN"/>
        </w:rPr>
        <w:t>Agreement</w:t>
      </w:r>
    </w:p>
    <w:p w14:paraId="5F804235" w14:textId="77777777" w:rsidR="00DF07F9" w:rsidRPr="00DF07F9" w:rsidRDefault="00DF07F9" w:rsidP="00DF07F9">
      <w:pPr>
        <w:numPr>
          <w:ilvl w:val="0"/>
          <w:numId w:val="45"/>
        </w:numPr>
        <w:spacing w:after="0" w:line="240" w:lineRule="auto"/>
        <w:jc w:val="both"/>
        <w:rPr>
          <w:rFonts w:ascii="Times" w:eastAsia="SimSun" w:hAnsi="Times" w:cs="Times New Roman"/>
          <w:sz w:val="20"/>
          <w:szCs w:val="24"/>
          <w:lang w:val="en-GB" w:eastAsia="zh-CN"/>
        </w:rPr>
      </w:pPr>
      <w:r w:rsidRPr="00DF07F9">
        <w:rPr>
          <w:rFonts w:ascii="Times" w:eastAsia="Microsoft YaHei" w:hAnsi="Times" w:cs="Times New Roman"/>
          <w:sz w:val="20"/>
          <w:szCs w:val="20"/>
          <w:lang w:val="en-GB" w:eastAsia="x-none"/>
        </w:rPr>
        <w:t>For multiplexing a high-priority (HP) HARQ-ACK and a low-priority (LP) HARQ-ACK into a low-priority (LP) PUSCH in R17,</w:t>
      </w:r>
      <w:r w:rsidRPr="00DF07F9">
        <w:rPr>
          <w:rFonts w:ascii="Times" w:eastAsia="Microsoft YaHei" w:hAnsi="Times" w:cs="Times New Roman" w:hint="eastAsia"/>
          <w:sz w:val="20"/>
          <w:szCs w:val="20"/>
          <w:lang w:val="en-GB" w:eastAsia="zh-CN"/>
        </w:rPr>
        <w:t xml:space="preserve"> </w:t>
      </w:r>
      <w:r w:rsidRPr="00DF07F9">
        <w:rPr>
          <w:rFonts w:ascii="Times" w:eastAsia="Microsoft YaHei" w:hAnsi="Times" w:cs="Times New Roman"/>
          <w:sz w:val="20"/>
          <w:szCs w:val="20"/>
          <w:lang w:val="en-GB" w:eastAsia="zh-CN"/>
        </w:rPr>
        <w:t>i</w:t>
      </w:r>
      <w:r w:rsidRPr="00DF07F9">
        <w:rPr>
          <w:rFonts w:ascii="Times" w:eastAsia="SimSun" w:hAnsi="Times" w:cs="Times New Roman"/>
          <w:sz w:val="20"/>
          <w:szCs w:val="24"/>
          <w:lang w:val="en-GB" w:eastAsia="zh-CN"/>
        </w:rPr>
        <w:t>f HP HARQ-ACK, LP HARQ-ACK, and LP CSI consisting of two parts would be transmitted on LP PUSCH not conveying UL-SCH, UE follows the same behaviour as that in case of PUSCH conveying UL-SCH.</w:t>
      </w:r>
    </w:p>
    <w:p w14:paraId="5678D2E1" w14:textId="77777777" w:rsidR="00DF07F9" w:rsidRPr="00DF07F9" w:rsidRDefault="00DF07F9" w:rsidP="00DF07F9">
      <w:pPr>
        <w:numPr>
          <w:ilvl w:val="0"/>
          <w:numId w:val="45"/>
        </w:numPr>
        <w:spacing w:after="0" w:line="240" w:lineRule="auto"/>
        <w:jc w:val="both"/>
        <w:rPr>
          <w:rFonts w:ascii="Times" w:eastAsia="SimSun" w:hAnsi="Times" w:cs="Times New Roman"/>
          <w:sz w:val="20"/>
          <w:szCs w:val="24"/>
          <w:lang w:val="en-GB" w:eastAsia="zh-CN"/>
        </w:rPr>
      </w:pPr>
      <w:r w:rsidRPr="00DF07F9">
        <w:rPr>
          <w:rFonts w:ascii="Times" w:eastAsia="Microsoft YaHei" w:hAnsi="Times" w:cs="Times New Roman"/>
          <w:sz w:val="20"/>
          <w:szCs w:val="20"/>
          <w:lang w:val="en-GB" w:eastAsia="x-none"/>
        </w:rPr>
        <w:t>For multiplexing a high-priority (HP) HARQ-ACK and a low-priority (LP) HARQ-ACK into a high-priority (HP) PUSCH in R17,</w:t>
      </w:r>
      <w:r w:rsidRPr="00DF07F9">
        <w:rPr>
          <w:rFonts w:ascii="Times" w:eastAsia="Microsoft YaHei" w:hAnsi="Times" w:cs="Times New Roman" w:hint="eastAsia"/>
          <w:sz w:val="20"/>
          <w:szCs w:val="20"/>
          <w:lang w:val="en-GB" w:eastAsia="zh-CN"/>
        </w:rPr>
        <w:t xml:space="preserve"> </w:t>
      </w:r>
      <w:r w:rsidRPr="00DF07F9">
        <w:rPr>
          <w:rFonts w:ascii="Times" w:eastAsia="Microsoft YaHei" w:hAnsi="Times" w:cs="Times New Roman"/>
          <w:sz w:val="20"/>
          <w:szCs w:val="20"/>
          <w:lang w:val="en-GB" w:eastAsia="zh-CN"/>
        </w:rPr>
        <w:t>i</w:t>
      </w:r>
      <w:r w:rsidRPr="00DF07F9">
        <w:rPr>
          <w:rFonts w:ascii="Times" w:eastAsia="SimSun" w:hAnsi="Times" w:cs="Times New Roman"/>
          <w:sz w:val="20"/>
          <w:szCs w:val="24"/>
          <w:lang w:val="en-GB" w:eastAsia="zh-CN"/>
        </w:rPr>
        <w:t>f HP HARQ-ACK, LP HARQ-ACK, and HP CSI consisting of two parts would be transmitted on HP PUSCH not conveying UL-SCH, UE follows the same behaviour as that in case of PUSCH conveying UL-SCH.</w:t>
      </w:r>
    </w:p>
    <w:p w14:paraId="743EE397" w14:textId="77777777" w:rsidR="00DF07F9" w:rsidRPr="00DF07F9" w:rsidRDefault="00DF07F9" w:rsidP="00DF07F9">
      <w:pPr>
        <w:spacing w:after="0" w:line="240" w:lineRule="auto"/>
        <w:rPr>
          <w:rFonts w:ascii="Times" w:eastAsia="Batang" w:hAnsi="Times" w:cs="Times New Roman"/>
          <w:sz w:val="20"/>
          <w:szCs w:val="24"/>
          <w:lang w:val="en-GB" w:eastAsia="x-none"/>
        </w:rPr>
      </w:pPr>
    </w:p>
    <w:p w14:paraId="2BAE209A" w14:textId="77777777" w:rsidR="00DF07F9" w:rsidRPr="00DF07F9" w:rsidRDefault="00DF07F9" w:rsidP="00DF07F9">
      <w:pPr>
        <w:spacing w:after="0" w:line="240" w:lineRule="auto"/>
        <w:rPr>
          <w:rFonts w:ascii="Times" w:eastAsia="MS PGothic" w:hAnsi="Times" w:cs="Times"/>
          <w:b/>
          <w:sz w:val="20"/>
          <w:szCs w:val="20"/>
          <w:highlight w:val="green"/>
          <w:lang w:eastAsia="ko-KR"/>
        </w:rPr>
      </w:pPr>
      <w:r w:rsidRPr="00DF07F9">
        <w:rPr>
          <w:rFonts w:ascii="Times" w:eastAsia="Batang" w:hAnsi="Times" w:cs="Times"/>
          <w:b/>
          <w:sz w:val="20"/>
          <w:szCs w:val="20"/>
          <w:highlight w:val="green"/>
          <w:lang w:val="en-GB"/>
        </w:rPr>
        <w:t>Agreement</w:t>
      </w:r>
    </w:p>
    <w:p w14:paraId="52257A74" w14:textId="77777777" w:rsidR="00DF07F9" w:rsidRPr="00DF07F9" w:rsidRDefault="00DF07F9" w:rsidP="00DF07F9">
      <w:pPr>
        <w:spacing w:after="0" w:line="240" w:lineRule="auto"/>
        <w:rPr>
          <w:rFonts w:ascii="Times" w:eastAsia="Batang" w:hAnsi="Times" w:cs="Times"/>
          <w:sz w:val="20"/>
          <w:szCs w:val="20"/>
          <w:lang w:val="en-GB"/>
        </w:rPr>
      </w:pPr>
      <w:r w:rsidRPr="00DF07F9">
        <w:rPr>
          <w:rFonts w:ascii="Times" w:eastAsia="Batang" w:hAnsi="Times" w:cs="Times"/>
          <w:sz w:val="20"/>
          <w:szCs w:val="20"/>
          <w:lang w:val="en-GB"/>
        </w:rPr>
        <w:t>The following working assumption is confirmed</w:t>
      </w:r>
    </w:p>
    <w:p w14:paraId="02D78B10" w14:textId="77777777" w:rsidR="00DF07F9" w:rsidRPr="00DF07F9" w:rsidRDefault="00DF07F9" w:rsidP="00DF07F9">
      <w:pPr>
        <w:spacing w:after="0" w:line="240" w:lineRule="auto"/>
        <w:rPr>
          <w:rFonts w:ascii="Times" w:eastAsia="Batang" w:hAnsi="Times" w:cs="Times"/>
          <w:sz w:val="20"/>
          <w:szCs w:val="20"/>
          <w:lang w:val="en-GB"/>
        </w:rPr>
      </w:pPr>
      <w:r w:rsidRPr="00DF07F9">
        <w:rPr>
          <w:rFonts w:ascii="Times" w:eastAsia="Batang" w:hAnsi="Times" w:cs="Times"/>
          <w:sz w:val="20"/>
          <w:szCs w:val="20"/>
          <w:lang w:val="en-GB"/>
        </w:rPr>
        <w:t xml:space="preserve">For the overlapping between LP CG and HP DG, if MAC delivers two MAC PDUs to PHY, PHY layer can make the prioritization so that the UE is expected to cancel the overlapping low priority CG PUSCH by the first overlapping symbol at the latest. </w:t>
      </w:r>
    </w:p>
    <w:p w14:paraId="21FE8CE7" w14:textId="77777777" w:rsidR="00DF07F9" w:rsidRPr="00DF07F9" w:rsidRDefault="00DF07F9" w:rsidP="00DF07F9">
      <w:pPr>
        <w:numPr>
          <w:ilvl w:val="0"/>
          <w:numId w:val="45"/>
        </w:numPr>
        <w:overflowPunct w:val="0"/>
        <w:autoSpaceDE w:val="0"/>
        <w:autoSpaceDN w:val="0"/>
        <w:spacing w:after="0" w:line="240" w:lineRule="auto"/>
        <w:contextualSpacing/>
        <w:textAlignment w:val="baseline"/>
        <w:rPr>
          <w:rFonts w:ascii="Times" w:eastAsia="Batang" w:hAnsi="Times" w:cs="Times"/>
          <w:sz w:val="20"/>
          <w:szCs w:val="20"/>
          <w:lang w:val="en-GB" w:eastAsia="x-none"/>
        </w:rPr>
      </w:pPr>
      <w:r w:rsidRPr="00DF07F9">
        <w:rPr>
          <w:rFonts w:ascii="Times" w:eastAsia="Batang" w:hAnsi="Times" w:cs="Times"/>
          <w:sz w:val="20"/>
          <w:szCs w:val="24"/>
          <w:lang w:val="en-GB" w:eastAsia="x-none"/>
        </w:rPr>
        <w:t>On top of Rel-16 cancellation time (N2+d1) for PUCCH/PUCCH or PUCCH/PUSCH collision, additional time d3 is needed (which results N2+d1+d3 in total cancellation time) for LP CG-PUSCH and HP DG-PUSCH collision resolution.</w:t>
      </w:r>
    </w:p>
    <w:p w14:paraId="3D703437" w14:textId="77777777" w:rsidR="00DF07F9" w:rsidRPr="00DF07F9" w:rsidRDefault="00DF07F9" w:rsidP="00DF07F9">
      <w:pPr>
        <w:numPr>
          <w:ilvl w:val="1"/>
          <w:numId w:val="45"/>
        </w:numPr>
        <w:overflowPunct w:val="0"/>
        <w:autoSpaceDE w:val="0"/>
        <w:autoSpaceDN w:val="0"/>
        <w:spacing w:after="0" w:line="240" w:lineRule="auto"/>
        <w:contextualSpacing/>
        <w:textAlignment w:val="baseline"/>
        <w:rPr>
          <w:rFonts w:ascii="Times" w:eastAsia="Batang" w:hAnsi="Times" w:cs="Times"/>
          <w:sz w:val="20"/>
          <w:szCs w:val="24"/>
          <w:lang w:val="en-GB" w:eastAsia="x-none"/>
        </w:rPr>
      </w:pPr>
      <w:r w:rsidRPr="00DF07F9">
        <w:rPr>
          <w:rFonts w:ascii="Times" w:eastAsia="Batang" w:hAnsi="Times" w:cs="Times"/>
          <w:sz w:val="20"/>
          <w:szCs w:val="24"/>
          <w:lang w:val="en-GB" w:eastAsia="x-none"/>
        </w:rPr>
        <w:t xml:space="preserve">d3 = {0, </w:t>
      </w:r>
      <m:oMath>
        <m:r>
          <m:rPr>
            <m:sty m:val="p"/>
          </m:rPr>
          <w:rPr>
            <w:rFonts w:ascii="Cambria Math" w:eastAsia="Batang" w:hAnsi="Cambria Math" w:cs="Times New Roman"/>
            <w:sz w:val="20"/>
            <w:szCs w:val="24"/>
            <w:lang w:val="en-GB" w:eastAsia="x-none"/>
          </w:rPr>
          <m:t>1,…,</m:t>
        </m:r>
        <m:sSup>
          <m:sSupPr>
            <m:ctrlPr>
              <w:rPr>
                <w:rFonts w:ascii="Cambria Math" w:eastAsia="SimSun" w:hAnsi="Cambria Math" w:cs="Times New Roman"/>
                <w:sz w:val="20"/>
                <w:szCs w:val="24"/>
                <w:lang w:val="en-GB" w:eastAsia="zh-CN"/>
              </w:rPr>
            </m:ctrlPr>
          </m:sSupPr>
          <m:e>
            <m:r>
              <m:rPr>
                <m:sty m:val="p"/>
              </m:rPr>
              <w:rPr>
                <w:rFonts w:ascii="Cambria Math" w:eastAsia="Batang" w:hAnsi="Cambria Math" w:cs="Times New Roman"/>
                <w:sz w:val="20"/>
                <w:szCs w:val="24"/>
                <w:lang w:val="en-GB" w:eastAsia="x-none"/>
              </w:rPr>
              <m:t>2</m:t>
            </m:r>
          </m:e>
          <m:sup>
            <m:r>
              <m:rPr>
                <m:sty m:val="p"/>
              </m:rPr>
              <w:rPr>
                <w:rFonts w:ascii="Cambria Math" w:eastAsia="Batang" w:hAnsi="Cambria Math" w:cs="Times New Roman"/>
                <w:sz w:val="20"/>
                <w:szCs w:val="24"/>
                <w:lang w:val="en-GB" w:eastAsia="x-none"/>
              </w:rPr>
              <m:t>μ+1</m:t>
            </m:r>
          </m:sup>
        </m:sSup>
      </m:oMath>
      <w:r w:rsidRPr="00DF07F9">
        <w:rPr>
          <w:rFonts w:ascii="Times" w:eastAsia="Batang" w:hAnsi="Times" w:cs="Times"/>
          <w:sz w:val="20"/>
          <w:szCs w:val="24"/>
          <w:lang w:val="en-GB" w:eastAsia="x-none"/>
        </w:rPr>
        <w:t xml:space="preserve">}symbol(s) upon UE capability report, where </w:t>
      </w:r>
      <m:oMath>
        <m:r>
          <m:rPr>
            <m:sty m:val="p"/>
          </m:rPr>
          <w:rPr>
            <w:rFonts w:ascii="Cambria Math" w:eastAsia="Batang" w:hAnsi="Cambria Math" w:cs="Times New Roman"/>
            <w:sz w:val="20"/>
            <w:szCs w:val="24"/>
            <w:lang w:val="en-GB" w:eastAsia="x-none"/>
          </w:rPr>
          <m:t>μ=0,1,2,3</m:t>
        </m:r>
      </m:oMath>
      <w:r w:rsidRPr="00DF07F9">
        <w:rPr>
          <w:rFonts w:ascii="Times" w:eastAsia="Batang" w:hAnsi="Times" w:cs="Times"/>
          <w:sz w:val="20"/>
          <w:szCs w:val="24"/>
          <w:lang w:val="en-GB" w:eastAsia="x-none"/>
        </w:rPr>
        <w:t xml:space="preserve"> for SCS=15/30/60/120kHz, respectively.</w:t>
      </w:r>
    </w:p>
    <w:p w14:paraId="148FF89A" w14:textId="77777777" w:rsidR="00DF07F9" w:rsidRPr="00DF07F9" w:rsidRDefault="00DF07F9" w:rsidP="00DF07F9">
      <w:pPr>
        <w:spacing w:after="0" w:line="240" w:lineRule="auto"/>
        <w:rPr>
          <w:rFonts w:ascii="Times" w:eastAsia="Batang" w:hAnsi="Times" w:cs="Times"/>
          <w:sz w:val="20"/>
          <w:szCs w:val="20"/>
          <w:highlight w:val="yellow"/>
          <w:lang w:val="en-GB"/>
        </w:rPr>
      </w:pPr>
    </w:p>
    <w:p w14:paraId="7240DE85" w14:textId="77777777" w:rsidR="00DF07F9" w:rsidRPr="00DF07F9" w:rsidRDefault="00DF07F9" w:rsidP="00DF07F9">
      <w:pPr>
        <w:spacing w:after="0" w:line="240" w:lineRule="auto"/>
        <w:rPr>
          <w:rFonts w:ascii="Times" w:eastAsia="Batang" w:hAnsi="Times" w:cs="Times"/>
          <w:b/>
          <w:sz w:val="20"/>
          <w:szCs w:val="20"/>
          <w:lang w:val="en-GB"/>
        </w:rPr>
      </w:pPr>
      <w:r w:rsidRPr="00DF07F9">
        <w:rPr>
          <w:rFonts w:ascii="Times" w:eastAsia="Batang" w:hAnsi="Times" w:cs="Times"/>
          <w:b/>
          <w:sz w:val="20"/>
          <w:szCs w:val="20"/>
          <w:highlight w:val="green"/>
          <w:lang w:val="en-GB"/>
        </w:rPr>
        <w:t>Agreement</w:t>
      </w:r>
    </w:p>
    <w:p w14:paraId="3DA58575" w14:textId="77777777" w:rsidR="00DF07F9" w:rsidRPr="00DF07F9" w:rsidRDefault="00DF07F9" w:rsidP="00DF07F9">
      <w:pPr>
        <w:spacing w:after="0" w:line="240" w:lineRule="auto"/>
        <w:rPr>
          <w:rFonts w:ascii="Times" w:eastAsia="Batang" w:hAnsi="Times" w:cs="Times"/>
          <w:sz w:val="20"/>
          <w:szCs w:val="20"/>
          <w:lang w:val="en-GB"/>
        </w:rPr>
      </w:pPr>
      <w:r w:rsidRPr="00DF07F9">
        <w:rPr>
          <w:rFonts w:ascii="Times" w:eastAsia="Batang" w:hAnsi="Times" w:cs="Times"/>
          <w:sz w:val="20"/>
          <w:szCs w:val="20"/>
          <w:lang w:val="en-GB"/>
        </w:rPr>
        <w:t>The following TP to remove the restriction of disallowing the collision between HP SPS HARQ-ACK with LP PUCCH/PUSCH is endorsed for the editor’s CR on TS38.213.</w:t>
      </w:r>
    </w:p>
    <w:tbl>
      <w:tblPr>
        <w:tblW w:w="0" w:type="auto"/>
        <w:tblCellMar>
          <w:left w:w="0" w:type="dxa"/>
          <w:right w:w="0" w:type="dxa"/>
        </w:tblCellMar>
        <w:tblLook w:val="04A0" w:firstRow="1" w:lastRow="0" w:firstColumn="1" w:lastColumn="0" w:noHBand="0" w:noVBand="1"/>
      </w:tblPr>
      <w:tblGrid>
        <w:gridCol w:w="9464"/>
      </w:tblGrid>
      <w:tr w:rsidR="00DF07F9" w:rsidRPr="00DF07F9" w14:paraId="51B1E539" w14:textId="77777777" w:rsidTr="00A07215">
        <w:tc>
          <w:tcPr>
            <w:tcW w:w="9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FDBE23" w14:textId="77777777" w:rsidR="00DF07F9" w:rsidRPr="00DF07F9" w:rsidRDefault="00DF07F9" w:rsidP="00DF07F9">
            <w:pPr>
              <w:spacing w:line="252" w:lineRule="auto"/>
              <w:jc w:val="center"/>
              <w:rPr>
                <w:rFonts w:ascii="Times" w:eastAsia="Batang" w:hAnsi="Times" w:cs="Times"/>
                <w:b/>
                <w:bCs/>
                <w:sz w:val="20"/>
                <w:szCs w:val="20"/>
                <w:lang w:val="en-GB"/>
              </w:rPr>
            </w:pPr>
            <w:r w:rsidRPr="00DF07F9">
              <w:rPr>
                <w:rFonts w:ascii="Times" w:eastAsia="Batang" w:hAnsi="Times" w:cs="Times"/>
                <w:b/>
                <w:bCs/>
                <w:sz w:val="20"/>
                <w:szCs w:val="20"/>
                <w:lang w:val="en-GB"/>
              </w:rPr>
              <w:t>------------------ Text Proposal for 38.213 Section 9 ------------------</w:t>
            </w:r>
          </w:p>
          <w:p w14:paraId="4E73F604" w14:textId="77777777" w:rsidR="00DF07F9" w:rsidRPr="00DF07F9" w:rsidRDefault="00DF07F9" w:rsidP="00DF07F9">
            <w:pPr>
              <w:spacing w:after="180" w:line="240" w:lineRule="auto"/>
              <w:rPr>
                <w:rFonts w:ascii="Times" w:eastAsia="MS Mincho" w:hAnsi="Times" w:cs="Times"/>
                <w:sz w:val="20"/>
                <w:szCs w:val="20"/>
                <w:lang w:val="en-GB"/>
              </w:rPr>
            </w:pPr>
            <w:r w:rsidRPr="00DF07F9">
              <w:rPr>
                <w:rFonts w:ascii="Times" w:eastAsia="MS Mincho" w:hAnsi="Times" w:cs="Times"/>
                <w:sz w:val="20"/>
                <w:szCs w:val="20"/>
                <w:lang w:val="en-GB"/>
              </w:rPr>
              <w:t>A UE does not expect to be scheduled to transmit a PUCCH or a PUSCH with smaller priority index that would overlap in time with a PUCCH of larger priority index with HARQ-ACK information only in response to a PDSCH reception without a corresponding PDCCH</w:t>
            </w:r>
            <w:r w:rsidRPr="00DF07F9">
              <w:rPr>
                <w:rFonts w:ascii="Times" w:eastAsia="MS Mincho" w:hAnsi="Times" w:cs="Times"/>
                <w:color w:val="FF0000"/>
                <w:sz w:val="20"/>
                <w:szCs w:val="20"/>
                <w:lang w:val="en-GB"/>
              </w:rPr>
              <w:t xml:space="preserve"> unless the UE is provided </w:t>
            </w:r>
            <w:r w:rsidRPr="00DF07F9">
              <w:rPr>
                <w:rFonts w:ascii="Times" w:eastAsia="MS Mincho" w:hAnsi="Times" w:cs="Times"/>
                <w:i/>
                <w:iCs/>
                <w:color w:val="FF0000"/>
                <w:sz w:val="20"/>
                <w:szCs w:val="20"/>
                <w:lang w:val="en-GB"/>
              </w:rPr>
              <w:t>UCI-</w:t>
            </w:r>
            <w:proofErr w:type="spellStart"/>
            <w:r w:rsidRPr="00DF07F9">
              <w:rPr>
                <w:rFonts w:ascii="Times" w:eastAsia="MS Mincho" w:hAnsi="Times" w:cs="Times"/>
                <w:i/>
                <w:iCs/>
                <w:color w:val="FF0000"/>
                <w:sz w:val="20"/>
                <w:szCs w:val="20"/>
                <w:lang w:val="en-GB"/>
              </w:rPr>
              <w:t>MuxWithDifferentPriority</w:t>
            </w:r>
            <w:proofErr w:type="spellEnd"/>
            <w:r w:rsidRPr="00DF07F9">
              <w:rPr>
                <w:rFonts w:ascii="Times" w:eastAsia="MS Mincho" w:hAnsi="Times" w:cs="Times"/>
                <w:color w:val="FF0000"/>
                <w:sz w:val="20"/>
                <w:szCs w:val="20"/>
                <w:lang w:val="en-GB"/>
              </w:rPr>
              <w:t>.</w:t>
            </w:r>
            <w:r w:rsidRPr="00DF07F9">
              <w:rPr>
                <w:rFonts w:ascii="Times" w:eastAsia="MS Mincho" w:hAnsi="Times" w:cs="Times"/>
                <w:sz w:val="20"/>
                <w:szCs w:val="20"/>
                <w:lang w:val="en-GB"/>
              </w:rPr>
              <w:t xml:space="preserve"> A UE does not expect to be scheduled to transmit a PUCCH of smaller priority index that would overlap in time with a PUSCH of larger priority index with SP-CSI report(s) without a corresponding PDCCH.</w:t>
            </w:r>
          </w:p>
        </w:tc>
      </w:tr>
    </w:tbl>
    <w:p w14:paraId="30B39985" w14:textId="77777777" w:rsidR="00DF07F9" w:rsidRPr="00DF07F9" w:rsidRDefault="00DF07F9" w:rsidP="00DF07F9">
      <w:pPr>
        <w:wordWrap w:val="0"/>
        <w:spacing w:after="0" w:line="240" w:lineRule="auto"/>
        <w:rPr>
          <w:rFonts w:ascii="Times" w:eastAsia="MS PGothic" w:hAnsi="Times" w:cs="Times"/>
          <w:color w:val="1F497D"/>
          <w:sz w:val="20"/>
          <w:szCs w:val="20"/>
          <w:lang w:val="en-GB"/>
        </w:rPr>
      </w:pPr>
    </w:p>
    <w:p w14:paraId="751546AD" w14:textId="77777777" w:rsidR="00DF07F9" w:rsidRPr="00DF07F9" w:rsidRDefault="00DF07F9" w:rsidP="00DF07F9">
      <w:pPr>
        <w:spacing w:after="0" w:line="240" w:lineRule="auto"/>
        <w:rPr>
          <w:rFonts w:ascii="Times" w:eastAsia="Batang" w:hAnsi="Times" w:cs="Times New Roman"/>
          <w:sz w:val="20"/>
          <w:szCs w:val="24"/>
          <w:lang w:val="en-GB" w:eastAsia="x-none"/>
        </w:rPr>
      </w:pPr>
      <w:r w:rsidRPr="00DF07F9">
        <w:rPr>
          <w:rFonts w:ascii="Times" w:eastAsia="Batang" w:hAnsi="Times" w:cs="Times New Roman"/>
          <w:b/>
          <w:bCs/>
          <w:sz w:val="20"/>
          <w:szCs w:val="24"/>
          <w:lang w:val="en-GB" w:eastAsia="x-none"/>
        </w:rPr>
        <w:t>R1-2200728</w:t>
      </w:r>
      <w:r w:rsidRPr="00DF07F9">
        <w:rPr>
          <w:rFonts w:ascii="Times" w:eastAsia="Batang" w:hAnsi="Times" w:cs="Times New Roman"/>
          <w:sz w:val="20"/>
          <w:szCs w:val="24"/>
          <w:lang w:val="en-GB" w:eastAsia="x-none"/>
        </w:rPr>
        <w:tab/>
        <w:t>Summary#2 of email thread [107bis-e-R17-IIoT-URLLC-04]</w:t>
      </w:r>
      <w:r w:rsidRPr="00DF07F9">
        <w:rPr>
          <w:rFonts w:ascii="Times" w:eastAsia="Batang" w:hAnsi="Times" w:cs="Times New Roman"/>
          <w:sz w:val="20"/>
          <w:szCs w:val="24"/>
          <w:lang w:val="en-GB" w:eastAsia="x-none"/>
        </w:rPr>
        <w:tab/>
        <w:t>Moderator (OPPO)</w:t>
      </w:r>
    </w:p>
    <w:p w14:paraId="4C454000" w14:textId="77777777" w:rsidR="00DF07F9" w:rsidRPr="00DF07F9" w:rsidRDefault="00DF07F9" w:rsidP="00DF07F9">
      <w:pPr>
        <w:spacing w:after="0" w:line="240" w:lineRule="auto"/>
        <w:rPr>
          <w:rFonts w:ascii="Times" w:eastAsia="Batang" w:hAnsi="Times" w:cs="Times"/>
          <w:sz w:val="20"/>
          <w:szCs w:val="24"/>
          <w:lang w:val="en-GB" w:eastAsia="x-none"/>
        </w:rPr>
      </w:pPr>
    </w:p>
    <w:p w14:paraId="17B5223C" w14:textId="77777777" w:rsidR="00DF07F9" w:rsidRPr="00DF07F9" w:rsidRDefault="00DF07F9" w:rsidP="00DF07F9">
      <w:pPr>
        <w:spacing w:after="0" w:line="240" w:lineRule="auto"/>
        <w:rPr>
          <w:rFonts w:ascii="Times" w:eastAsia="SimSun" w:hAnsi="Times" w:cs="Times"/>
          <w:b/>
          <w:bCs/>
          <w:sz w:val="20"/>
          <w:szCs w:val="24"/>
          <w:highlight w:val="green"/>
          <w:lang w:val="en-GB" w:eastAsia="zh-CN"/>
        </w:rPr>
      </w:pPr>
      <w:r w:rsidRPr="00DF07F9">
        <w:rPr>
          <w:rFonts w:ascii="Times" w:eastAsia="SimSun" w:hAnsi="Times" w:cs="Times"/>
          <w:b/>
          <w:bCs/>
          <w:sz w:val="20"/>
          <w:szCs w:val="24"/>
          <w:highlight w:val="green"/>
          <w:lang w:val="en-GB" w:eastAsia="zh-CN"/>
        </w:rPr>
        <w:t>Agreement</w:t>
      </w:r>
    </w:p>
    <w:p w14:paraId="1AEF104C" w14:textId="77777777" w:rsidR="00DF07F9" w:rsidRPr="00DF07F9" w:rsidRDefault="00DF07F9" w:rsidP="00DF07F9">
      <w:pPr>
        <w:spacing w:after="0" w:line="240" w:lineRule="auto"/>
        <w:jc w:val="both"/>
        <w:rPr>
          <w:rFonts w:ascii="Times" w:eastAsia="Microsoft YaHei" w:hAnsi="Times" w:cs="Times"/>
          <w:sz w:val="20"/>
          <w:szCs w:val="20"/>
          <w:lang w:val="en-GB" w:eastAsia="zh-CN"/>
        </w:rPr>
      </w:pPr>
      <w:r w:rsidRPr="00DF07F9">
        <w:rPr>
          <w:rFonts w:ascii="Times" w:eastAsia="Microsoft YaHei" w:hAnsi="Times" w:cs="Times"/>
          <w:sz w:val="20"/>
          <w:szCs w:val="20"/>
          <w:lang w:val="en-GB"/>
        </w:rPr>
        <w:t>Support multiplexing of high-priority HARQ-ACK and low-priority HARQ-ACK on PUCCH Format 2.</w:t>
      </w:r>
      <w:r w:rsidRPr="00DF07F9">
        <w:rPr>
          <w:rFonts w:ascii="Times" w:eastAsia="Microsoft YaHei" w:hAnsi="Times" w:cs="Times"/>
          <w:sz w:val="20"/>
          <w:szCs w:val="20"/>
          <w:lang w:val="en-GB" w:eastAsia="zh-CN"/>
        </w:rPr>
        <w:t xml:space="preserve"> </w:t>
      </w:r>
    </w:p>
    <w:p w14:paraId="6050E56F" w14:textId="77777777" w:rsidR="00DF07F9" w:rsidRPr="00DF07F9" w:rsidRDefault="00DF07F9" w:rsidP="00DF07F9">
      <w:pPr>
        <w:numPr>
          <w:ilvl w:val="0"/>
          <w:numId w:val="45"/>
        </w:numPr>
        <w:tabs>
          <w:tab w:val="left" w:pos="720"/>
          <w:tab w:val="left" w:pos="1440"/>
        </w:tabs>
        <w:spacing w:after="0" w:line="240" w:lineRule="auto"/>
        <w:ind w:left="720"/>
        <w:rPr>
          <w:rFonts w:ascii="Times" w:eastAsia="Microsoft YaHei" w:hAnsi="Times" w:cs="Times"/>
          <w:sz w:val="20"/>
          <w:szCs w:val="20"/>
          <w:lang w:val="en-GB"/>
        </w:rPr>
      </w:pPr>
      <w:r w:rsidRPr="00DF07F9">
        <w:rPr>
          <w:rFonts w:ascii="Times" w:eastAsia="Microsoft YaHei" w:hAnsi="Times" w:cs="Times"/>
          <w:sz w:val="20"/>
          <w:szCs w:val="20"/>
          <w:lang w:val="en-GB"/>
        </w:rPr>
        <w:t xml:space="preserve">Extend legacy agreements on PRB number determination for Rel-17 (RAN1#106bis-e and RAN1#107-e) to cover PUCCH Format 2. </w:t>
      </w:r>
    </w:p>
    <w:p w14:paraId="1A7ECB83" w14:textId="77777777" w:rsidR="00DF07F9" w:rsidRPr="00DF07F9" w:rsidRDefault="00DF07F9" w:rsidP="00DF07F9">
      <w:pPr>
        <w:numPr>
          <w:ilvl w:val="0"/>
          <w:numId w:val="45"/>
        </w:numPr>
        <w:tabs>
          <w:tab w:val="left" w:pos="720"/>
          <w:tab w:val="left" w:pos="1440"/>
        </w:tabs>
        <w:spacing w:after="0" w:line="240" w:lineRule="auto"/>
        <w:ind w:left="720"/>
        <w:rPr>
          <w:rFonts w:ascii="Times" w:eastAsia="Microsoft YaHei" w:hAnsi="Times" w:cs="Times"/>
          <w:sz w:val="20"/>
          <w:szCs w:val="20"/>
          <w:lang w:val="en-GB"/>
        </w:rPr>
      </w:pPr>
      <w:r w:rsidRPr="00DF07F9">
        <w:rPr>
          <w:rFonts w:ascii="Times" w:eastAsia="Microsoft YaHei" w:hAnsi="Times" w:cs="Times"/>
          <w:sz w:val="20"/>
          <w:szCs w:val="20"/>
          <w:lang w:val="en-GB"/>
        </w:rPr>
        <w:t>Use the HP UCI bit number and HP RE number for ∆</w:t>
      </w:r>
      <w:proofErr w:type="spellStart"/>
      <w:proofErr w:type="gramStart"/>
      <w:r w:rsidRPr="00DF07F9">
        <w:rPr>
          <w:rFonts w:ascii="Times" w:eastAsia="Microsoft YaHei" w:hAnsi="Times" w:cs="Times"/>
          <w:sz w:val="20"/>
          <w:szCs w:val="20"/>
          <w:lang w:val="en-GB"/>
        </w:rPr>
        <w:t>TF,b</w:t>
      </w:r>
      <w:proofErr w:type="gramEnd"/>
      <w:r w:rsidRPr="00DF07F9">
        <w:rPr>
          <w:rFonts w:ascii="Times" w:eastAsia="Microsoft YaHei" w:hAnsi="Times" w:cs="Times"/>
          <w:sz w:val="20"/>
          <w:szCs w:val="20"/>
          <w:lang w:val="en-GB"/>
        </w:rPr>
        <w:t>,f,c</w:t>
      </w:r>
      <w:proofErr w:type="spellEnd"/>
      <w:r w:rsidRPr="00DF07F9">
        <w:rPr>
          <w:rFonts w:ascii="Times" w:eastAsia="Microsoft YaHei" w:hAnsi="Times" w:cs="Times"/>
          <w:sz w:val="20"/>
          <w:szCs w:val="20"/>
          <w:lang w:val="en-GB"/>
        </w:rPr>
        <w:t>(</w:t>
      </w:r>
      <w:proofErr w:type="spellStart"/>
      <w:r w:rsidRPr="00DF07F9">
        <w:rPr>
          <w:rFonts w:ascii="Times" w:eastAsia="Microsoft YaHei" w:hAnsi="Times" w:cs="Times"/>
          <w:sz w:val="20"/>
          <w:szCs w:val="20"/>
          <w:lang w:val="en-GB"/>
        </w:rPr>
        <w:t>i</w:t>
      </w:r>
      <w:proofErr w:type="spellEnd"/>
      <w:r w:rsidRPr="00DF07F9">
        <w:rPr>
          <w:rFonts w:ascii="Times" w:eastAsia="Microsoft YaHei" w:hAnsi="Times" w:cs="Times"/>
          <w:sz w:val="20"/>
          <w:szCs w:val="20"/>
          <w:lang w:val="en-GB"/>
        </w:rPr>
        <w:t>) formula selection and calculation (as for PUCCH formats 3 &amp; 4).</w:t>
      </w:r>
    </w:p>
    <w:p w14:paraId="0D52218E" w14:textId="77777777" w:rsidR="00DF07F9" w:rsidRPr="00DF07F9" w:rsidRDefault="00DF07F9" w:rsidP="00DF07F9">
      <w:pPr>
        <w:numPr>
          <w:ilvl w:val="0"/>
          <w:numId w:val="45"/>
        </w:numPr>
        <w:tabs>
          <w:tab w:val="left" w:pos="720"/>
          <w:tab w:val="left" w:pos="1440"/>
        </w:tabs>
        <w:spacing w:after="0" w:line="240" w:lineRule="auto"/>
        <w:ind w:left="720"/>
        <w:rPr>
          <w:rFonts w:ascii="Times" w:eastAsia="Malgun Gothic" w:hAnsi="Times" w:cs="Times"/>
          <w:sz w:val="20"/>
          <w:szCs w:val="20"/>
          <w:lang w:val="en-GB" w:eastAsia="zh-CN"/>
        </w:rPr>
      </w:pPr>
      <w:r w:rsidRPr="00DF07F9">
        <w:rPr>
          <w:rFonts w:ascii="Times" w:eastAsia="Microsoft YaHei" w:hAnsi="Times" w:cs="Times"/>
          <w:sz w:val="20"/>
          <w:szCs w:val="20"/>
          <w:lang w:val="en-GB"/>
        </w:rPr>
        <w:t>Concatenate the coded HP HARQ-ACK bits and the coded LP HARQ-ACK bits sequentially and apply the procedures described in R15 TS 38.211 to the concatenated coded HARQ-ACK bit sequence</w:t>
      </w:r>
      <w:r w:rsidRPr="00DF07F9">
        <w:rPr>
          <w:rFonts w:ascii="Times" w:eastAsia="Malgun Gothic" w:hAnsi="Times" w:cs="Times"/>
          <w:sz w:val="20"/>
          <w:szCs w:val="20"/>
          <w:lang w:val="en-GB" w:eastAsia="zh-CN"/>
        </w:rPr>
        <w:t>.</w:t>
      </w:r>
    </w:p>
    <w:p w14:paraId="22DE0A92" w14:textId="77777777" w:rsidR="00DF07F9" w:rsidRPr="00DF07F9" w:rsidRDefault="00DF07F9" w:rsidP="00DF07F9">
      <w:pPr>
        <w:spacing w:after="0" w:line="240" w:lineRule="auto"/>
        <w:rPr>
          <w:rFonts w:ascii="Times" w:eastAsia="Batang" w:hAnsi="Times" w:cs="Times"/>
          <w:sz w:val="20"/>
          <w:szCs w:val="24"/>
          <w:lang w:val="en-GB" w:eastAsia="x-none"/>
        </w:rPr>
      </w:pPr>
    </w:p>
    <w:p w14:paraId="3B484F8B" w14:textId="77777777" w:rsidR="00DF07F9" w:rsidRPr="00DF07F9" w:rsidRDefault="00DF07F9" w:rsidP="00DF07F9">
      <w:pPr>
        <w:spacing w:after="0" w:line="240" w:lineRule="auto"/>
        <w:rPr>
          <w:rFonts w:ascii="Times" w:eastAsia="Batang" w:hAnsi="Times" w:cs="Times"/>
          <w:b/>
          <w:bCs/>
          <w:sz w:val="20"/>
          <w:szCs w:val="24"/>
          <w:highlight w:val="green"/>
          <w:lang w:val="en-GB" w:eastAsia="x-none"/>
        </w:rPr>
      </w:pPr>
      <w:r w:rsidRPr="00DF07F9">
        <w:rPr>
          <w:rFonts w:ascii="Times" w:eastAsia="Batang" w:hAnsi="Times" w:cs="Times"/>
          <w:b/>
          <w:bCs/>
          <w:sz w:val="20"/>
          <w:szCs w:val="24"/>
          <w:highlight w:val="green"/>
          <w:lang w:val="en-GB" w:eastAsia="x-none"/>
        </w:rPr>
        <w:t>Agreement</w:t>
      </w:r>
    </w:p>
    <w:p w14:paraId="60204C6E" w14:textId="77777777" w:rsidR="00DF07F9" w:rsidRPr="00DF07F9" w:rsidRDefault="00DF07F9" w:rsidP="00DF07F9">
      <w:pPr>
        <w:spacing w:after="0" w:line="240" w:lineRule="auto"/>
        <w:jc w:val="both"/>
        <w:rPr>
          <w:rFonts w:ascii="Times" w:eastAsia="Batang" w:hAnsi="Times" w:cs="Times"/>
          <w:sz w:val="20"/>
          <w:szCs w:val="20"/>
          <w:lang w:val="en-GB"/>
        </w:rPr>
      </w:pPr>
      <w:bookmarkStart w:id="11" w:name="_Hlk93618156"/>
      <w:r w:rsidRPr="00DF07F9">
        <w:rPr>
          <w:rFonts w:ascii="Times" w:eastAsia="Batang" w:hAnsi="Times" w:cs="Times"/>
          <w:sz w:val="20"/>
          <w:szCs w:val="20"/>
          <w:lang w:val="en-GB"/>
        </w:rPr>
        <w:lastRenderedPageBreak/>
        <w:t xml:space="preserve">When a PUCCH carrying HP SR and HP HARQ-ACK with PUCCH format 2/3/4 overlaps with a PUCCH carrying LP HARQ-ACK, </w:t>
      </w:r>
      <w:r w:rsidRPr="00DF07F9">
        <w:rPr>
          <w:rFonts w:ascii="Times" w:eastAsia="Malgun Gothic" w:hAnsi="Times" w:cs="Times"/>
          <w:sz w:val="20"/>
          <w:szCs w:val="20"/>
          <w:lang w:val="en-GB" w:eastAsia="zh-CN"/>
        </w:rPr>
        <w:t>i</w:t>
      </w:r>
      <w:r w:rsidRPr="00DF07F9">
        <w:rPr>
          <w:rFonts w:ascii="Times" w:eastAsia="Batang" w:hAnsi="Times" w:cs="Times"/>
          <w:sz w:val="20"/>
          <w:szCs w:val="24"/>
          <w:lang w:val="en-GB"/>
        </w:rPr>
        <w:t>nformation bits for K HP SRs are appended to HP HARQ-ACK bits, and treat them as HP UCI</w:t>
      </w:r>
      <w:r w:rsidRPr="00DF07F9">
        <w:rPr>
          <w:rFonts w:ascii="Times" w:eastAsia="Batang" w:hAnsi="Times" w:cs="Times"/>
          <w:sz w:val="20"/>
          <w:szCs w:val="20"/>
          <w:lang w:val="en-GB"/>
        </w:rPr>
        <w:t>, where K (K≥1) PUCCHs semi-statically configured for K HP SRs overlap with the original PUCCH carrying the HP HARQ-ACK</w:t>
      </w:r>
      <w:r w:rsidRPr="00DF07F9">
        <w:rPr>
          <w:rFonts w:ascii="Times" w:eastAsia="Batang" w:hAnsi="Times" w:cs="Times"/>
          <w:sz w:val="20"/>
          <w:szCs w:val="24"/>
          <w:lang w:val="en-GB"/>
        </w:rPr>
        <w:t>.</w:t>
      </w:r>
    </w:p>
    <w:p w14:paraId="5220F5FF" w14:textId="77777777" w:rsidR="00DF07F9" w:rsidRPr="00DF07F9" w:rsidRDefault="00DF07F9" w:rsidP="00DF07F9">
      <w:pPr>
        <w:numPr>
          <w:ilvl w:val="0"/>
          <w:numId w:val="45"/>
        </w:numPr>
        <w:overflowPunct w:val="0"/>
        <w:autoSpaceDE w:val="0"/>
        <w:autoSpaceDN w:val="0"/>
        <w:adjustRightInd w:val="0"/>
        <w:spacing w:after="180" w:line="240" w:lineRule="auto"/>
        <w:contextualSpacing/>
        <w:textAlignment w:val="baseline"/>
        <w:rPr>
          <w:rFonts w:ascii="Times" w:eastAsia="Batang" w:hAnsi="Times" w:cs="Times"/>
          <w:sz w:val="20"/>
          <w:szCs w:val="24"/>
          <w:lang w:val="en-GB" w:eastAsia="x-none"/>
        </w:rPr>
      </w:pPr>
      <w:r w:rsidRPr="00DF07F9">
        <w:rPr>
          <w:rFonts w:ascii="Times" w:eastAsia="Batang" w:hAnsi="Times" w:cs="Times"/>
          <w:sz w:val="20"/>
          <w:szCs w:val="24"/>
          <w:lang w:val="en-GB" w:eastAsia="x-none"/>
        </w:rPr>
        <w:t xml:space="preserve">The number of HP UCI bits is </w:t>
      </w:r>
      <w:r w:rsidRPr="00DF07F9">
        <w:rPr>
          <w:rFonts w:ascii="Times" w:eastAsia="Batang" w:hAnsi="Times" w:cs="Times"/>
          <w:noProof/>
          <w:sz w:val="20"/>
          <w:szCs w:val="24"/>
          <w:lang w:val="en-GB" w:eastAsia="x-none"/>
        </w:rPr>
        <w:object w:dxaOrig="2240" w:dyaOrig="340" w14:anchorId="09465D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14.25pt" o:ole="">
            <v:imagedata r:id="rId11" o:title=""/>
          </v:shape>
          <o:OLEObject Type="Embed" ProgID="Equation.3" ShapeID="_x0000_i1025" DrawAspect="Content" ObjectID="_1712325092" r:id="rId12"/>
        </w:object>
      </w:r>
      <w:r w:rsidRPr="00DF07F9">
        <w:rPr>
          <w:rFonts w:ascii="Times" w:eastAsia="Batang" w:hAnsi="Times" w:cs="Times"/>
          <w:sz w:val="20"/>
          <w:szCs w:val="24"/>
          <w:lang w:val="en-GB" w:eastAsia="x-none"/>
        </w:rPr>
        <w:t>, same as Rel-</w:t>
      </w:r>
      <w:proofErr w:type="gramStart"/>
      <w:r w:rsidRPr="00DF07F9">
        <w:rPr>
          <w:rFonts w:ascii="Times" w:eastAsia="Batang" w:hAnsi="Times" w:cs="Times"/>
          <w:sz w:val="20"/>
          <w:szCs w:val="24"/>
          <w:lang w:val="en-GB" w:eastAsia="x-none"/>
        </w:rPr>
        <w:t>15;</w:t>
      </w:r>
      <w:proofErr w:type="gramEnd"/>
    </w:p>
    <w:p w14:paraId="558A0FE7" w14:textId="77777777" w:rsidR="00DF07F9" w:rsidRPr="00DF07F9" w:rsidRDefault="00DF07F9" w:rsidP="00DF07F9">
      <w:pPr>
        <w:numPr>
          <w:ilvl w:val="1"/>
          <w:numId w:val="45"/>
        </w:numPr>
        <w:overflowPunct w:val="0"/>
        <w:autoSpaceDE w:val="0"/>
        <w:autoSpaceDN w:val="0"/>
        <w:adjustRightInd w:val="0"/>
        <w:spacing w:after="180" w:line="240" w:lineRule="auto"/>
        <w:contextualSpacing/>
        <w:textAlignment w:val="baseline"/>
        <w:rPr>
          <w:rFonts w:ascii="Times" w:eastAsia="Batang" w:hAnsi="Times" w:cs="Times"/>
          <w:sz w:val="20"/>
          <w:szCs w:val="24"/>
          <w:lang w:val="en-GB" w:eastAsia="x-none"/>
        </w:rPr>
      </w:pPr>
      <w:r w:rsidRPr="00DF07F9">
        <w:rPr>
          <w:rFonts w:ascii="Times" w:eastAsia="Batang" w:hAnsi="Times" w:cs="Times"/>
          <w:sz w:val="20"/>
          <w:szCs w:val="24"/>
          <w:lang w:val="en-GB" w:eastAsia="x-none"/>
        </w:rPr>
        <w:t>FFS: PF0, PF1</w:t>
      </w:r>
    </w:p>
    <w:p w14:paraId="2C90E9B6" w14:textId="77777777" w:rsidR="00DF07F9" w:rsidRPr="00DF07F9" w:rsidRDefault="00DF07F9" w:rsidP="00DF07F9">
      <w:pPr>
        <w:numPr>
          <w:ilvl w:val="0"/>
          <w:numId w:val="45"/>
        </w:numPr>
        <w:overflowPunct w:val="0"/>
        <w:autoSpaceDE w:val="0"/>
        <w:autoSpaceDN w:val="0"/>
        <w:adjustRightInd w:val="0"/>
        <w:spacing w:after="180" w:line="240" w:lineRule="auto"/>
        <w:contextualSpacing/>
        <w:textAlignment w:val="baseline"/>
        <w:rPr>
          <w:rFonts w:ascii="Times" w:eastAsia="Batang" w:hAnsi="Times" w:cs="Times"/>
          <w:sz w:val="20"/>
          <w:szCs w:val="24"/>
          <w:lang w:val="en-GB" w:eastAsia="x-none"/>
        </w:rPr>
      </w:pPr>
      <w:r w:rsidRPr="00DF07F9">
        <w:rPr>
          <w:rFonts w:ascii="Times" w:eastAsia="Batang" w:hAnsi="Times" w:cs="Times"/>
          <w:sz w:val="20"/>
          <w:szCs w:val="24"/>
          <w:lang w:val="en-GB" w:eastAsia="x-none"/>
        </w:rPr>
        <w:t xml:space="preserve">Reuse other procedures for multiplexing of LP HARQ-ACK and HP HARQ-ACK on PUCCH resource with PF 2/3/4, </w:t>
      </w:r>
      <w:proofErr w:type="gramStart"/>
      <w:r w:rsidRPr="00DF07F9">
        <w:rPr>
          <w:rFonts w:ascii="Times" w:eastAsia="Batang" w:hAnsi="Times" w:cs="Times"/>
          <w:sz w:val="20"/>
          <w:szCs w:val="24"/>
          <w:lang w:val="en-GB" w:eastAsia="x-none"/>
        </w:rPr>
        <w:t>i.e.</w:t>
      </w:r>
      <w:proofErr w:type="gramEnd"/>
      <w:r w:rsidRPr="00DF07F9">
        <w:rPr>
          <w:rFonts w:ascii="Times" w:eastAsia="Batang" w:hAnsi="Times" w:cs="Times"/>
          <w:sz w:val="20"/>
          <w:szCs w:val="24"/>
          <w:lang w:val="en-GB" w:eastAsia="x-none"/>
        </w:rPr>
        <w:t xml:space="preserve"> separate coding, PRB determination, rate matching and power control.</w:t>
      </w:r>
    </w:p>
    <w:p w14:paraId="4E62A7F5" w14:textId="77777777" w:rsidR="00DF07F9" w:rsidRPr="00DF07F9" w:rsidRDefault="00DF07F9" w:rsidP="00DF07F9">
      <w:pPr>
        <w:numPr>
          <w:ilvl w:val="0"/>
          <w:numId w:val="45"/>
        </w:numPr>
        <w:overflowPunct w:val="0"/>
        <w:autoSpaceDE w:val="0"/>
        <w:autoSpaceDN w:val="0"/>
        <w:adjustRightInd w:val="0"/>
        <w:spacing w:after="180" w:line="240" w:lineRule="auto"/>
        <w:contextualSpacing/>
        <w:jc w:val="both"/>
        <w:textAlignment w:val="baseline"/>
        <w:rPr>
          <w:rFonts w:ascii="Times" w:eastAsia="Batang" w:hAnsi="Times" w:cs="Times"/>
          <w:sz w:val="20"/>
          <w:szCs w:val="24"/>
          <w:lang w:val="en-GB" w:eastAsia="x-none"/>
        </w:rPr>
      </w:pPr>
      <w:r w:rsidRPr="00DF07F9">
        <w:rPr>
          <w:rFonts w:ascii="Times" w:eastAsia="Batang" w:hAnsi="Times" w:cs="Times"/>
          <w:sz w:val="20"/>
          <w:szCs w:val="24"/>
          <w:lang w:val="en-GB" w:eastAsia="x-none"/>
        </w:rPr>
        <w:t>If the HP HARQ-ACK is a dynamic HARQ-ACK, a PUCCH resource indicated by PRI is used for multiplexing.</w:t>
      </w:r>
    </w:p>
    <w:p w14:paraId="39D24EBA" w14:textId="77777777" w:rsidR="00DF07F9" w:rsidRPr="00DF07F9" w:rsidRDefault="00DF07F9" w:rsidP="00DF07F9">
      <w:pPr>
        <w:numPr>
          <w:ilvl w:val="0"/>
          <w:numId w:val="45"/>
        </w:numPr>
        <w:overflowPunct w:val="0"/>
        <w:autoSpaceDE w:val="0"/>
        <w:autoSpaceDN w:val="0"/>
        <w:adjustRightInd w:val="0"/>
        <w:spacing w:after="180" w:line="240" w:lineRule="auto"/>
        <w:contextualSpacing/>
        <w:jc w:val="both"/>
        <w:textAlignment w:val="baseline"/>
        <w:rPr>
          <w:rFonts w:ascii="Times" w:eastAsia="Batang" w:hAnsi="Times" w:cs="Times"/>
          <w:sz w:val="20"/>
          <w:szCs w:val="24"/>
          <w:lang w:val="en-GB" w:eastAsia="x-none"/>
        </w:rPr>
      </w:pPr>
      <w:r w:rsidRPr="00DF07F9">
        <w:rPr>
          <w:rFonts w:ascii="Times" w:eastAsia="Batang" w:hAnsi="Times" w:cs="Times"/>
          <w:sz w:val="20"/>
          <w:szCs w:val="24"/>
          <w:lang w:val="en-GB" w:eastAsia="x-none"/>
        </w:rPr>
        <w:t xml:space="preserve">If the HP HARQ-ACK is a SPS HARQ-ACK, a PUCCH resource determined from the PUCCH resource(s) provided by </w:t>
      </w:r>
      <w:proofErr w:type="spellStart"/>
      <w:r w:rsidRPr="00DF07F9">
        <w:rPr>
          <w:rFonts w:ascii="Times" w:eastAsia="Batang" w:hAnsi="Times" w:cs="Times"/>
          <w:sz w:val="20"/>
          <w:szCs w:val="24"/>
          <w:lang w:val="en-GB" w:eastAsia="x-none"/>
        </w:rPr>
        <w:t>sps</w:t>
      </w:r>
      <w:proofErr w:type="spellEnd"/>
      <w:r w:rsidRPr="00DF07F9">
        <w:rPr>
          <w:rFonts w:ascii="Times" w:eastAsia="Batang" w:hAnsi="Times" w:cs="Times"/>
          <w:sz w:val="20"/>
          <w:szCs w:val="24"/>
          <w:lang w:val="en-GB" w:eastAsia="x-none"/>
        </w:rPr>
        <w:t>-PUCCH-AN-List is used for multiplexing.</w:t>
      </w:r>
    </w:p>
    <w:bookmarkEnd w:id="11"/>
    <w:p w14:paraId="5422FE8D" w14:textId="77777777" w:rsidR="00DF07F9" w:rsidRPr="00DF07F9" w:rsidRDefault="00DF07F9" w:rsidP="00DF07F9">
      <w:pPr>
        <w:spacing w:after="0" w:line="240" w:lineRule="auto"/>
        <w:rPr>
          <w:rFonts w:ascii="Times" w:eastAsia="Batang" w:hAnsi="Times" w:cs="Times"/>
          <w:b/>
          <w:bCs/>
          <w:sz w:val="20"/>
          <w:szCs w:val="24"/>
          <w:highlight w:val="green"/>
          <w:lang w:val="en-GB" w:eastAsia="x-none"/>
        </w:rPr>
      </w:pPr>
      <w:r w:rsidRPr="00DF07F9">
        <w:rPr>
          <w:rFonts w:ascii="Times" w:eastAsia="Batang" w:hAnsi="Times" w:cs="Times"/>
          <w:b/>
          <w:bCs/>
          <w:sz w:val="20"/>
          <w:szCs w:val="24"/>
          <w:highlight w:val="green"/>
          <w:lang w:val="en-GB" w:eastAsia="x-none"/>
        </w:rPr>
        <w:t>Agreement</w:t>
      </w:r>
    </w:p>
    <w:p w14:paraId="5D8C3DEA" w14:textId="77777777" w:rsidR="00DF07F9" w:rsidRPr="00DF07F9" w:rsidRDefault="00DF07F9" w:rsidP="00DF07F9">
      <w:pPr>
        <w:spacing w:after="0" w:line="240" w:lineRule="auto"/>
        <w:rPr>
          <w:rFonts w:ascii="Times" w:eastAsia="Batang" w:hAnsi="Times" w:cs="Times"/>
          <w:sz w:val="20"/>
          <w:szCs w:val="20"/>
          <w:lang w:val="en-GB"/>
        </w:rPr>
      </w:pPr>
      <w:r w:rsidRPr="00DF07F9">
        <w:rPr>
          <w:rFonts w:ascii="Times" w:eastAsia="Batang" w:hAnsi="Times" w:cs="Times"/>
          <w:sz w:val="20"/>
          <w:szCs w:val="20"/>
          <w:lang w:val="en-GB"/>
        </w:rPr>
        <w:t>Introduce separate RRC parameters to configure ‘Multiplexing UCIs of different priorities on PUCCH or PUSCH’ in the primary and secondary PUCCH cell group.</w:t>
      </w:r>
    </w:p>
    <w:p w14:paraId="683019EA" w14:textId="77777777" w:rsidR="00DF07F9" w:rsidRPr="00DF07F9" w:rsidRDefault="00DF07F9" w:rsidP="00DF07F9">
      <w:pPr>
        <w:spacing w:after="0" w:line="240" w:lineRule="auto"/>
        <w:rPr>
          <w:rFonts w:ascii="Times" w:eastAsia="Batang" w:hAnsi="Times" w:cs="Times"/>
          <w:sz w:val="20"/>
          <w:szCs w:val="20"/>
          <w:lang w:val="en-GB"/>
        </w:rPr>
      </w:pPr>
    </w:p>
    <w:p w14:paraId="185F1308" w14:textId="77777777" w:rsidR="00DF07F9" w:rsidRPr="00DF07F9" w:rsidRDefault="00DF07F9" w:rsidP="00DF07F9">
      <w:pPr>
        <w:spacing w:after="0" w:line="240" w:lineRule="auto"/>
        <w:rPr>
          <w:rFonts w:ascii="Times" w:eastAsia="Batang" w:hAnsi="Times" w:cs="Times"/>
          <w:b/>
          <w:bCs/>
          <w:sz w:val="20"/>
          <w:szCs w:val="24"/>
          <w:highlight w:val="green"/>
          <w:lang w:val="en-GB" w:eastAsia="x-none"/>
        </w:rPr>
      </w:pPr>
      <w:r w:rsidRPr="00DF07F9">
        <w:rPr>
          <w:rFonts w:ascii="Times" w:eastAsia="Batang" w:hAnsi="Times" w:cs="Times"/>
          <w:b/>
          <w:bCs/>
          <w:sz w:val="20"/>
          <w:szCs w:val="24"/>
          <w:highlight w:val="green"/>
          <w:lang w:val="en-GB" w:eastAsia="x-none"/>
        </w:rPr>
        <w:t>Agreement</w:t>
      </w:r>
    </w:p>
    <w:p w14:paraId="1269D866" w14:textId="77777777" w:rsidR="00DF07F9" w:rsidRPr="00DF07F9" w:rsidRDefault="00DF07F9" w:rsidP="00DF07F9">
      <w:pPr>
        <w:overflowPunct w:val="0"/>
        <w:autoSpaceDE w:val="0"/>
        <w:autoSpaceDN w:val="0"/>
        <w:adjustRightInd w:val="0"/>
        <w:spacing w:after="0" w:line="240" w:lineRule="auto"/>
        <w:textAlignment w:val="baseline"/>
        <w:rPr>
          <w:rFonts w:ascii="Times" w:eastAsia="Microsoft YaHei" w:hAnsi="Times" w:cs="Times"/>
          <w:sz w:val="20"/>
          <w:szCs w:val="20"/>
          <w:lang w:val="en-GB"/>
        </w:rPr>
      </w:pPr>
      <w:r w:rsidRPr="00DF07F9">
        <w:rPr>
          <w:rFonts w:ascii="Times" w:eastAsia="Microsoft YaHei" w:hAnsi="Times" w:cs="Times"/>
          <w:sz w:val="20"/>
          <w:szCs w:val="20"/>
          <w:lang w:val="en-GB"/>
        </w:rPr>
        <w:t>Define a new table for beta-offset values &lt;1.</w:t>
      </w:r>
    </w:p>
    <w:p w14:paraId="019F8744" w14:textId="77777777" w:rsidR="00DF07F9" w:rsidRPr="00DF07F9" w:rsidRDefault="00DF07F9" w:rsidP="00DF07F9">
      <w:pPr>
        <w:numPr>
          <w:ilvl w:val="0"/>
          <w:numId w:val="45"/>
        </w:numPr>
        <w:overflowPunct w:val="0"/>
        <w:autoSpaceDE w:val="0"/>
        <w:autoSpaceDN w:val="0"/>
        <w:adjustRightInd w:val="0"/>
        <w:spacing w:after="0" w:line="240" w:lineRule="auto"/>
        <w:contextualSpacing/>
        <w:textAlignment w:val="baseline"/>
        <w:rPr>
          <w:rFonts w:ascii="Times" w:eastAsia="SimSun" w:hAnsi="Times" w:cs="Times"/>
          <w:sz w:val="20"/>
          <w:szCs w:val="24"/>
          <w:lang w:val="en-GB" w:eastAsia="zh-CN"/>
        </w:rPr>
      </w:pPr>
      <w:r w:rsidRPr="00DF07F9">
        <w:rPr>
          <w:rFonts w:ascii="Times" w:eastAsia="SimSun" w:hAnsi="Times" w:cs="Times"/>
          <w:sz w:val="20"/>
          <w:szCs w:val="24"/>
          <w:lang w:val="en-GB" w:eastAsia="zh-CN"/>
        </w:rPr>
        <w:t xml:space="preserve">FFS for the values with the starting point as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tblGrid>
      <w:tr w:rsidR="00DF07F9" w:rsidRPr="00DF07F9" w14:paraId="1F4ADC53" w14:textId="77777777" w:rsidTr="00A07215">
        <w:trPr>
          <w:jc w:val="center"/>
        </w:trPr>
        <w:tc>
          <w:tcPr>
            <w:tcW w:w="2263" w:type="dxa"/>
            <w:shd w:val="clear" w:color="auto" w:fill="auto"/>
            <w:vAlign w:val="center"/>
          </w:tcPr>
          <w:p w14:paraId="6014F6BF" w14:textId="77777777" w:rsidR="00DF07F9" w:rsidRPr="00DF07F9" w:rsidRDefault="00DF07F9" w:rsidP="00DF07F9">
            <w:pPr>
              <w:spacing w:after="0" w:line="240" w:lineRule="auto"/>
              <w:jc w:val="center"/>
              <w:rPr>
                <w:rFonts w:ascii="Times" w:eastAsia="Malgun Gothic" w:hAnsi="Times" w:cs="Times"/>
                <w:sz w:val="20"/>
                <w:szCs w:val="24"/>
                <w:lang w:val="en-GB" w:eastAsia="zh-CN"/>
              </w:rPr>
            </w:pPr>
            <w:r w:rsidRPr="00DF07F9">
              <w:rPr>
                <w:rFonts w:ascii="Times" w:eastAsia="Batang" w:hAnsi="Times" w:cs="Times"/>
                <w:noProof/>
                <w:position w:val="-10"/>
                <w:sz w:val="20"/>
                <w:szCs w:val="24"/>
                <w:lang w:val="en-GB" w:eastAsia="x-none"/>
              </w:rPr>
              <w:object w:dxaOrig="900" w:dyaOrig="340" w14:anchorId="6B6DF7AC">
                <v:shape id="_x0000_i1026" type="#_x0000_t75" style="width:43.5pt;height:21pt" o:ole="">
                  <v:imagedata r:id="rId13" o:title=""/>
                </v:shape>
                <o:OLEObject Type="Embed" ProgID="Equation.3" ShapeID="_x0000_i1026" DrawAspect="Content" ObjectID="_1712325093" r:id="rId14"/>
              </w:object>
            </w:r>
          </w:p>
        </w:tc>
      </w:tr>
      <w:tr w:rsidR="00DF07F9" w:rsidRPr="00DF07F9" w14:paraId="2B2F4831" w14:textId="77777777" w:rsidTr="00A07215">
        <w:trPr>
          <w:jc w:val="center"/>
        </w:trPr>
        <w:tc>
          <w:tcPr>
            <w:tcW w:w="2263" w:type="dxa"/>
            <w:shd w:val="clear" w:color="auto" w:fill="auto"/>
            <w:vAlign w:val="center"/>
          </w:tcPr>
          <w:p w14:paraId="15F3206A" w14:textId="77777777" w:rsidR="00DF07F9" w:rsidRPr="00DF07F9" w:rsidRDefault="00DF07F9" w:rsidP="00DF07F9">
            <w:pPr>
              <w:spacing w:after="0" w:line="240" w:lineRule="auto"/>
              <w:jc w:val="center"/>
              <w:rPr>
                <w:rFonts w:ascii="Times" w:eastAsia="Malgun Gothic" w:hAnsi="Times" w:cs="Times"/>
                <w:sz w:val="20"/>
                <w:szCs w:val="24"/>
                <w:lang w:val="en-GB" w:eastAsia="zh-CN"/>
              </w:rPr>
            </w:pPr>
            <w:r w:rsidRPr="00DF07F9">
              <w:rPr>
                <w:rFonts w:ascii="Times" w:eastAsia="Malgun Gothic" w:hAnsi="Times" w:cs="Times"/>
                <w:sz w:val="20"/>
                <w:szCs w:val="24"/>
                <w:lang w:val="en-GB" w:eastAsia="zh-CN"/>
              </w:rPr>
              <w:t>[0.8]</w:t>
            </w:r>
          </w:p>
        </w:tc>
      </w:tr>
      <w:tr w:rsidR="00DF07F9" w:rsidRPr="00DF07F9" w14:paraId="789B7F29" w14:textId="77777777" w:rsidTr="00A07215">
        <w:trPr>
          <w:jc w:val="center"/>
        </w:trPr>
        <w:tc>
          <w:tcPr>
            <w:tcW w:w="2263" w:type="dxa"/>
            <w:shd w:val="clear" w:color="auto" w:fill="auto"/>
            <w:vAlign w:val="center"/>
          </w:tcPr>
          <w:p w14:paraId="4FF156CB" w14:textId="77777777" w:rsidR="00DF07F9" w:rsidRPr="00DF07F9" w:rsidRDefault="00DF07F9" w:rsidP="00DF07F9">
            <w:pPr>
              <w:spacing w:after="0" w:line="240" w:lineRule="auto"/>
              <w:jc w:val="center"/>
              <w:rPr>
                <w:rFonts w:ascii="Times" w:eastAsia="Malgun Gothic" w:hAnsi="Times" w:cs="Times"/>
                <w:sz w:val="20"/>
                <w:szCs w:val="24"/>
                <w:lang w:val="en-GB" w:eastAsia="zh-CN"/>
              </w:rPr>
            </w:pPr>
            <w:r w:rsidRPr="00DF07F9">
              <w:rPr>
                <w:rFonts w:ascii="Times" w:eastAsia="Malgun Gothic" w:hAnsi="Times" w:cs="Times"/>
                <w:sz w:val="20"/>
                <w:szCs w:val="24"/>
                <w:lang w:val="en-GB" w:eastAsia="zh-CN"/>
              </w:rPr>
              <w:t>[0.64]</w:t>
            </w:r>
          </w:p>
        </w:tc>
      </w:tr>
      <w:tr w:rsidR="00DF07F9" w:rsidRPr="00DF07F9" w14:paraId="08C4342D" w14:textId="77777777" w:rsidTr="00A07215">
        <w:trPr>
          <w:jc w:val="center"/>
        </w:trPr>
        <w:tc>
          <w:tcPr>
            <w:tcW w:w="2263" w:type="dxa"/>
            <w:shd w:val="clear" w:color="auto" w:fill="auto"/>
            <w:vAlign w:val="center"/>
          </w:tcPr>
          <w:p w14:paraId="006A4ACC" w14:textId="77777777" w:rsidR="00DF07F9" w:rsidRPr="00DF07F9" w:rsidRDefault="00DF07F9" w:rsidP="00DF07F9">
            <w:pPr>
              <w:spacing w:after="0" w:line="240" w:lineRule="auto"/>
              <w:jc w:val="center"/>
              <w:rPr>
                <w:rFonts w:ascii="Times" w:eastAsia="Malgun Gothic" w:hAnsi="Times" w:cs="Times"/>
                <w:sz w:val="20"/>
                <w:szCs w:val="24"/>
                <w:lang w:val="en-GB" w:eastAsia="zh-CN"/>
              </w:rPr>
            </w:pPr>
            <w:r w:rsidRPr="00DF07F9">
              <w:rPr>
                <w:rFonts w:ascii="Times" w:eastAsia="Malgun Gothic" w:hAnsi="Times" w:cs="Times"/>
                <w:sz w:val="20"/>
                <w:szCs w:val="24"/>
                <w:lang w:val="en-GB" w:eastAsia="zh-CN"/>
              </w:rPr>
              <w:t>[0.5]</w:t>
            </w:r>
          </w:p>
        </w:tc>
      </w:tr>
      <w:tr w:rsidR="00DF07F9" w:rsidRPr="00DF07F9" w14:paraId="5E30E8C7" w14:textId="77777777" w:rsidTr="00A07215">
        <w:trPr>
          <w:jc w:val="center"/>
        </w:trPr>
        <w:tc>
          <w:tcPr>
            <w:tcW w:w="2263" w:type="dxa"/>
            <w:shd w:val="clear" w:color="auto" w:fill="auto"/>
            <w:vAlign w:val="center"/>
          </w:tcPr>
          <w:p w14:paraId="6A126170" w14:textId="77777777" w:rsidR="00DF07F9" w:rsidRPr="00DF07F9" w:rsidRDefault="00DF07F9" w:rsidP="00DF07F9">
            <w:pPr>
              <w:spacing w:after="0" w:line="240" w:lineRule="auto"/>
              <w:jc w:val="center"/>
              <w:rPr>
                <w:rFonts w:ascii="Times" w:eastAsia="Malgun Gothic" w:hAnsi="Times" w:cs="Times"/>
                <w:sz w:val="20"/>
                <w:szCs w:val="24"/>
                <w:lang w:val="en-GB" w:eastAsia="zh-CN"/>
              </w:rPr>
            </w:pPr>
            <w:r w:rsidRPr="00DF07F9">
              <w:rPr>
                <w:rFonts w:ascii="Times" w:eastAsia="Malgun Gothic" w:hAnsi="Times" w:cs="Times"/>
                <w:sz w:val="20"/>
                <w:szCs w:val="24"/>
                <w:lang w:val="en-GB" w:eastAsia="zh-CN"/>
              </w:rPr>
              <w:t>[0.4]</w:t>
            </w:r>
          </w:p>
        </w:tc>
      </w:tr>
      <w:tr w:rsidR="00DF07F9" w:rsidRPr="00DF07F9" w14:paraId="7AED3E4D" w14:textId="77777777" w:rsidTr="00A07215">
        <w:trPr>
          <w:jc w:val="center"/>
        </w:trPr>
        <w:tc>
          <w:tcPr>
            <w:tcW w:w="2263" w:type="dxa"/>
            <w:shd w:val="clear" w:color="auto" w:fill="auto"/>
            <w:vAlign w:val="center"/>
          </w:tcPr>
          <w:p w14:paraId="155F0FC9" w14:textId="77777777" w:rsidR="00DF07F9" w:rsidRPr="00DF07F9" w:rsidRDefault="00DF07F9" w:rsidP="00DF07F9">
            <w:pPr>
              <w:spacing w:after="0" w:line="240" w:lineRule="auto"/>
              <w:jc w:val="center"/>
              <w:rPr>
                <w:rFonts w:ascii="Times" w:eastAsia="Malgun Gothic" w:hAnsi="Times" w:cs="Times"/>
                <w:sz w:val="20"/>
                <w:szCs w:val="24"/>
                <w:lang w:val="en-GB" w:eastAsia="zh-CN"/>
              </w:rPr>
            </w:pPr>
            <w:r w:rsidRPr="00DF07F9">
              <w:rPr>
                <w:rFonts w:ascii="Times" w:eastAsia="Malgun Gothic" w:hAnsi="Times" w:cs="Times"/>
                <w:sz w:val="20"/>
                <w:szCs w:val="24"/>
                <w:lang w:val="en-GB" w:eastAsia="zh-CN"/>
              </w:rPr>
              <w:t>[0.32]</w:t>
            </w:r>
          </w:p>
        </w:tc>
      </w:tr>
      <w:tr w:rsidR="00DF07F9" w:rsidRPr="00DF07F9" w14:paraId="00C82B3D" w14:textId="77777777" w:rsidTr="00A07215">
        <w:trPr>
          <w:jc w:val="center"/>
        </w:trPr>
        <w:tc>
          <w:tcPr>
            <w:tcW w:w="2263" w:type="dxa"/>
            <w:shd w:val="clear" w:color="auto" w:fill="auto"/>
            <w:vAlign w:val="center"/>
          </w:tcPr>
          <w:p w14:paraId="7A7BF738" w14:textId="77777777" w:rsidR="00DF07F9" w:rsidRPr="00DF07F9" w:rsidRDefault="00DF07F9" w:rsidP="00DF07F9">
            <w:pPr>
              <w:spacing w:after="0" w:line="240" w:lineRule="auto"/>
              <w:jc w:val="center"/>
              <w:rPr>
                <w:rFonts w:ascii="Times" w:eastAsia="Malgun Gothic" w:hAnsi="Times" w:cs="Times"/>
                <w:sz w:val="20"/>
                <w:szCs w:val="24"/>
                <w:lang w:val="en-GB" w:eastAsia="zh-CN"/>
              </w:rPr>
            </w:pPr>
            <w:r w:rsidRPr="00DF07F9">
              <w:rPr>
                <w:rFonts w:ascii="Times" w:eastAsia="Malgun Gothic" w:hAnsi="Times" w:cs="Times"/>
                <w:sz w:val="20"/>
                <w:szCs w:val="24"/>
                <w:lang w:val="en-GB" w:eastAsia="zh-CN"/>
              </w:rPr>
              <w:t>[0.25]</w:t>
            </w:r>
          </w:p>
        </w:tc>
      </w:tr>
      <w:tr w:rsidR="00DF07F9" w:rsidRPr="00DF07F9" w14:paraId="2A9F149D" w14:textId="77777777" w:rsidTr="00A07215">
        <w:trPr>
          <w:jc w:val="center"/>
        </w:trPr>
        <w:tc>
          <w:tcPr>
            <w:tcW w:w="2263" w:type="dxa"/>
            <w:shd w:val="clear" w:color="auto" w:fill="auto"/>
            <w:vAlign w:val="center"/>
          </w:tcPr>
          <w:p w14:paraId="1A2F7B6F" w14:textId="77777777" w:rsidR="00DF07F9" w:rsidRPr="00DF07F9" w:rsidRDefault="00DF07F9" w:rsidP="00DF07F9">
            <w:pPr>
              <w:spacing w:after="0" w:line="240" w:lineRule="auto"/>
              <w:jc w:val="center"/>
              <w:rPr>
                <w:rFonts w:ascii="Times" w:eastAsia="Malgun Gothic" w:hAnsi="Times" w:cs="Times"/>
                <w:sz w:val="20"/>
                <w:szCs w:val="24"/>
                <w:lang w:val="en-GB" w:eastAsia="zh-CN"/>
              </w:rPr>
            </w:pPr>
            <w:r w:rsidRPr="00DF07F9">
              <w:rPr>
                <w:rFonts w:ascii="Times" w:eastAsia="Malgun Gothic" w:hAnsi="Times" w:cs="Times"/>
                <w:sz w:val="20"/>
                <w:szCs w:val="24"/>
                <w:lang w:val="en-GB" w:eastAsia="zh-CN"/>
              </w:rPr>
              <w:t>[0.2]</w:t>
            </w:r>
          </w:p>
        </w:tc>
      </w:tr>
      <w:tr w:rsidR="00DF07F9" w:rsidRPr="00DF07F9" w14:paraId="2EF02DE9" w14:textId="77777777" w:rsidTr="00A07215">
        <w:trPr>
          <w:jc w:val="center"/>
        </w:trPr>
        <w:tc>
          <w:tcPr>
            <w:tcW w:w="2263" w:type="dxa"/>
            <w:shd w:val="clear" w:color="auto" w:fill="auto"/>
            <w:vAlign w:val="center"/>
          </w:tcPr>
          <w:p w14:paraId="33E68E5C" w14:textId="77777777" w:rsidR="00DF07F9" w:rsidRPr="00DF07F9" w:rsidRDefault="00DF07F9" w:rsidP="00DF07F9">
            <w:pPr>
              <w:spacing w:after="0" w:line="240" w:lineRule="auto"/>
              <w:jc w:val="center"/>
              <w:rPr>
                <w:rFonts w:ascii="Times" w:eastAsia="Malgun Gothic" w:hAnsi="Times" w:cs="Times"/>
                <w:sz w:val="20"/>
                <w:szCs w:val="24"/>
                <w:lang w:val="en-GB" w:eastAsia="zh-CN"/>
              </w:rPr>
            </w:pPr>
            <w:r w:rsidRPr="00DF07F9">
              <w:rPr>
                <w:rFonts w:ascii="Times" w:eastAsia="Malgun Gothic" w:hAnsi="Times" w:cs="Times"/>
                <w:sz w:val="20"/>
                <w:szCs w:val="24"/>
                <w:lang w:val="en-GB" w:eastAsia="zh-CN"/>
              </w:rPr>
              <w:t>[0.1]</w:t>
            </w:r>
          </w:p>
        </w:tc>
      </w:tr>
    </w:tbl>
    <w:p w14:paraId="4F1E149B" w14:textId="77777777" w:rsidR="00DF07F9" w:rsidRPr="00DF07F9" w:rsidRDefault="00DF07F9" w:rsidP="00DF07F9">
      <w:pPr>
        <w:spacing w:after="0" w:line="240" w:lineRule="auto"/>
        <w:rPr>
          <w:rFonts w:ascii="Times" w:eastAsia="Batang" w:hAnsi="Times" w:cs="Times"/>
          <w:sz w:val="20"/>
          <w:szCs w:val="24"/>
          <w:lang w:val="en-GB" w:eastAsia="x-none"/>
        </w:rPr>
      </w:pPr>
    </w:p>
    <w:p w14:paraId="50094F0B" w14:textId="77777777" w:rsidR="00DF07F9" w:rsidRPr="00DF07F9" w:rsidRDefault="00DF07F9" w:rsidP="00DF07F9">
      <w:pPr>
        <w:spacing w:after="0" w:line="240" w:lineRule="auto"/>
        <w:rPr>
          <w:rFonts w:ascii="Times" w:eastAsia="Batang" w:hAnsi="Times" w:cs="Times"/>
          <w:b/>
          <w:bCs/>
          <w:sz w:val="20"/>
          <w:szCs w:val="24"/>
          <w:highlight w:val="green"/>
          <w:lang w:val="en-GB" w:eastAsia="x-none"/>
        </w:rPr>
      </w:pPr>
      <w:r w:rsidRPr="00DF07F9">
        <w:rPr>
          <w:rFonts w:ascii="Times" w:eastAsia="Batang" w:hAnsi="Times" w:cs="Times"/>
          <w:b/>
          <w:bCs/>
          <w:sz w:val="20"/>
          <w:szCs w:val="24"/>
          <w:highlight w:val="green"/>
          <w:lang w:val="en-GB" w:eastAsia="x-none"/>
        </w:rPr>
        <w:t>Agreement</w:t>
      </w:r>
    </w:p>
    <w:p w14:paraId="102A3B28" w14:textId="77777777" w:rsidR="00DF07F9" w:rsidRPr="00DF07F9" w:rsidRDefault="00DF07F9" w:rsidP="00DF07F9">
      <w:pPr>
        <w:overflowPunct w:val="0"/>
        <w:autoSpaceDE w:val="0"/>
        <w:autoSpaceDN w:val="0"/>
        <w:spacing w:after="0" w:line="240" w:lineRule="auto"/>
        <w:textAlignment w:val="baseline"/>
        <w:rPr>
          <w:rFonts w:ascii="Times" w:eastAsia="Batang" w:hAnsi="Times" w:cs="Times"/>
          <w:sz w:val="20"/>
          <w:szCs w:val="20"/>
          <w:lang w:val="en-GB"/>
        </w:rPr>
      </w:pPr>
      <w:r w:rsidRPr="00DF07F9">
        <w:rPr>
          <w:rFonts w:ascii="Times" w:eastAsia="Batang" w:hAnsi="Times" w:cs="Times"/>
          <w:sz w:val="20"/>
          <w:szCs w:val="20"/>
          <w:lang w:val="en-GB"/>
        </w:rPr>
        <w:t xml:space="preserve">For multiplexing a high-priority (HP) HARQ-ACK and a low-priority (LP) HARQ-ACK into a LP PUSCH in R17, </w:t>
      </w:r>
    </w:p>
    <w:p w14:paraId="3F2C1F0F" w14:textId="77777777" w:rsidR="00DF07F9" w:rsidRPr="00DF07F9" w:rsidRDefault="00DF07F9" w:rsidP="00DF07F9">
      <w:pPr>
        <w:numPr>
          <w:ilvl w:val="0"/>
          <w:numId w:val="45"/>
        </w:numPr>
        <w:overflowPunct w:val="0"/>
        <w:autoSpaceDE w:val="0"/>
        <w:autoSpaceDN w:val="0"/>
        <w:spacing w:after="0" w:line="240" w:lineRule="auto"/>
        <w:contextualSpacing/>
        <w:textAlignment w:val="baseline"/>
        <w:rPr>
          <w:rFonts w:ascii="Times" w:eastAsia="Batang" w:hAnsi="Times" w:cs="Times"/>
          <w:sz w:val="20"/>
          <w:szCs w:val="20"/>
          <w:lang w:val="en-GB" w:eastAsia="x-none"/>
        </w:rPr>
      </w:pPr>
      <w:r w:rsidRPr="00DF07F9">
        <w:rPr>
          <w:rFonts w:ascii="Times" w:eastAsia="Batang" w:hAnsi="Times" w:cs="Times"/>
          <w:sz w:val="20"/>
          <w:szCs w:val="24"/>
          <w:lang w:val="en-GB" w:eastAsia="x-none"/>
        </w:rPr>
        <w:t>If HP HARQ-ACK, LP HARQ-ACK, and LP CSI including a single part would be transmitted on LP PUSCH,</w:t>
      </w:r>
    </w:p>
    <w:p w14:paraId="1AB05EC3" w14:textId="77777777" w:rsidR="00DF07F9" w:rsidRPr="00DF07F9" w:rsidRDefault="00DF07F9" w:rsidP="00DF07F9">
      <w:pPr>
        <w:numPr>
          <w:ilvl w:val="1"/>
          <w:numId w:val="51"/>
        </w:numPr>
        <w:spacing w:after="0" w:line="240" w:lineRule="auto"/>
        <w:contextualSpacing/>
        <w:rPr>
          <w:rFonts w:ascii="Times" w:eastAsia="Batang" w:hAnsi="Times" w:cs="Times"/>
          <w:sz w:val="20"/>
          <w:szCs w:val="24"/>
          <w:lang w:val="en-GB" w:eastAsia="x-none"/>
        </w:rPr>
      </w:pPr>
      <w:r w:rsidRPr="00DF07F9">
        <w:rPr>
          <w:rFonts w:ascii="Times" w:eastAsia="Batang" w:hAnsi="Times" w:cs="Times"/>
          <w:sz w:val="20"/>
          <w:szCs w:val="24"/>
          <w:lang w:val="en-GB" w:eastAsia="x-none"/>
        </w:rPr>
        <w:t>Reuse Rel-15 HARQ-ACK rate matching/puncturing and RE mapping for HP HARQ-ACK.</w:t>
      </w:r>
    </w:p>
    <w:p w14:paraId="7B303049" w14:textId="77777777" w:rsidR="00DF07F9" w:rsidRPr="00DF07F9" w:rsidRDefault="00DF07F9" w:rsidP="00DF07F9">
      <w:pPr>
        <w:numPr>
          <w:ilvl w:val="1"/>
          <w:numId w:val="51"/>
        </w:numPr>
        <w:spacing w:after="0" w:line="240" w:lineRule="auto"/>
        <w:contextualSpacing/>
        <w:rPr>
          <w:rFonts w:ascii="Times" w:eastAsia="Batang" w:hAnsi="Times" w:cs="Times"/>
          <w:sz w:val="20"/>
          <w:szCs w:val="24"/>
          <w:lang w:val="en-GB" w:eastAsia="x-none"/>
        </w:rPr>
      </w:pPr>
      <w:r w:rsidRPr="00DF07F9">
        <w:rPr>
          <w:rFonts w:ascii="Times" w:eastAsia="Batang" w:hAnsi="Times" w:cs="Times"/>
          <w:sz w:val="20"/>
          <w:szCs w:val="24"/>
          <w:lang w:val="en-GB" w:eastAsia="x-none"/>
        </w:rPr>
        <w:t>Reuse Rel-15 CSI part 1 rate matching and RE mapping for LP HARQ-ACK.</w:t>
      </w:r>
    </w:p>
    <w:p w14:paraId="02B94B5F" w14:textId="77777777" w:rsidR="00DF07F9" w:rsidRPr="00DF07F9" w:rsidRDefault="00DF07F9" w:rsidP="00DF07F9">
      <w:pPr>
        <w:numPr>
          <w:ilvl w:val="1"/>
          <w:numId w:val="51"/>
        </w:numPr>
        <w:spacing w:after="0" w:line="240" w:lineRule="auto"/>
        <w:contextualSpacing/>
        <w:rPr>
          <w:rFonts w:ascii="Times" w:eastAsia="Batang" w:hAnsi="Times" w:cs="Times"/>
          <w:sz w:val="20"/>
          <w:szCs w:val="24"/>
          <w:lang w:val="en-GB" w:eastAsia="x-none"/>
        </w:rPr>
      </w:pPr>
      <w:r w:rsidRPr="00DF07F9">
        <w:rPr>
          <w:rFonts w:ascii="Times" w:eastAsia="Batang" w:hAnsi="Times" w:cs="Times"/>
          <w:sz w:val="20"/>
          <w:szCs w:val="24"/>
          <w:lang w:val="en-GB" w:eastAsia="x-none"/>
        </w:rPr>
        <w:t>Reuse Rel-15 CSI part 2 rate matching and RE mapping for the single part of LP CSI.</w:t>
      </w:r>
    </w:p>
    <w:p w14:paraId="198D2FE4" w14:textId="77777777" w:rsidR="00DF07F9" w:rsidRPr="00DF07F9" w:rsidRDefault="00DF07F9" w:rsidP="00DF07F9">
      <w:pPr>
        <w:spacing w:after="0" w:line="240" w:lineRule="auto"/>
        <w:jc w:val="both"/>
        <w:rPr>
          <w:rFonts w:ascii="Times" w:eastAsia="Batang" w:hAnsi="Times" w:cs="Times"/>
          <w:sz w:val="20"/>
          <w:szCs w:val="20"/>
          <w:highlight w:val="yellow"/>
        </w:rPr>
      </w:pPr>
    </w:p>
    <w:p w14:paraId="5872F008" w14:textId="77777777" w:rsidR="00DF07F9" w:rsidRPr="00DF07F9" w:rsidRDefault="00DF07F9" w:rsidP="00DF07F9">
      <w:pPr>
        <w:spacing w:after="0" w:line="240" w:lineRule="auto"/>
        <w:rPr>
          <w:rFonts w:ascii="Times" w:eastAsia="Batang" w:hAnsi="Times" w:cs="Times"/>
          <w:b/>
          <w:bCs/>
          <w:sz w:val="20"/>
          <w:szCs w:val="24"/>
          <w:highlight w:val="green"/>
          <w:lang w:val="en-GB" w:eastAsia="x-none"/>
        </w:rPr>
      </w:pPr>
      <w:r w:rsidRPr="00DF07F9">
        <w:rPr>
          <w:rFonts w:ascii="Times" w:eastAsia="Batang" w:hAnsi="Times" w:cs="Times"/>
          <w:b/>
          <w:bCs/>
          <w:sz w:val="20"/>
          <w:szCs w:val="24"/>
          <w:highlight w:val="green"/>
          <w:lang w:val="en-GB" w:eastAsia="x-none"/>
        </w:rPr>
        <w:t>Agreement</w:t>
      </w:r>
    </w:p>
    <w:p w14:paraId="4C6F4835" w14:textId="77777777" w:rsidR="00DF07F9" w:rsidRPr="00DF07F9" w:rsidRDefault="00DF07F9" w:rsidP="00DF07F9">
      <w:pPr>
        <w:overflowPunct w:val="0"/>
        <w:autoSpaceDE w:val="0"/>
        <w:autoSpaceDN w:val="0"/>
        <w:spacing w:after="0" w:line="240" w:lineRule="auto"/>
        <w:textAlignment w:val="baseline"/>
        <w:rPr>
          <w:rFonts w:ascii="Times" w:eastAsia="Batang" w:hAnsi="Times" w:cs="Times"/>
          <w:sz w:val="20"/>
          <w:szCs w:val="20"/>
          <w:lang w:val="en-GB"/>
        </w:rPr>
      </w:pPr>
      <w:r w:rsidRPr="00DF07F9">
        <w:rPr>
          <w:rFonts w:ascii="Times" w:eastAsia="Batang" w:hAnsi="Times" w:cs="Times"/>
          <w:sz w:val="20"/>
          <w:szCs w:val="20"/>
          <w:lang w:val="en-GB"/>
        </w:rPr>
        <w:t xml:space="preserve">For multiplexing a high-priority (HP) HARQ-ACK and a low-priority (LP) HARQ-ACK into a HP PUSCH in R17, </w:t>
      </w:r>
    </w:p>
    <w:p w14:paraId="64320945" w14:textId="77777777" w:rsidR="00DF07F9" w:rsidRPr="00DF07F9" w:rsidRDefault="00DF07F9" w:rsidP="00DF07F9">
      <w:pPr>
        <w:numPr>
          <w:ilvl w:val="0"/>
          <w:numId w:val="45"/>
        </w:numPr>
        <w:overflowPunct w:val="0"/>
        <w:autoSpaceDE w:val="0"/>
        <w:autoSpaceDN w:val="0"/>
        <w:spacing w:after="0" w:line="240" w:lineRule="auto"/>
        <w:contextualSpacing/>
        <w:textAlignment w:val="baseline"/>
        <w:rPr>
          <w:rFonts w:ascii="Times" w:eastAsia="Batang" w:hAnsi="Times" w:cs="Times"/>
          <w:sz w:val="20"/>
          <w:szCs w:val="24"/>
          <w:lang w:val="en-GB" w:eastAsia="x-none"/>
        </w:rPr>
      </w:pPr>
      <w:r w:rsidRPr="00DF07F9">
        <w:rPr>
          <w:rFonts w:ascii="Times" w:eastAsia="Batang" w:hAnsi="Times" w:cs="Times"/>
          <w:sz w:val="20"/>
          <w:szCs w:val="24"/>
          <w:lang w:val="en-GB" w:eastAsia="x-none"/>
        </w:rPr>
        <w:t>If HP HARQ-ACK, LP HARQ-ACK, and HP CSI including a single part would be transmitted on HP PUSCH,</w:t>
      </w:r>
    </w:p>
    <w:p w14:paraId="6E9A8B1C" w14:textId="77777777" w:rsidR="00DF07F9" w:rsidRPr="00DF07F9" w:rsidRDefault="00DF07F9" w:rsidP="00DF07F9">
      <w:pPr>
        <w:numPr>
          <w:ilvl w:val="1"/>
          <w:numId w:val="51"/>
        </w:numPr>
        <w:spacing w:after="0" w:line="240" w:lineRule="auto"/>
        <w:contextualSpacing/>
        <w:rPr>
          <w:rFonts w:ascii="Times" w:eastAsia="Batang" w:hAnsi="Times" w:cs="Times"/>
          <w:sz w:val="20"/>
          <w:szCs w:val="24"/>
          <w:lang w:val="en-GB" w:eastAsia="x-none"/>
        </w:rPr>
      </w:pPr>
      <w:r w:rsidRPr="00DF07F9">
        <w:rPr>
          <w:rFonts w:ascii="Times" w:eastAsia="Batang" w:hAnsi="Times" w:cs="Times"/>
          <w:sz w:val="20"/>
          <w:szCs w:val="24"/>
          <w:lang w:val="en-GB" w:eastAsia="x-none"/>
        </w:rPr>
        <w:t>Reuse Rel-15 HARQ-ACK rate matching/puncturing and RE mapping for HP HARQ-ACK.</w:t>
      </w:r>
    </w:p>
    <w:p w14:paraId="39D7925B" w14:textId="77777777" w:rsidR="00DF07F9" w:rsidRPr="00DF07F9" w:rsidRDefault="00DF07F9" w:rsidP="00DF07F9">
      <w:pPr>
        <w:numPr>
          <w:ilvl w:val="1"/>
          <w:numId w:val="51"/>
        </w:numPr>
        <w:spacing w:after="0" w:line="240" w:lineRule="auto"/>
        <w:contextualSpacing/>
        <w:rPr>
          <w:rFonts w:ascii="Times" w:eastAsia="Batang" w:hAnsi="Times" w:cs="Times"/>
          <w:sz w:val="20"/>
          <w:szCs w:val="24"/>
          <w:lang w:val="en-GB" w:eastAsia="x-none"/>
        </w:rPr>
      </w:pPr>
      <w:r w:rsidRPr="00DF07F9">
        <w:rPr>
          <w:rFonts w:ascii="Times" w:eastAsia="Batang" w:hAnsi="Times" w:cs="Times"/>
          <w:sz w:val="20"/>
          <w:szCs w:val="24"/>
          <w:lang w:val="en-GB" w:eastAsia="x-none"/>
        </w:rPr>
        <w:t>Reuse Rel-15 CSI part 1 rate matching and RE mapping for the single part of HP CSI.</w:t>
      </w:r>
    </w:p>
    <w:p w14:paraId="1E16772A" w14:textId="77777777" w:rsidR="00DF07F9" w:rsidRPr="00DF07F9" w:rsidRDefault="00DF07F9" w:rsidP="00DF07F9">
      <w:pPr>
        <w:numPr>
          <w:ilvl w:val="1"/>
          <w:numId w:val="51"/>
        </w:numPr>
        <w:spacing w:after="0" w:line="240" w:lineRule="auto"/>
        <w:contextualSpacing/>
        <w:rPr>
          <w:rFonts w:ascii="Times" w:eastAsia="Batang" w:hAnsi="Times" w:cs="Times"/>
          <w:sz w:val="20"/>
          <w:szCs w:val="24"/>
          <w:lang w:val="en-GB" w:eastAsia="x-none"/>
        </w:rPr>
      </w:pPr>
      <w:r w:rsidRPr="00DF07F9">
        <w:rPr>
          <w:rFonts w:ascii="Times" w:eastAsia="Batang" w:hAnsi="Times" w:cs="Times"/>
          <w:sz w:val="20"/>
          <w:szCs w:val="24"/>
          <w:lang w:val="en-GB" w:eastAsia="x-none"/>
        </w:rPr>
        <w:t>Reuse Rel-15 CSI part 2 rate matching and RE mapping for LP HARQ-ACK.</w:t>
      </w:r>
    </w:p>
    <w:p w14:paraId="48F9C383" w14:textId="77777777" w:rsidR="00DF07F9" w:rsidRPr="00DF07F9" w:rsidRDefault="00DF07F9" w:rsidP="00DF07F9">
      <w:pPr>
        <w:spacing w:after="0" w:line="240" w:lineRule="auto"/>
        <w:rPr>
          <w:rFonts w:ascii="Times" w:eastAsia="Batang" w:hAnsi="Times" w:cs="Times"/>
          <w:sz w:val="20"/>
          <w:szCs w:val="24"/>
          <w:lang w:val="en-GB" w:eastAsia="x-none"/>
        </w:rPr>
      </w:pPr>
    </w:p>
    <w:p w14:paraId="30CE4EFC" w14:textId="77777777" w:rsidR="00DF07F9" w:rsidRPr="00DF07F9" w:rsidRDefault="00DF07F9" w:rsidP="00DF07F9">
      <w:pPr>
        <w:spacing w:after="0" w:line="240" w:lineRule="auto"/>
        <w:rPr>
          <w:rFonts w:ascii="Times" w:eastAsia="Batang" w:hAnsi="Times" w:cs="Times"/>
          <w:b/>
          <w:bCs/>
          <w:sz w:val="20"/>
          <w:szCs w:val="24"/>
          <w:highlight w:val="green"/>
          <w:lang w:val="en-GB" w:eastAsia="x-none"/>
        </w:rPr>
      </w:pPr>
      <w:r w:rsidRPr="00DF07F9">
        <w:rPr>
          <w:rFonts w:ascii="Times" w:eastAsia="Batang" w:hAnsi="Times" w:cs="Times"/>
          <w:b/>
          <w:bCs/>
          <w:sz w:val="20"/>
          <w:szCs w:val="24"/>
          <w:highlight w:val="green"/>
          <w:lang w:val="en-GB" w:eastAsia="x-none"/>
        </w:rPr>
        <w:t>Agreement</w:t>
      </w:r>
    </w:p>
    <w:p w14:paraId="75B8DD94" w14:textId="77777777" w:rsidR="00DF07F9" w:rsidRPr="00DF07F9" w:rsidRDefault="00DF07F9" w:rsidP="00DF07F9">
      <w:pPr>
        <w:tabs>
          <w:tab w:val="left" w:pos="720"/>
          <w:tab w:val="left" w:pos="1440"/>
        </w:tabs>
        <w:spacing w:after="0" w:line="240" w:lineRule="auto"/>
        <w:rPr>
          <w:rFonts w:ascii="Times" w:eastAsia="Microsoft YaHei" w:hAnsi="Times" w:cs="Times New Roman"/>
          <w:color w:val="000000"/>
          <w:sz w:val="20"/>
          <w:szCs w:val="20"/>
          <w:lang w:val="en-GB"/>
        </w:rPr>
      </w:pPr>
      <w:r w:rsidRPr="00DF07F9">
        <w:rPr>
          <w:rFonts w:ascii="Times" w:eastAsia="Microsoft YaHei" w:hAnsi="Times" w:cs="Times New Roman"/>
          <w:color w:val="000000"/>
          <w:sz w:val="20"/>
          <w:szCs w:val="20"/>
          <w:lang w:val="en-GB"/>
        </w:rPr>
        <w:t>For multiplexing a high-priority (HP) HARQ-ACK and a low-priority (LP) HARQ-ACK into a PUCCH in R17, when the total number of LP and HP HARQ-ACK bits is more than 2, for HP HARQ-ACK or LP HARQ-ACK of 1-2 bit(s), support separate coding</w:t>
      </w:r>
    </w:p>
    <w:p w14:paraId="50197445" w14:textId="77777777" w:rsidR="00DF07F9" w:rsidRPr="00DF07F9" w:rsidRDefault="00DF07F9" w:rsidP="00DF07F9">
      <w:pPr>
        <w:numPr>
          <w:ilvl w:val="0"/>
          <w:numId w:val="35"/>
        </w:numPr>
        <w:tabs>
          <w:tab w:val="left" w:pos="720"/>
          <w:tab w:val="left" w:pos="1440"/>
        </w:tabs>
        <w:spacing w:after="0" w:line="240" w:lineRule="auto"/>
        <w:jc w:val="both"/>
        <w:rPr>
          <w:rFonts w:ascii="Times" w:eastAsia="Batang" w:hAnsi="Times" w:cs="Times New Roman"/>
          <w:color w:val="000000"/>
          <w:sz w:val="20"/>
          <w:szCs w:val="24"/>
          <w:lang w:val="en-GB" w:eastAsia="ja-JP"/>
        </w:rPr>
      </w:pPr>
      <w:r w:rsidRPr="00DF07F9">
        <w:rPr>
          <w:rFonts w:ascii="Times" w:eastAsia="Batang" w:hAnsi="Times" w:cs="Times New Roman"/>
          <w:color w:val="000000"/>
          <w:sz w:val="20"/>
          <w:szCs w:val="24"/>
          <w:lang w:val="en-GB" w:eastAsia="ja-JP"/>
        </w:rPr>
        <w:t xml:space="preserve">Option 1: Reuse R15 TS 38.212 Clause 5.3.3.1 for 1-bit. Reuse R15 TS 38.212 Clause 5.3.3.2 for 2-bit. </w:t>
      </w:r>
      <w:r w:rsidRPr="00DF07F9">
        <w:rPr>
          <w:rFonts w:ascii="Times" w:eastAsia="SimSun" w:hAnsi="Times" w:cs="Times New Roman"/>
          <w:color w:val="000000"/>
          <w:sz w:val="20"/>
          <w:szCs w:val="20"/>
          <w:lang w:val="en-GB" w:eastAsia="zh-CN"/>
        </w:rPr>
        <w:t>Apply the Rel-15 placeholder bit handling procedure for PUSCH together with Rel-15 PUCCH scrambling sequence.</w:t>
      </w:r>
    </w:p>
    <w:p w14:paraId="7B8E5E7E" w14:textId="77777777" w:rsidR="00DF07F9" w:rsidRPr="00DF07F9" w:rsidRDefault="00DF07F9" w:rsidP="00DF07F9">
      <w:pPr>
        <w:spacing w:after="0" w:line="240" w:lineRule="auto"/>
        <w:rPr>
          <w:rFonts w:ascii="Times" w:eastAsia="Batang" w:hAnsi="Times" w:cs="Times"/>
          <w:sz w:val="20"/>
          <w:szCs w:val="24"/>
          <w:lang w:val="en-GB" w:eastAsia="x-none"/>
        </w:rPr>
      </w:pPr>
    </w:p>
    <w:p w14:paraId="1FCC0967" w14:textId="77777777" w:rsidR="00DF07F9" w:rsidRPr="00DF07F9" w:rsidRDefault="00DF07F9" w:rsidP="00DF07F9">
      <w:pPr>
        <w:spacing w:after="0" w:line="240" w:lineRule="auto"/>
        <w:rPr>
          <w:rFonts w:ascii="Times" w:eastAsia="Batang" w:hAnsi="Times" w:cs="Times"/>
          <w:b/>
          <w:bCs/>
          <w:sz w:val="20"/>
          <w:szCs w:val="24"/>
          <w:highlight w:val="green"/>
          <w:lang w:val="en-GB" w:eastAsia="x-none"/>
        </w:rPr>
      </w:pPr>
      <w:r w:rsidRPr="00DF07F9">
        <w:rPr>
          <w:rFonts w:ascii="Times" w:eastAsia="Batang" w:hAnsi="Times" w:cs="Times"/>
          <w:b/>
          <w:bCs/>
          <w:sz w:val="20"/>
          <w:szCs w:val="24"/>
          <w:highlight w:val="green"/>
          <w:lang w:val="en-GB" w:eastAsia="x-none"/>
        </w:rPr>
        <w:t>Agreement</w:t>
      </w:r>
    </w:p>
    <w:p w14:paraId="7191712F" w14:textId="77777777" w:rsidR="00DF07F9" w:rsidRPr="00DF07F9" w:rsidRDefault="00DF07F9" w:rsidP="00DF07F9">
      <w:pPr>
        <w:spacing w:after="0"/>
        <w:contextualSpacing/>
        <w:jc w:val="both"/>
        <w:rPr>
          <w:rFonts w:ascii="Times" w:eastAsia="Batang" w:hAnsi="Times" w:cs="Times New Roman"/>
          <w:sz w:val="20"/>
          <w:szCs w:val="20"/>
          <w:lang w:val="en-GB" w:eastAsia="x-none"/>
        </w:rPr>
      </w:pPr>
      <w:r w:rsidRPr="00DF07F9">
        <w:rPr>
          <w:rFonts w:ascii="Times" w:eastAsia="Batang" w:hAnsi="Times" w:cs="Times New Roman"/>
          <w:sz w:val="20"/>
          <w:szCs w:val="20"/>
          <w:lang w:val="en-GB" w:eastAsia="x-none"/>
        </w:rPr>
        <w:t xml:space="preserve">Introduce RRC parameters to enable the UE handling for overlapping CG/DG PUSCH of different priorities, i.e., keep the yellow marked related RRC parameters in rows 68 and 69 from the </w:t>
      </w:r>
      <w:proofErr w:type="spellStart"/>
      <w:r w:rsidRPr="00DF07F9">
        <w:rPr>
          <w:rFonts w:ascii="Times" w:eastAsia="Batang" w:hAnsi="Times" w:cs="Times New Roman"/>
          <w:sz w:val="20"/>
          <w:szCs w:val="20"/>
          <w:lang w:val="en-GB" w:eastAsia="x-none"/>
        </w:rPr>
        <w:t>IIoT&amp;URLLC</w:t>
      </w:r>
      <w:proofErr w:type="spellEnd"/>
      <w:r w:rsidRPr="00DF07F9">
        <w:rPr>
          <w:rFonts w:ascii="Times" w:eastAsia="Batang" w:hAnsi="Times" w:cs="Times New Roman"/>
          <w:sz w:val="20"/>
          <w:szCs w:val="20"/>
          <w:lang w:val="en-GB" w:eastAsia="x-none"/>
        </w:rPr>
        <w:t xml:space="preserve"> RRC parameter sheet from R1-2112979.</w:t>
      </w:r>
    </w:p>
    <w:p w14:paraId="73AFFDD3" w14:textId="77777777" w:rsidR="00DF07F9" w:rsidRPr="00DF07F9" w:rsidRDefault="00DF07F9" w:rsidP="00DF07F9">
      <w:pPr>
        <w:spacing w:after="0" w:line="240" w:lineRule="auto"/>
        <w:rPr>
          <w:rFonts w:ascii="Times" w:eastAsia="Batang" w:hAnsi="Times" w:cs="Times"/>
          <w:sz w:val="20"/>
          <w:szCs w:val="24"/>
          <w:lang w:val="en-GB" w:eastAsia="x-none"/>
        </w:rPr>
      </w:pPr>
    </w:p>
    <w:p w14:paraId="41A97B44" w14:textId="77777777" w:rsidR="00DF07F9" w:rsidRPr="00DF07F9" w:rsidRDefault="00DF07F9" w:rsidP="00DF07F9">
      <w:pPr>
        <w:spacing w:after="0" w:line="240" w:lineRule="auto"/>
        <w:rPr>
          <w:rFonts w:ascii="Times" w:eastAsia="Batang" w:hAnsi="Times" w:cs="Times"/>
          <w:b/>
          <w:bCs/>
          <w:sz w:val="20"/>
          <w:szCs w:val="24"/>
          <w:highlight w:val="green"/>
          <w:lang w:val="en-GB" w:eastAsia="x-none"/>
        </w:rPr>
      </w:pPr>
      <w:r w:rsidRPr="00DF07F9">
        <w:rPr>
          <w:rFonts w:ascii="Times" w:eastAsia="Batang" w:hAnsi="Times" w:cs="Times"/>
          <w:b/>
          <w:bCs/>
          <w:sz w:val="20"/>
          <w:szCs w:val="24"/>
          <w:highlight w:val="green"/>
          <w:lang w:val="en-GB" w:eastAsia="x-none"/>
        </w:rPr>
        <w:t>Agreement</w:t>
      </w:r>
    </w:p>
    <w:p w14:paraId="1DEAC409" w14:textId="77777777" w:rsidR="00DF07F9" w:rsidRPr="00DF07F9" w:rsidRDefault="00DF07F9" w:rsidP="00DF07F9">
      <w:pPr>
        <w:spacing w:after="0" w:line="240" w:lineRule="auto"/>
        <w:rPr>
          <w:rFonts w:ascii="Times" w:eastAsia="Batang" w:hAnsi="Times" w:cs="Times"/>
          <w:sz w:val="20"/>
          <w:szCs w:val="24"/>
          <w:lang w:val="en-GB" w:eastAsia="x-none"/>
        </w:rPr>
      </w:pPr>
      <w:r w:rsidRPr="00DF07F9">
        <w:rPr>
          <w:rFonts w:ascii="Times" w:eastAsia="Batang" w:hAnsi="Times" w:cs="Times"/>
          <w:sz w:val="20"/>
          <w:szCs w:val="24"/>
          <w:lang w:val="en-GB" w:eastAsia="x-none"/>
        </w:rPr>
        <w:t xml:space="preserve">In R17, if HP HARQ-ACK, LP HARQ-ACK and HP CSI consisting of two parts would be transmitted on HP PUSCH, </w:t>
      </w:r>
    </w:p>
    <w:p w14:paraId="526F4910" w14:textId="77777777" w:rsidR="00DF07F9" w:rsidRPr="00DF07F9" w:rsidRDefault="00DF07F9" w:rsidP="00DF07F9">
      <w:pPr>
        <w:numPr>
          <w:ilvl w:val="0"/>
          <w:numId w:val="51"/>
        </w:numPr>
        <w:spacing w:after="0" w:line="240" w:lineRule="auto"/>
        <w:rPr>
          <w:rFonts w:ascii="Times" w:eastAsia="Batang" w:hAnsi="Times" w:cs="Times"/>
          <w:sz w:val="20"/>
          <w:szCs w:val="24"/>
          <w:lang w:val="en-GB" w:eastAsia="x-none"/>
        </w:rPr>
      </w:pPr>
      <w:r w:rsidRPr="00DF07F9">
        <w:rPr>
          <w:rFonts w:ascii="Times" w:eastAsia="Batang" w:hAnsi="Times" w:cs="Times"/>
          <w:sz w:val="20"/>
          <w:szCs w:val="24"/>
          <w:lang w:val="en-GB" w:eastAsia="x-none"/>
        </w:rPr>
        <w:t xml:space="preserve">LP HARQ-ACK is dropped. </w:t>
      </w:r>
    </w:p>
    <w:p w14:paraId="1252C2B5" w14:textId="77777777" w:rsidR="00DF07F9" w:rsidRPr="00DF07F9" w:rsidRDefault="00DF07F9" w:rsidP="00DF07F9">
      <w:pPr>
        <w:numPr>
          <w:ilvl w:val="0"/>
          <w:numId w:val="51"/>
        </w:numPr>
        <w:spacing w:after="0" w:line="240" w:lineRule="auto"/>
        <w:rPr>
          <w:rFonts w:ascii="Times" w:eastAsia="Batang" w:hAnsi="Times" w:cs="Times"/>
          <w:sz w:val="20"/>
          <w:szCs w:val="24"/>
          <w:lang w:val="en-GB" w:eastAsia="x-none"/>
        </w:rPr>
      </w:pPr>
      <w:r w:rsidRPr="00DF07F9">
        <w:rPr>
          <w:rFonts w:ascii="Times" w:eastAsia="Batang" w:hAnsi="Times" w:cs="Times"/>
          <w:sz w:val="20"/>
          <w:szCs w:val="24"/>
          <w:lang w:val="en-GB" w:eastAsia="x-none"/>
        </w:rPr>
        <w:t>Reuse R15 HARQ-ACK rate matching/puncturing and RE mapping for HP HARQ-ACK.</w:t>
      </w:r>
    </w:p>
    <w:p w14:paraId="4DD1A4EC" w14:textId="77777777" w:rsidR="00DF07F9" w:rsidRDefault="00DF07F9" w:rsidP="00EA2E03">
      <w:pPr>
        <w:spacing w:after="120" w:line="240" w:lineRule="auto"/>
        <w:jc w:val="both"/>
        <w:rPr>
          <w:rFonts w:ascii="Times New Roman" w:eastAsia="SimSun" w:hAnsi="Times New Roman" w:cs="Times New Roman"/>
          <w:color w:val="000000"/>
          <w:u w:val="single"/>
          <w:lang w:eastAsia="x-none"/>
        </w:rPr>
      </w:pPr>
    </w:p>
    <w:p w14:paraId="4AC01E3E" w14:textId="43A178EC" w:rsidR="00EA2E03" w:rsidRDefault="00EA2E03" w:rsidP="00EA2E03">
      <w:pPr>
        <w:spacing w:after="120" w:line="240" w:lineRule="auto"/>
        <w:jc w:val="both"/>
        <w:rPr>
          <w:rFonts w:ascii="Times New Roman" w:eastAsia="SimSun" w:hAnsi="Times New Roman" w:cs="Times New Roman"/>
          <w:color w:val="000000"/>
          <w:u w:val="single"/>
          <w:lang w:eastAsia="x-none"/>
        </w:rPr>
      </w:pPr>
      <w:r>
        <w:rPr>
          <w:rFonts w:ascii="Times New Roman" w:eastAsia="SimSun" w:hAnsi="Times New Roman" w:cs="Times New Roman"/>
          <w:color w:val="000000"/>
          <w:u w:val="single"/>
          <w:lang w:eastAsia="x-none"/>
        </w:rPr>
        <w:lastRenderedPageBreak/>
        <w:t>RAN#94-e</w:t>
      </w:r>
    </w:p>
    <w:p w14:paraId="4755203E" w14:textId="77777777" w:rsidR="00EA2E03" w:rsidRPr="00366768" w:rsidRDefault="00EA2E03" w:rsidP="00EA2E03">
      <w:pPr>
        <w:spacing w:after="120" w:line="240" w:lineRule="auto"/>
        <w:jc w:val="both"/>
        <w:rPr>
          <w:rFonts w:ascii="Times New Roman" w:eastAsia="SimSun" w:hAnsi="Times New Roman" w:cs="Times New Roman"/>
          <w:color w:val="000000"/>
          <w:sz w:val="20"/>
          <w:szCs w:val="20"/>
          <w:lang w:eastAsia="x-none"/>
        </w:rPr>
      </w:pPr>
      <w:r w:rsidRPr="00366768">
        <w:rPr>
          <w:rFonts w:ascii="Times New Roman" w:eastAsia="SimSun" w:hAnsi="Times New Roman" w:cs="Times New Roman"/>
          <w:color w:val="000000"/>
          <w:sz w:val="20"/>
          <w:szCs w:val="20"/>
          <w:lang w:eastAsia="x-none"/>
        </w:rPr>
        <w:t>RAN to guide RAN1 to focus on the discussions on Capabilility#1 only in Q1 2022 for Rel-17 intra-UE multiplexing framework</w:t>
      </w:r>
      <w:r>
        <w:rPr>
          <w:rFonts w:ascii="Times New Roman" w:eastAsia="SimSun" w:hAnsi="Times New Roman" w:cs="Times New Roman"/>
          <w:color w:val="000000"/>
          <w:sz w:val="20"/>
          <w:szCs w:val="20"/>
          <w:lang w:eastAsia="x-none"/>
        </w:rPr>
        <w:t>.</w:t>
      </w:r>
    </w:p>
    <w:p w14:paraId="352C66F2" w14:textId="13EB7659" w:rsidR="001323EC" w:rsidRDefault="001323EC" w:rsidP="00C9620F">
      <w:pPr>
        <w:spacing w:after="120" w:line="240" w:lineRule="auto"/>
        <w:jc w:val="both"/>
        <w:rPr>
          <w:rFonts w:ascii="Times New Roman" w:eastAsia="SimSun" w:hAnsi="Times New Roman" w:cs="Times New Roman"/>
          <w:color w:val="000000"/>
          <w:u w:val="single"/>
          <w:lang w:eastAsia="x-none"/>
        </w:rPr>
      </w:pPr>
    </w:p>
    <w:p w14:paraId="4B27F645" w14:textId="399041AE" w:rsidR="001323EC" w:rsidRDefault="001323EC" w:rsidP="00C9620F">
      <w:pPr>
        <w:spacing w:after="120" w:line="240" w:lineRule="auto"/>
        <w:jc w:val="both"/>
        <w:rPr>
          <w:rFonts w:ascii="Times New Roman" w:eastAsia="SimSun" w:hAnsi="Times New Roman" w:cs="Times New Roman"/>
          <w:color w:val="000000"/>
          <w:u w:val="single"/>
          <w:lang w:eastAsia="x-none"/>
        </w:rPr>
      </w:pPr>
      <w:r>
        <w:rPr>
          <w:rFonts w:ascii="Times New Roman" w:eastAsia="SimSun" w:hAnsi="Times New Roman" w:cs="Times New Roman"/>
          <w:color w:val="000000"/>
          <w:u w:val="single"/>
          <w:lang w:eastAsia="x-none"/>
        </w:rPr>
        <w:t>(From RP-212953)</w:t>
      </w:r>
    </w:p>
    <w:p w14:paraId="47FB0CB1" w14:textId="77777777" w:rsidR="001323EC" w:rsidRPr="00BD0AC5" w:rsidRDefault="001323EC" w:rsidP="001323EC">
      <w:pPr>
        <w:pStyle w:val="ListParagraph"/>
        <w:widowControl w:val="0"/>
        <w:numPr>
          <w:ilvl w:val="0"/>
          <w:numId w:val="48"/>
        </w:numPr>
        <w:spacing w:line="256" w:lineRule="auto"/>
        <w:jc w:val="both"/>
        <w:rPr>
          <w:rFonts w:ascii="Times New Roman" w:hAnsi="Times New Roman"/>
        </w:rPr>
      </w:pPr>
      <w:r w:rsidRPr="00BD0AC5">
        <w:rPr>
          <w:rFonts w:ascii="Times New Roman" w:hAnsi="Times New Roman"/>
          <w:b/>
        </w:rPr>
        <w:t xml:space="preserve">Intra-UE multiplexing enhancements </w:t>
      </w:r>
      <w:r w:rsidRPr="00BD0AC5">
        <w:rPr>
          <w:rFonts w:ascii="Times New Roman" w:hAnsi="Times New Roman"/>
        </w:rPr>
        <w:t>(RAN1 AI 8.3.3)</w:t>
      </w:r>
      <w:r>
        <w:rPr>
          <w:rFonts w:ascii="Times New Roman" w:hAnsi="Times New Roman"/>
        </w:rPr>
        <w:t xml:space="preserve"> – earliest estimated completion by RAN#96 (end of Q2/2022)</w:t>
      </w:r>
    </w:p>
    <w:p w14:paraId="0522B57A" w14:textId="77777777" w:rsidR="001323EC" w:rsidRPr="009653A9" w:rsidRDefault="001323EC" w:rsidP="001323EC">
      <w:pPr>
        <w:pStyle w:val="ListParagraph"/>
        <w:widowControl w:val="0"/>
        <w:numPr>
          <w:ilvl w:val="1"/>
          <w:numId w:val="48"/>
        </w:numPr>
        <w:spacing w:line="256" w:lineRule="auto"/>
        <w:jc w:val="both"/>
        <w:rPr>
          <w:rFonts w:ascii="Times New Roman" w:hAnsi="Times New Roman"/>
          <w:sz w:val="20"/>
          <w:szCs w:val="20"/>
        </w:rPr>
      </w:pPr>
      <w:r w:rsidRPr="00C00BFC">
        <w:rPr>
          <w:rFonts w:ascii="Times New Roman" w:hAnsi="Times New Roman"/>
          <w:sz w:val="20"/>
          <w:szCs w:val="20"/>
          <w:u w:val="single"/>
        </w:rPr>
        <w:t>R</w:t>
      </w:r>
      <w:r>
        <w:rPr>
          <w:rFonts w:ascii="Times New Roman" w:hAnsi="Times New Roman"/>
          <w:sz w:val="20"/>
          <w:szCs w:val="20"/>
          <w:u w:val="single"/>
        </w:rPr>
        <w:t>el-</w:t>
      </w:r>
      <w:r w:rsidRPr="00C00BFC">
        <w:rPr>
          <w:rFonts w:ascii="Times New Roman" w:hAnsi="Times New Roman"/>
          <w:sz w:val="20"/>
          <w:szCs w:val="20"/>
          <w:u w:val="single"/>
        </w:rPr>
        <w:t xml:space="preserve">17 </w:t>
      </w:r>
      <w:r>
        <w:rPr>
          <w:rFonts w:ascii="Times New Roman" w:hAnsi="Times New Roman"/>
          <w:sz w:val="20"/>
          <w:szCs w:val="20"/>
          <w:u w:val="single"/>
        </w:rPr>
        <w:t xml:space="preserve">Intra-UE </w:t>
      </w:r>
      <w:r w:rsidRPr="00C00BFC">
        <w:rPr>
          <w:rFonts w:ascii="Times New Roman" w:hAnsi="Times New Roman"/>
          <w:sz w:val="20"/>
          <w:szCs w:val="20"/>
          <w:u w:val="single"/>
        </w:rPr>
        <w:t>multiplexing framework and UE categories</w:t>
      </w:r>
      <w:r w:rsidRPr="009653A9">
        <w:rPr>
          <w:rFonts w:ascii="Times New Roman" w:hAnsi="Times New Roman"/>
          <w:sz w:val="20"/>
          <w:szCs w:val="20"/>
        </w:rPr>
        <w:t xml:space="preserve"> (impact to several sections of 38.213, potentially RRC &amp; UE capabilities)</w:t>
      </w:r>
    </w:p>
    <w:p w14:paraId="1F98AE43" w14:textId="77777777" w:rsidR="001323EC" w:rsidRPr="00B050EC" w:rsidRDefault="001323EC" w:rsidP="001323EC">
      <w:pPr>
        <w:pStyle w:val="ListParagraph"/>
        <w:widowControl w:val="0"/>
        <w:numPr>
          <w:ilvl w:val="2"/>
          <w:numId w:val="48"/>
        </w:numPr>
        <w:spacing w:line="256" w:lineRule="auto"/>
        <w:jc w:val="both"/>
        <w:rPr>
          <w:rFonts w:ascii="Times New Roman" w:hAnsi="Times New Roman"/>
          <w:color w:val="BFBFBF" w:themeColor="background1" w:themeShade="BF"/>
          <w:sz w:val="20"/>
          <w:szCs w:val="20"/>
          <w:u w:val="single"/>
        </w:rPr>
      </w:pPr>
      <w:r w:rsidRPr="00B050EC">
        <w:rPr>
          <w:rFonts w:ascii="Times New Roman" w:hAnsi="Times New Roman"/>
          <w:color w:val="BFBFBF" w:themeColor="background1" w:themeShade="BF"/>
          <w:sz w:val="20"/>
          <w:szCs w:val="20"/>
        </w:rPr>
        <w:t>Confirmation of the RAN1 working assumption on support of Capability #3 type of UE</w:t>
      </w:r>
    </w:p>
    <w:p w14:paraId="3F6208DF" w14:textId="77777777" w:rsidR="001323EC" w:rsidRPr="003A10E4" w:rsidRDefault="001323EC" w:rsidP="001323EC">
      <w:pPr>
        <w:pStyle w:val="ListParagraph"/>
        <w:widowControl w:val="0"/>
        <w:numPr>
          <w:ilvl w:val="2"/>
          <w:numId w:val="48"/>
        </w:numPr>
        <w:spacing w:line="256" w:lineRule="auto"/>
        <w:jc w:val="both"/>
        <w:rPr>
          <w:rFonts w:ascii="Times New Roman" w:hAnsi="Times New Roman"/>
          <w:sz w:val="20"/>
          <w:szCs w:val="20"/>
          <w:u w:val="single"/>
        </w:rPr>
      </w:pPr>
      <w:r>
        <w:rPr>
          <w:rFonts w:ascii="Times New Roman" w:hAnsi="Times New Roman"/>
          <w:sz w:val="20"/>
          <w:szCs w:val="20"/>
        </w:rPr>
        <w:t>Details for Capability #1 type of UE operation (</w:t>
      </w:r>
      <w:proofErr w:type="gramStart"/>
      <w:r>
        <w:rPr>
          <w:rFonts w:ascii="Times New Roman" w:hAnsi="Times New Roman"/>
          <w:sz w:val="20"/>
          <w:szCs w:val="20"/>
        </w:rPr>
        <w:t>i.e.</w:t>
      </w:r>
      <w:proofErr w:type="gramEnd"/>
      <w:r>
        <w:rPr>
          <w:rFonts w:ascii="Times New Roman" w:hAnsi="Times New Roman"/>
          <w:sz w:val="20"/>
          <w:szCs w:val="20"/>
        </w:rPr>
        <w:t xml:space="preserve"> step 2 details incl. </w:t>
      </w:r>
      <w:r w:rsidRPr="00410A2D">
        <w:rPr>
          <w:rFonts w:ascii="Times New Roman" w:hAnsi="Times New Roman"/>
          <w:sz w:val="20"/>
          <w:szCs w:val="20"/>
        </w:rPr>
        <w:t>timeline requirement and handling of more than two overlapping channels in step 2</w:t>
      </w:r>
      <w:r>
        <w:rPr>
          <w:rFonts w:ascii="Times New Roman" w:hAnsi="Times New Roman"/>
          <w:sz w:val="20"/>
          <w:szCs w:val="20"/>
        </w:rPr>
        <w:t>)</w:t>
      </w:r>
    </w:p>
    <w:p w14:paraId="2EFB2642" w14:textId="77777777" w:rsidR="001323EC" w:rsidRPr="00B050EC" w:rsidRDefault="001323EC" w:rsidP="001323EC">
      <w:pPr>
        <w:pStyle w:val="ListParagraph"/>
        <w:widowControl w:val="0"/>
        <w:numPr>
          <w:ilvl w:val="2"/>
          <w:numId w:val="48"/>
        </w:numPr>
        <w:spacing w:line="256" w:lineRule="auto"/>
        <w:jc w:val="both"/>
        <w:rPr>
          <w:rFonts w:ascii="Times New Roman" w:hAnsi="Times New Roman"/>
          <w:color w:val="BFBFBF" w:themeColor="background1" w:themeShade="BF"/>
          <w:sz w:val="20"/>
          <w:szCs w:val="20"/>
        </w:rPr>
      </w:pPr>
      <w:r w:rsidRPr="00B050EC">
        <w:rPr>
          <w:rFonts w:ascii="Times New Roman" w:hAnsi="Times New Roman"/>
          <w:color w:val="BFBFBF" w:themeColor="background1" w:themeShade="BF"/>
          <w:sz w:val="20"/>
          <w:szCs w:val="20"/>
        </w:rPr>
        <w:t>Details for Capability #3 type of UE operation incl. at least</w:t>
      </w:r>
    </w:p>
    <w:p w14:paraId="73F7843F" w14:textId="77777777" w:rsidR="001323EC" w:rsidRPr="00B050EC" w:rsidRDefault="001323EC" w:rsidP="001323EC">
      <w:pPr>
        <w:pStyle w:val="ListParagraph"/>
        <w:widowControl w:val="0"/>
        <w:numPr>
          <w:ilvl w:val="3"/>
          <w:numId w:val="48"/>
        </w:numPr>
        <w:spacing w:line="256" w:lineRule="auto"/>
        <w:jc w:val="both"/>
        <w:rPr>
          <w:rFonts w:ascii="Times New Roman" w:hAnsi="Times New Roman"/>
          <w:color w:val="BFBFBF" w:themeColor="background1" w:themeShade="BF"/>
          <w:sz w:val="20"/>
          <w:szCs w:val="20"/>
        </w:rPr>
      </w:pPr>
      <w:r w:rsidRPr="00B050EC">
        <w:rPr>
          <w:rFonts w:ascii="Times New Roman" w:hAnsi="Times New Roman"/>
          <w:color w:val="BFBFBF" w:themeColor="background1" w:themeShade="BF"/>
          <w:sz w:val="20"/>
          <w:szCs w:val="20"/>
        </w:rPr>
        <w:t xml:space="preserve">Dynamic enabling/disabling restrictions </w:t>
      </w:r>
    </w:p>
    <w:p w14:paraId="79994FA8" w14:textId="77777777" w:rsidR="001323EC" w:rsidRPr="00B050EC" w:rsidRDefault="001323EC" w:rsidP="001323EC">
      <w:pPr>
        <w:pStyle w:val="ListParagraph"/>
        <w:widowControl w:val="0"/>
        <w:numPr>
          <w:ilvl w:val="3"/>
          <w:numId w:val="48"/>
        </w:numPr>
        <w:spacing w:line="256" w:lineRule="auto"/>
        <w:jc w:val="both"/>
        <w:rPr>
          <w:rFonts w:ascii="Times New Roman" w:hAnsi="Times New Roman"/>
          <w:color w:val="BFBFBF" w:themeColor="background1" w:themeShade="BF"/>
          <w:sz w:val="20"/>
          <w:szCs w:val="20"/>
        </w:rPr>
      </w:pPr>
      <w:r w:rsidRPr="00B050EC">
        <w:rPr>
          <w:rFonts w:ascii="Times New Roman" w:hAnsi="Times New Roman"/>
          <w:color w:val="BFBFBF" w:themeColor="background1" w:themeShade="BF"/>
          <w:sz w:val="20"/>
          <w:szCs w:val="20"/>
        </w:rPr>
        <w:t>Handling of PUCCH / PUSCH without dynamic enabling indication</w:t>
      </w:r>
    </w:p>
    <w:p w14:paraId="0991DA18" w14:textId="77777777" w:rsidR="001323EC" w:rsidRPr="00B050EC" w:rsidRDefault="001323EC" w:rsidP="001323EC">
      <w:pPr>
        <w:pStyle w:val="ListParagraph"/>
        <w:widowControl w:val="0"/>
        <w:numPr>
          <w:ilvl w:val="3"/>
          <w:numId w:val="48"/>
        </w:numPr>
        <w:spacing w:line="256" w:lineRule="auto"/>
        <w:jc w:val="both"/>
        <w:rPr>
          <w:rFonts w:ascii="Times New Roman" w:hAnsi="Times New Roman"/>
          <w:color w:val="BFBFBF" w:themeColor="background1" w:themeShade="BF"/>
          <w:sz w:val="20"/>
          <w:szCs w:val="20"/>
        </w:rPr>
      </w:pPr>
      <w:r w:rsidRPr="00B050EC">
        <w:rPr>
          <w:rFonts w:ascii="Times New Roman" w:hAnsi="Times New Roman"/>
          <w:color w:val="BFBFBF" w:themeColor="background1" w:themeShade="BF"/>
          <w:sz w:val="20"/>
          <w:szCs w:val="20"/>
        </w:rPr>
        <w:t>Handling of more than two overlapping channels in step 2</w:t>
      </w:r>
    </w:p>
    <w:p w14:paraId="3B687A26" w14:textId="77777777" w:rsidR="001323EC" w:rsidRPr="00DE6A25" w:rsidRDefault="001323EC" w:rsidP="001323EC">
      <w:pPr>
        <w:pStyle w:val="ListParagraph"/>
        <w:widowControl w:val="0"/>
        <w:numPr>
          <w:ilvl w:val="2"/>
          <w:numId w:val="48"/>
        </w:numPr>
        <w:spacing w:line="256" w:lineRule="auto"/>
        <w:jc w:val="both"/>
        <w:rPr>
          <w:rFonts w:ascii="Times New Roman" w:hAnsi="Times New Roman"/>
          <w:sz w:val="20"/>
          <w:szCs w:val="20"/>
        </w:rPr>
      </w:pPr>
      <w:r>
        <w:rPr>
          <w:rFonts w:ascii="Times New Roman" w:hAnsi="Times New Roman"/>
          <w:sz w:val="20"/>
          <w:szCs w:val="20"/>
        </w:rPr>
        <w:t xml:space="preserve">Interaction with simultaneous PUSCH / PUCCH operation for step 2 for both Capabilities #1 </w:t>
      </w:r>
      <w:r w:rsidRPr="00B050EC">
        <w:rPr>
          <w:rFonts w:ascii="Times New Roman" w:hAnsi="Times New Roman"/>
          <w:color w:val="BFBFBF" w:themeColor="background1" w:themeShade="BF"/>
          <w:sz w:val="20"/>
          <w:szCs w:val="20"/>
        </w:rPr>
        <w:t>and #3</w:t>
      </w:r>
    </w:p>
    <w:p w14:paraId="3222DCD2" w14:textId="77777777" w:rsidR="001323EC" w:rsidRPr="000320F9" w:rsidRDefault="001323EC" w:rsidP="001323EC">
      <w:pPr>
        <w:pStyle w:val="ListParagraph"/>
        <w:widowControl w:val="0"/>
        <w:numPr>
          <w:ilvl w:val="1"/>
          <w:numId w:val="48"/>
        </w:numPr>
        <w:spacing w:line="256" w:lineRule="auto"/>
        <w:jc w:val="both"/>
        <w:rPr>
          <w:rFonts w:ascii="Times New Roman" w:hAnsi="Times New Roman"/>
          <w:sz w:val="20"/>
          <w:szCs w:val="20"/>
        </w:rPr>
      </w:pPr>
      <w:r w:rsidRPr="00F20AA1">
        <w:rPr>
          <w:rFonts w:ascii="Times New Roman" w:hAnsi="Times New Roman"/>
          <w:sz w:val="20"/>
          <w:szCs w:val="20"/>
          <w:u w:val="single"/>
        </w:rPr>
        <w:t>Multiplexing details of UCI of different priorities on PUCCH</w:t>
      </w:r>
      <w:r w:rsidRPr="000320F9">
        <w:rPr>
          <w:rFonts w:ascii="Times New Roman" w:hAnsi="Times New Roman"/>
          <w:sz w:val="20"/>
          <w:szCs w:val="20"/>
        </w:rPr>
        <w:t xml:space="preserve"> </w:t>
      </w:r>
      <w:r>
        <w:rPr>
          <w:rFonts w:ascii="Times New Roman" w:hAnsi="Times New Roman"/>
          <w:sz w:val="20"/>
          <w:szCs w:val="20"/>
        </w:rPr>
        <w:t>(impact to several sections of 38.212 &amp; 38.213, potentially RRC &amp; UE capabilities)</w:t>
      </w:r>
    </w:p>
    <w:p w14:paraId="7E7E3608" w14:textId="77777777" w:rsidR="001323EC" w:rsidRPr="000320F9" w:rsidRDefault="001323EC" w:rsidP="001323EC">
      <w:pPr>
        <w:pStyle w:val="ListParagraph"/>
        <w:widowControl w:val="0"/>
        <w:numPr>
          <w:ilvl w:val="2"/>
          <w:numId w:val="48"/>
        </w:numPr>
        <w:spacing w:line="256" w:lineRule="auto"/>
        <w:jc w:val="both"/>
        <w:rPr>
          <w:rFonts w:ascii="Times New Roman" w:hAnsi="Times New Roman"/>
          <w:sz w:val="20"/>
          <w:szCs w:val="20"/>
        </w:rPr>
      </w:pPr>
      <w:r w:rsidRPr="000320F9">
        <w:rPr>
          <w:rFonts w:ascii="Times New Roman" w:hAnsi="Times New Roman"/>
          <w:sz w:val="20"/>
          <w:szCs w:val="20"/>
        </w:rPr>
        <w:t xml:space="preserve">Multiplexing on PUCCH format 2 </w:t>
      </w:r>
    </w:p>
    <w:p w14:paraId="4AEBD7A1" w14:textId="77777777" w:rsidR="001323EC" w:rsidRPr="000320F9" w:rsidRDefault="001323EC" w:rsidP="001323EC">
      <w:pPr>
        <w:pStyle w:val="ListParagraph"/>
        <w:widowControl w:val="0"/>
        <w:numPr>
          <w:ilvl w:val="2"/>
          <w:numId w:val="48"/>
        </w:numPr>
        <w:spacing w:line="256" w:lineRule="auto"/>
        <w:jc w:val="both"/>
        <w:rPr>
          <w:rFonts w:ascii="Times New Roman" w:hAnsi="Times New Roman"/>
          <w:sz w:val="20"/>
          <w:szCs w:val="20"/>
        </w:rPr>
      </w:pPr>
      <w:r w:rsidRPr="000320F9">
        <w:rPr>
          <w:rFonts w:ascii="Times New Roman" w:hAnsi="Times New Roman"/>
          <w:sz w:val="20"/>
          <w:szCs w:val="20"/>
        </w:rPr>
        <w:t xml:space="preserve">1-bit encoding &amp; RE mapping for in total more than 2 bits on PUCCH </w:t>
      </w:r>
    </w:p>
    <w:p w14:paraId="54BC05BE" w14:textId="77777777" w:rsidR="001323EC" w:rsidRDefault="001323EC" w:rsidP="001323EC">
      <w:pPr>
        <w:pStyle w:val="ListParagraph"/>
        <w:widowControl w:val="0"/>
        <w:numPr>
          <w:ilvl w:val="2"/>
          <w:numId w:val="48"/>
        </w:numPr>
        <w:spacing w:line="256" w:lineRule="auto"/>
        <w:jc w:val="both"/>
        <w:rPr>
          <w:rFonts w:ascii="Times New Roman" w:hAnsi="Times New Roman"/>
          <w:sz w:val="20"/>
          <w:szCs w:val="20"/>
        </w:rPr>
      </w:pPr>
      <w:r w:rsidRPr="000320F9">
        <w:rPr>
          <w:rFonts w:ascii="Times New Roman" w:hAnsi="Times New Roman"/>
          <w:sz w:val="20"/>
          <w:szCs w:val="20"/>
        </w:rPr>
        <w:t xml:space="preserve">2-bit encoding &amp; RE mapping for in total more than 2 bits on PUCCH </w:t>
      </w:r>
    </w:p>
    <w:p w14:paraId="4C352416" w14:textId="77777777" w:rsidR="001323EC" w:rsidRDefault="001323EC" w:rsidP="001323EC">
      <w:pPr>
        <w:pStyle w:val="ListParagraph"/>
        <w:widowControl w:val="0"/>
        <w:numPr>
          <w:ilvl w:val="2"/>
          <w:numId w:val="48"/>
        </w:numPr>
        <w:spacing w:line="256" w:lineRule="auto"/>
        <w:jc w:val="both"/>
        <w:rPr>
          <w:rFonts w:ascii="Times New Roman" w:hAnsi="Times New Roman"/>
          <w:sz w:val="20"/>
          <w:szCs w:val="20"/>
        </w:rPr>
      </w:pPr>
      <w:r>
        <w:rPr>
          <w:rFonts w:ascii="Times New Roman" w:hAnsi="Times New Roman"/>
          <w:sz w:val="20"/>
          <w:szCs w:val="20"/>
        </w:rPr>
        <w:t xml:space="preserve">Reliability of LP HARQ CB size determination </w:t>
      </w:r>
    </w:p>
    <w:p w14:paraId="2DB64692" w14:textId="77777777" w:rsidR="001323EC" w:rsidRPr="000320F9" w:rsidRDefault="001323EC" w:rsidP="001323EC">
      <w:pPr>
        <w:pStyle w:val="ListParagraph"/>
        <w:widowControl w:val="0"/>
        <w:numPr>
          <w:ilvl w:val="2"/>
          <w:numId w:val="48"/>
        </w:numPr>
        <w:spacing w:line="256" w:lineRule="auto"/>
        <w:jc w:val="both"/>
        <w:rPr>
          <w:rFonts w:ascii="Times New Roman" w:hAnsi="Times New Roman"/>
          <w:sz w:val="20"/>
          <w:szCs w:val="20"/>
        </w:rPr>
      </w:pPr>
      <w:r w:rsidRPr="000320F9">
        <w:rPr>
          <w:rFonts w:ascii="Times New Roman" w:hAnsi="Times New Roman"/>
          <w:sz w:val="20"/>
          <w:szCs w:val="20"/>
        </w:rPr>
        <w:t xml:space="preserve">SR and HARQ-ACK multiplexing </w:t>
      </w:r>
    </w:p>
    <w:p w14:paraId="44BE1C11" w14:textId="77777777" w:rsidR="001323EC" w:rsidRPr="000712DA" w:rsidRDefault="001323EC" w:rsidP="001323EC">
      <w:pPr>
        <w:pStyle w:val="ListParagraph"/>
        <w:widowControl w:val="0"/>
        <w:numPr>
          <w:ilvl w:val="2"/>
          <w:numId w:val="48"/>
        </w:numPr>
        <w:spacing w:line="256" w:lineRule="auto"/>
        <w:jc w:val="both"/>
        <w:rPr>
          <w:rFonts w:ascii="Times New Roman" w:hAnsi="Times New Roman"/>
          <w:color w:val="BFBFBF" w:themeColor="background1" w:themeShade="BF"/>
          <w:sz w:val="20"/>
          <w:szCs w:val="20"/>
        </w:rPr>
      </w:pPr>
      <w:r w:rsidRPr="000712DA">
        <w:rPr>
          <w:rFonts w:ascii="Times New Roman" w:hAnsi="Times New Roman"/>
          <w:color w:val="BFBFBF" w:themeColor="background1" w:themeShade="BF"/>
          <w:sz w:val="20"/>
          <w:szCs w:val="20"/>
        </w:rPr>
        <w:t>How to dynamically indicate the multiplexing enabling for PUCCH (for UE category #3)</w:t>
      </w:r>
    </w:p>
    <w:p w14:paraId="4C478786" w14:textId="77777777" w:rsidR="001323EC" w:rsidRPr="00FA6E32" w:rsidRDefault="001323EC" w:rsidP="001323EC">
      <w:pPr>
        <w:pStyle w:val="ListParagraph"/>
        <w:widowControl w:val="0"/>
        <w:numPr>
          <w:ilvl w:val="1"/>
          <w:numId w:val="48"/>
        </w:numPr>
        <w:spacing w:line="256" w:lineRule="auto"/>
        <w:jc w:val="both"/>
        <w:rPr>
          <w:rFonts w:ascii="Times New Roman" w:hAnsi="Times New Roman"/>
          <w:sz w:val="20"/>
          <w:szCs w:val="20"/>
        </w:rPr>
      </w:pPr>
      <w:r w:rsidRPr="00F20AA1">
        <w:rPr>
          <w:rFonts w:ascii="Times New Roman" w:hAnsi="Times New Roman"/>
          <w:sz w:val="20"/>
          <w:szCs w:val="20"/>
          <w:u w:val="single"/>
        </w:rPr>
        <w:t>Multiplexing details of UCI of different priorities on PU</w:t>
      </w:r>
      <w:r>
        <w:rPr>
          <w:rFonts w:ascii="Times New Roman" w:hAnsi="Times New Roman"/>
          <w:sz w:val="20"/>
          <w:szCs w:val="20"/>
          <w:u w:val="single"/>
        </w:rPr>
        <w:t>S</w:t>
      </w:r>
      <w:r w:rsidRPr="00F20AA1">
        <w:rPr>
          <w:rFonts w:ascii="Times New Roman" w:hAnsi="Times New Roman"/>
          <w:sz w:val="20"/>
          <w:szCs w:val="20"/>
          <w:u w:val="single"/>
        </w:rPr>
        <w:t>CH</w:t>
      </w:r>
      <w:r w:rsidRPr="000320F9">
        <w:rPr>
          <w:rFonts w:ascii="Times New Roman" w:hAnsi="Times New Roman"/>
          <w:sz w:val="20"/>
          <w:szCs w:val="20"/>
        </w:rPr>
        <w:t xml:space="preserve"> </w:t>
      </w:r>
      <w:r>
        <w:rPr>
          <w:rFonts w:ascii="Times New Roman" w:hAnsi="Times New Roman"/>
          <w:sz w:val="20"/>
          <w:szCs w:val="20"/>
        </w:rPr>
        <w:t>(impact to several sections of 38.212 &amp; 38.213, potentially RRC &amp; UE capabilities)</w:t>
      </w:r>
    </w:p>
    <w:p w14:paraId="6F27073A" w14:textId="77777777" w:rsidR="001323EC" w:rsidRPr="000320F9" w:rsidRDefault="001323EC" w:rsidP="001323EC">
      <w:pPr>
        <w:pStyle w:val="ListParagraph"/>
        <w:widowControl w:val="0"/>
        <w:numPr>
          <w:ilvl w:val="2"/>
          <w:numId w:val="48"/>
        </w:numPr>
        <w:spacing w:line="256" w:lineRule="auto"/>
        <w:jc w:val="both"/>
        <w:rPr>
          <w:rFonts w:ascii="Times New Roman" w:hAnsi="Times New Roman"/>
          <w:sz w:val="20"/>
          <w:szCs w:val="20"/>
        </w:rPr>
      </w:pPr>
      <w:r>
        <w:rPr>
          <w:rFonts w:ascii="Times New Roman" w:hAnsi="Times New Roman"/>
          <w:sz w:val="20"/>
          <w:szCs w:val="20"/>
        </w:rPr>
        <w:t xml:space="preserve">Multiplexing operation for </w:t>
      </w:r>
      <w:r w:rsidRPr="000320F9">
        <w:rPr>
          <w:rFonts w:ascii="Times New Roman" w:hAnsi="Times New Roman"/>
          <w:sz w:val="20"/>
          <w:szCs w:val="20"/>
        </w:rPr>
        <w:t xml:space="preserve">HP HARQ-ACK, LP HARQ-ACK and HP A-CSI on PUSCH </w:t>
      </w:r>
    </w:p>
    <w:p w14:paraId="474D3D52" w14:textId="77777777" w:rsidR="001323EC" w:rsidRPr="000320F9" w:rsidRDefault="001323EC" w:rsidP="001323EC">
      <w:pPr>
        <w:pStyle w:val="ListParagraph"/>
        <w:widowControl w:val="0"/>
        <w:numPr>
          <w:ilvl w:val="2"/>
          <w:numId w:val="48"/>
        </w:numPr>
        <w:spacing w:line="256" w:lineRule="auto"/>
        <w:jc w:val="both"/>
        <w:rPr>
          <w:rFonts w:ascii="Times New Roman" w:hAnsi="Times New Roman"/>
          <w:sz w:val="20"/>
          <w:szCs w:val="20"/>
        </w:rPr>
      </w:pPr>
      <w:r w:rsidRPr="000320F9">
        <w:rPr>
          <w:rFonts w:ascii="Times New Roman" w:hAnsi="Times New Roman"/>
          <w:sz w:val="20"/>
          <w:szCs w:val="20"/>
        </w:rPr>
        <w:t xml:space="preserve">Enhanced </w:t>
      </w:r>
      <w:r>
        <w:rPr>
          <w:rFonts w:ascii="Times New Roman" w:hAnsi="Times New Roman"/>
          <w:sz w:val="20"/>
          <w:szCs w:val="20"/>
        </w:rPr>
        <w:t xml:space="preserve">UCI </w:t>
      </w:r>
      <w:r w:rsidRPr="000320F9">
        <w:rPr>
          <w:rFonts w:ascii="Times New Roman" w:hAnsi="Times New Roman"/>
          <w:sz w:val="20"/>
          <w:szCs w:val="20"/>
        </w:rPr>
        <w:t>multiplexing parameters (</w:t>
      </w:r>
      <w:r>
        <w:rPr>
          <w:rFonts w:ascii="Times New Roman" w:hAnsi="Times New Roman"/>
          <w:sz w:val="20"/>
          <w:szCs w:val="20"/>
        </w:rPr>
        <w:t>beta value range, alpha</w:t>
      </w:r>
      <w:r w:rsidRPr="000320F9">
        <w:rPr>
          <w:rFonts w:ascii="Times New Roman" w:hAnsi="Times New Roman"/>
          <w:sz w:val="20"/>
          <w:szCs w:val="20"/>
        </w:rPr>
        <w:t>)</w:t>
      </w:r>
    </w:p>
    <w:p w14:paraId="7936595D" w14:textId="77777777" w:rsidR="001323EC" w:rsidRPr="000320F9" w:rsidRDefault="001323EC" w:rsidP="001323EC">
      <w:pPr>
        <w:pStyle w:val="ListParagraph"/>
        <w:widowControl w:val="0"/>
        <w:numPr>
          <w:ilvl w:val="2"/>
          <w:numId w:val="48"/>
        </w:numPr>
        <w:spacing w:line="256" w:lineRule="auto"/>
        <w:jc w:val="both"/>
        <w:rPr>
          <w:rFonts w:ascii="Times New Roman" w:hAnsi="Times New Roman"/>
          <w:sz w:val="20"/>
          <w:szCs w:val="20"/>
        </w:rPr>
      </w:pPr>
      <w:r w:rsidRPr="000320F9">
        <w:rPr>
          <w:rFonts w:ascii="Times New Roman" w:hAnsi="Times New Roman"/>
          <w:sz w:val="20"/>
          <w:szCs w:val="20"/>
        </w:rPr>
        <w:t>Handling of limited resources</w:t>
      </w:r>
      <w:r>
        <w:rPr>
          <w:rFonts w:ascii="Times New Roman" w:hAnsi="Times New Roman"/>
          <w:sz w:val="20"/>
          <w:szCs w:val="20"/>
        </w:rPr>
        <w:t xml:space="preserve"> for UCI on PUSCH (</w:t>
      </w:r>
      <w:proofErr w:type="gramStart"/>
      <w:r>
        <w:rPr>
          <w:rFonts w:ascii="Times New Roman" w:hAnsi="Times New Roman"/>
          <w:sz w:val="20"/>
          <w:szCs w:val="20"/>
        </w:rPr>
        <w:t>i.e.</w:t>
      </w:r>
      <w:proofErr w:type="gramEnd"/>
      <w:r>
        <w:rPr>
          <w:rFonts w:ascii="Times New Roman" w:hAnsi="Times New Roman"/>
          <w:sz w:val="20"/>
          <w:szCs w:val="20"/>
        </w:rPr>
        <w:t xml:space="preserve"> full or partial dropping, compression)</w:t>
      </w:r>
      <w:r w:rsidRPr="000320F9">
        <w:rPr>
          <w:rFonts w:ascii="Times New Roman" w:hAnsi="Times New Roman"/>
          <w:sz w:val="20"/>
          <w:szCs w:val="20"/>
        </w:rPr>
        <w:t xml:space="preserve"> </w:t>
      </w:r>
    </w:p>
    <w:p w14:paraId="350F382D" w14:textId="77777777" w:rsidR="001323EC" w:rsidRPr="000712DA" w:rsidRDefault="001323EC" w:rsidP="001323EC">
      <w:pPr>
        <w:pStyle w:val="ListParagraph"/>
        <w:widowControl w:val="0"/>
        <w:numPr>
          <w:ilvl w:val="2"/>
          <w:numId w:val="48"/>
        </w:numPr>
        <w:spacing w:line="256" w:lineRule="auto"/>
        <w:jc w:val="both"/>
        <w:rPr>
          <w:rFonts w:ascii="Times New Roman" w:hAnsi="Times New Roman"/>
          <w:color w:val="BFBFBF" w:themeColor="background1" w:themeShade="BF"/>
          <w:sz w:val="20"/>
          <w:szCs w:val="20"/>
        </w:rPr>
      </w:pPr>
      <w:r w:rsidRPr="000712DA">
        <w:rPr>
          <w:rFonts w:ascii="Times New Roman" w:hAnsi="Times New Roman"/>
          <w:color w:val="BFBFBF" w:themeColor="background1" w:themeShade="BF"/>
          <w:sz w:val="20"/>
          <w:szCs w:val="20"/>
        </w:rPr>
        <w:t>How to dynamically indicate the multiplexing enabling for PUSCH (for UE category #3)</w:t>
      </w:r>
    </w:p>
    <w:p w14:paraId="76A3D9C8" w14:textId="77777777" w:rsidR="001323EC" w:rsidRDefault="001323EC" w:rsidP="00C9620F">
      <w:pPr>
        <w:spacing w:after="120" w:line="240" w:lineRule="auto"/>
        <w:jc w:val="both"/>
        <w:rPr>
          <w:rFonts w:ascii="Times New Roman" w:eastAsia="SimSun" w:hAnsi="Times New Roman" w:cs="Times New Roman"/>
          <w:color w:val="000000"/>
          <w:u w:val="single"/>
          <w:lang w:eastAsia="x-none"/>
        </w:rPr>
      </w:pPr>
    </w:p>
    <w:p w14:paraId="6FAECCB7" w14:textId="0376295C" w:rsidR="00C9620F" w:rsidRPr="00674864" w:rsidRDefault="00C9620F" w:rsidP="00C9620F">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w:t>
      </w:r>
      <w:r>
        <w:rPr>
          <w:rFonts w:ascii="Times New Roman" w:eastAsia="SimSun" w:hAnsi="Times New Roman" w:cs="Times New Roman"/>
          <w:color w:val="000000"/>
          <w:u w:val="single"/>
          <w:lang w:eastAsia="x-none"/>
        </w:rPr>
        <w:t>7</w:t>
      </w:r>
      <w:r w:rsidRPr="00674864">
        <w:rPr>
          <w:rFonts w:ascii="Times New Roman" w:eastAsia="SimSun" w:hAnsi="Times New Roman" w:cs="Times New Roman"/>
          <w:color w:val="000000"/>
          <w:u w:val="single"/>
          <w:lang w:eastAsia="x-none"/>
        </w:rPr>
        <w:t>-e</w:t>
      </w:r>
    </w:p>
    <w:p w14:paraId="0C21EEAC" w14:textId="7857CC28" w:rsidR="004D6E56" w:rsidRDefault="004D6E56" w:rsidP="00E20D41">
      <w:pPr>
        <w:spacing w:after="120" w:line="240" w:lineRule="auto"/>
        <w:jc w:val="both"/>
        <w:rPr>
          <w:rFonts w:ascii="Times New Roman" w:eastAsia="SimSun" w:hAnsi="Times New Roman" w:cs="Times New Roman"/>
          <w:color w:val="000000"/>
          <w:u w:val="single"/>
          <w:lang w:eastAsia="x-none"/>
        </w:rPr>
      </w:pPr>
    </w:p>
    <w:p w14:paraId="5B6DF0C6" w14:textId="77777777" w:rsidR="00C9620F" w:rsidRPr="00C9620F" w:rsidRDefault="00C9620F" w:rsidP="00C9620F">
      <w:pPr>
        <w:spacing w:after="0" w:line="240" w:lineRule="auto"/>
        <w:rPr>
          <w:rFonts w:ascii="Times" w:eastAsia="SimSun" w:hAnsi="Times" w:cs="Times"/>
          <w:b/>
          <w:color w:val="000000"/>
          <w:sz w:val="20"/>
          <w:szCs w:val="20"/>
          <w:lang w:eastAsia="zh-CN"/>
        </w:rPr>
      </w:pPr>
      <w:r w:rsidRPr="00C9620F">
        <w:rPr>
          <w:rFonts w:ascii="Times" w:eastAsia="Batang" w:hAnsi="Times" w:cs="Times"/>
          <w:b/>
          <w:color w:val="000000"/>
          <w:sz w:val="20"/>
          <w:szCs w:val="20"/>
          <w:highlight w:val="green"/>
          <w:lang w:val="en-GB" w:eastAsia="zh-CN"/>
        </w:rPr>
        <w:t>Agreement</w:t>
      </w:r>
    </w:p>
    <w:p w14:paraId="23BAD40B" w14:textId="77777777" w:rsidR="00C9620F" w:rsidRPr="00C9620F" w:rsidRDefault="00C9620F" w:rsidP="00C9620F">
      <w:pPr>
        <w:spacing w:after="0" w:line="240" w:lineRule="auto"/>
        <w:rPr>
          <w:rFonts w:ascii="Times" w:eastAsia="Batang" w:hAnsi="Times" w:cs="Times"/>
          <w:sz w:val="20"/>
          <w:szCs w:val="20"/>
          <w:lang w:val="en-GB" w:eastAsia="zh-CN"/>
        </w:rPr>
      </w:pPr>
      <w:r w:rsidRPr="00C9620F">
        <w:rPr>
          <w:rFonts w:ascii="Times" w:eastAsia="Batang" w:hAnsi="Times" w:cs="Times"/>
          <w:sz w:val="20"/>
          <w:szCs w:val="20"/>
          <w:lang w:val="en-GB" w:eastAsia="zh-CN"/>
        </w:rPr>
        <w:t>For handling overlapping PUCCHs/PUSCHs with different priorities, Step 2 consists of the following sub-steps:</w:t>
      </w:r>
    </w:p>
    <w:p w14:paraId="516563FD" w14:textId="77777777" w:rsidR="00C9620F" w:rsidRPr="00C9620F" w:rsidRDefault="00C9620F" w:rsidP="00C9620F">
      <w:pPr>
        <w:numPr>
          <w:ilvl w:val="0"/>
          <w:numId w:val="45"/>
        </w:numPr>
        <w:spacing w:after="0" w:line="240" w:lineRule="auto"/>
        <w:contextualSpacing/>
        <w:rPr>
          <w:rFonts w:ascii="Times" w:eastAsia="Batang" w:hAnsi="Times" w:cs="Times"/>
          <w:sz w:val="20"/>
          <w:szCs w:val="20"/>
          <w:lang w:val="en-GB" w:eastAsia="zh-CN"/>
        </w:rPr>
      </w:pPr>
      <w:r w:rsidRPr="00C9620F">
        <w:rPr>
          <w:rFonts w:ascii="Times" w:eastAsia="Batang" w:hAnsi="Times" w:cs="Times"/>
          <w:sz w:val="20"/>
          <w:szCs w:val="20"/>
          <w:lang w:val="en-GB" w:eastAsia="zh-CN"/>
        </w:rPr>
        <w:t xml:space="preserve">Step 2.1: Resolve collision of LP PUCCHs and HP PUCCHs. </w:t>
      </w:r>
    </w:p>
    <w:p w14:paraId="39B9D161" w14:textId="77777777" w:rsidR="00C9620F" w:rsidRPr="00C9620F" w:rsidRDefault="00C9620F" w:rsidP="00C9620F">
      <w:pPr>
        <w:numPr>
          <w:ilvl w:val="0"/>
          <w:numId w:val="45"/>
        </w:numPr>
        <w:spacing w:after="0" w:line="240" w:lineRule="auto"/>
        <w:contextualSpacing/>
        <w:rPr>
          <w:rFonts w:ascii="Times" w:eastAsia="Batang" w:hAnsi="Times" w:cs="Times"/>
          <w:sz w:val="20"/>
          <w:szCs w:val="20"/>
          <w:lang w:val="en-GB" w:eastAsia="zh-CN"/>
        </w:rPr>
      </w:pPr>
      <w:r w:rsidRPr="00C9620F">
        <w:rPr>
          <w:rFonts w:ascii="Times" w:eastAsia="Batang" w:hAnsi="Times" w:cs="Times"/>
          <w:sz w:val="20"/>
          <w:szCs w:val="20"/>
          <w:lang w:val="en-GB" w:eastAsia="zh-CN"/>
        </w:rPr>
        <w:t xml:space="preserve">Step 2.2: Resolve collision of PUCCHs and PUSCHs of different priorities. </w:t>
      </w:r>
    </w:p>
    <w:p w14:paraId="28A2425E" w14:textId="77777777" w:rsidR="00C9620F" w:rsidRPr="00C9620F" w:rsidRDefault="00C9620F" w:rsidP="00C9620F">
      <w:pPr>
        <w:spacing w:after="0" w:line="240" w:lineRule="auto"/>
        <w:rPr>
          <w:rFonts w:ascii="Times" w:eastAsia="Batang" w:hAnsi="Times" w:cs="Times New Roman"/>
          <w:sz w:val="20"/>
          <w:szCs w:val="24"/>
          <w:highlight w:val="cyan"/>
          <w:lang w:val="en-GB" w:eastAsia="x-none"/>
        </w:rPr>
      </w:pPr>
    </w:p>
    <w:p w14:paraId="73D8D89A" w14:textId="77777777" w:rsidR="00C9620F" w:rsidRPr="00C9620F" w:rsidRDefault="00C9620F" w:rsidP="00C9620F">
      <w:pPr>
        <w:spacing w:after="0" w:line="240" w:lineRule="auto"/>
        <w:rPr>
          <w:rFonts w:ascii="Times New Roman" w:eastAsia="Malgun Gothic" w:hAnsi="Times New Roman" w:cs="Times New Roman"/>
          <w:b/>
          <w:bCs/>
          <w:color w:val="000000"/>
          <w:sz w:val="20"/>
          <w:szCs w:val="20"/>
          <w:lang w:eastAsia="zh-CN"/>
        </w:rPr>
      </w:pPr>
      <w:r w:rsidRPr="00C9620F">
        <w:rPr>
          <w:rFonts w:ascii="Times" w:eastAsia="Batang" w:hAnsi="Times" w:cs="Times New Roman"/>
          <w:b/>
          <w:bCs/>
          <w:color w:val="000000"/>
          <w:sz w:val="20"/>
          <w:szCs w:val="20"/>
          <w:lang w:val="en-GB" w:eastAsia="zh-CN"/>
        </w:rPr>
        <w:t>Conclusion</w:t>
      </w:r>
    </w:p>
    <w:p w14:paraId="60FA7E95" w14:textId="77777777" w:rsidR="00C9620F" w:rsidRPr="00C9620F" w:rsidRDefault="00C9620F" w:rsidP="00C9620F">
      <w:pPr>
        <w:spacing w:after="0" w:line="240" w:lineRule="auto"/>
        <w:jc w:val="both"/>
        <w:rPr>
          <w:rFonts w:ascii="Times" w:eastAsia="Batang" w:hAnsi="Times" w:cs="Times New Roman"/>
          <w:color w:val="000000"/>
          <w:sz w:val="20"/>
          <w:szCs w:val="20"/>
          <w:lang w:val="en-GB" w:eastAsia="zh-CN"/>
        </w:rPr>
      </w:pPr>
      <w:r w:rsidRPr="00C9620F">
        <w:rPr>
          <w:rFonts w:ascii="Times" w:eastAsia="Batang" w:hAnsi="Times" w:cs="Times New Roman"/>
          <w:color w:val="000000"/>
          <w:sz w:val="20"/>
          <w:szCs w:val="20"/>
          <w:lang w:val="en-GB" w:eastAsia="zh-CN"/>
        </w:rPr>
        <w:t>There is no consensus in RAN1 to support simultaneous PUCCH/PUSCH transmission of same priority over different cells in Rel-17.</w:t>
      </w:r>
    </w:p>
    <w:p w14:paraId="04D7170A" w14:textId="77777777" w:rsidR="00C9620F" w:rsidRPr="00C9620F" w:rsidRDefault="00C9620F" w:rsidP="00C9620F">
      <w:pPr>
        <w:spacing w:after="0" w:line="240" w:lineRule="auto"/>
        <w:jc w:val="both"/>
        <w:rPr>
          <w:rFonts w:ascii="Times" w:eastAsia="Batang" w:hAnsi="Times" w:cs="Times New Roman"/>
          <w:b/>
          <w:bCs/>
          <w:color w:val="000000"/>
          <w:sz w:val="20"/>
          <w:szCs w:val="20"/>
          <w:lang w:val="en-GB" w:eastAsia="zh-CN"/>
        </w:rPr>
      </w:pPr>
    </w:p>
    <w:p w14:paraId="4A9B863E" w14:textId="77777777" w:rsidR="00C9620F" w:rsidRPr="00C9620F" w:rsidRDefault="00C9620F" w:rsidP="00C9620F">
      <w:pPr>
        <w:spacing w:after="0" w:line="240" w:lineRule="auto"/>
        <w:rPr>
          <w:rFonts w:ascii="Times" w:eastAsia="Batang" w:hAnsi="Times" w:cs="Times New Roman"/>
          <w:b/>
          <w:bCs/>
          <w:color w:val="000000"/>
          <w:sz w:val="20"/>
          <w:szCs w:val="20"/>
          <w:lang w:eastAsia="zh-CN"/>
        </w:rPr>
      </w:pPr>
      <w:r w:rsidRPr="00C9620F">
        <w:rPr>
          <w:rFonts w:ascii="Times" w:eastAsia="Batang" w:hAnsi="Times" w:cs="Times New Roman"/>
          <w:b/>
          <w:bCs/>
          <w:color w:val="000000"/>
          <w:sz w:val="20"/>
          <w:szCs w:val="20"/>
          <w:lang w:val="en-GB" w:eastAsia="zh-CN"/>
        </w:rPr>
        <w:t>Conclusion</w:t>
      </w:r>
    </w:p>
    <w:p w14:paraId="4B79C76C" w14:textId="77777777" w:rsidR="00C9620F" w:rsidRPr="00C9620F" w:rsidRDefault="00C9620F" w:rsidP="00C9620F">
      <w:pPr>
        <w:spacing w:after="0" w:line="240" w:lineRule="auto"/>
        <w:jc w:val="both"/>
        <w:rPr>
          <w:rFonts w:ascii="Times" w:eastAsia="Batang" w:hAnsi="Times" w:cs="Times New Roman"/>
          <w:sz w:val="20"/>
          <w:szCs w:val="20"/>
          <w:lang w:val="en-GB" w:eastAsia="zh-CN"/>
        </w:rPr>
      </w:pPr>
      <w:r w:rsidRPr="00C9620F">
        <w:rPr>
          <w:rFonts w:ascii="Times" w:eastAsia="Batang" w:hAnsi="Times" w:cs="Times New Roman"/>
          <w:sz w:val="20"/>
          <w:szCs w:val="20"/>
          <w:lang w:val="en-GB" w:eastAsia="zh-CN"/>
        </w:rPr>
        <w:t>There is no consensus in RAN1 to support simultaneous PUCCH/PUSCH transmissions on different cells for intra-band CA in Rel-17.</w:t>
      </w:r>
    </w:p>
    <w:p w14:paraId="19E45E57" w14:textId="77777777" w:rsidR="00C9620F" w:rsidRPr="00C9620F" w:rsidRDefault="00C9620F" w:rsidP="00C9620F">
      <w:pPr>
        <w:spacing w:after="0" w:line="240" w:lineRule="auto"/>
        <w:rPr>
          <w:rFonts w:ascii="Times" w:eastAsia="Batang" w:hAnsi="Times" w:cs="Times New Roman"/>
          <w:sz w:val="20"/>
          <w:szCs w:val="24"/>
          <w:highlight w:val="cyan"/>
          <w:lang w:val="en-GB" w:eastAsia="x-none"/>
        </w:rPr>
      </w:pPr>
    </w:p>
    <w:p w14:paraId="6903FCDB" w14:textId="77777777" w:rsidR="00C9620F" w:rsidRPr="00C9620F" w:rsidRDefault="00C9620F" w:rsidP="00C9620F">
      <w:pPr>
        <w:spacing w:after="0" w:line="240" w:lineRule="auto"/>
        <w:rPr>
          <w:rFonts w:ascii="Times" w:eastAsia="Batang" w:hAnsi="Times" w:cs="Times New Roman"/>
          <w:sz w:val="20"/>
          <w:szCs w:val="24"/>
          <w:lang w:val="en-GB" w:eastAsia="x-none"/>
        </w:rPr>
      </w:pPr>
      <w:r w:rsidRPr="00C9620F">
        <w:rPr>
          <w:rFonts w:ascii="Times" w:eastAsia="Batang" w:hAnsi="Times" w:cs="Times New Roman"/>
          <w:b/>
          <w:sz w:val="20"/>
          <w:szCs w:val="24"/>
          <w:lang w:val="en-GB" w:eastAsia="x-none"/>
        </w:rPr>
        <w:t>R1-2112712</w:t>
      </w:r>
      <w:r w:rsidRPr="00C9620F">
        <w:rPr>
          <w:rFonts w:ascii="Times" w:eastAsia="Batang" w:hAnsi="Times" w:cs="Times New Roman"/>
          <w:sz w:val="20"/>
          <w:szCs w:val="24"/>
          <w:lang w:val="en-GB" w:eastAsia="x-none"/>
        </w:rPr>
        <w:tab/>
        <w:t>Summary #2 of email thread [107-e-NR-R17-IIoT-URLLC-03]</w:t>
      </w:r>
      <w:r w:rsidRPr="00C9620F">
        <w:rPr>
          <w:rFonts w:ascii="Times" w:eastAsia="Batang" w:hAnsi="Times" w:cs="Times New Roman"/>
          <w:sz w:val="20"/>
          <w:szCs w:val="24"/>
          <w:lang w:val="en-GB" w:eastAsia="x-none"/>
        </w:rPr>
        <w:tab/>
        <w:t>Moderator (CATT)</w:t>
      </w:r>
    </w:p>
    <w:p w14:paraId="590841D0" w14:textId="77777777" w:rsidR="00C9620F" w:rsidRPr="00C9620F" w:rsidRDefault="00C9620F" w:rsidP="00C9620F">
      <w:pPr>
        <w:spacing w:after="0" w:line="240" w:lineRule="auto"/>
        <w:rPr>
          <w:rFonts w:ascii="Times" w:eastAsia="Batang" w:hAnsi="Times" w:cs="Times New Roman"/>
          <w:sz w:val="20"/>
          <w:szCs w:val="24"/>
          <w:highlight w:val="cyan"/>
          <w:lang w:val="en-GB" w:eastAsia="x-none"/>
        </w:rPr>
      </w:pPr>
    </w:p>
    <w:p w14:paraId="2CD1A3C0" w14:textId="77777777" w:rsidR="00C9620F" w:rsidRPr="00C9620F" w:rsidRDefault="00C9620F" w:rsidP="00C9620F">
      <w:pPr>
        <w:shd w:val="clear" w:color="auto" w:fill="FFFFFF"/>
        <w:spacing w:after="0" w:line="240" w:lineRule="auto"/>
        <w:jc w:val="both"/>
        <w:rPr>
          <w:rFonts w:ascii="Times" w:eastAsia="Malgun Gothic" w:hAnsi="Times" w:cs="Times"/>
          <w:b/>
          <w:sz w:val="20"/>
          <w:szCs w:val="20"/>
          <w:lang w:val="en-GB" w:eastAsia="ko-KR"/>
        </w:rPr>
      </w:pPr>
      <w:r w:rsidRPr="00C9620F">
        <w:rPr>
          <w:rFonts w:ascii="Times" w:eastAsia="Batang" w:hAnsi="Times" w:cs="Times"/>
          <w:b/>
          <w:color w:val="000000"/>
          <w:sz w:val="20"/>
          <w:szCs w:val="20"/>
          <w:highlight w:val="green"/>
          <w:lang w:val="en-GB"/>
        </w:rPr>
        <w:t>Agreement</w:t>
      </w:r>
    </w:p>
    <w:p w14:paraId="0183D8C4" w14:textId="77777777" w:rsidR="00C9620F" w:rsidRPr="00C9620F" w:rsidRDefault="00C9620F" w:rsidP="00C9620F">
      <w:pPr>
        <w:shd w:val="clear" w:color="auto" w:fill="FFFFFF"/>
        <w:spacing w:after="0" w:line="240" w:lineRule="auto"/>
        <w:rPr>
          <w:rFonts w:ascii="Times" w:eastAsia="Batang" w:hAnsi="Times" w:cs="Times"/>
          <w:sz w:val="20"/>
          <w:szCs w:val="20"/>
        </w:rPr>
      </w:pPr>
      <w:r w:rsidRPr="00C9620F">
        <w:rPr>
          <w:rFonts w:ascii="Times" w:eastAsia="Batang" w:hAnsi="Times" w:cs="Times"/>
          <w:color w:val="222222"/>
          <w:sz w:val="20"/>
          <w:szCs w:val="20"/>
          <w:lang w:val="en-GB"/>
        </w:rPr>
        <w:t>If multiplexin</w:t>
      </w:r>
      <w:r w:rsidRPr="00C9620F">
        <w:rPr>
          <w:rFonts w:ascii="Times" w:eastAsia="Batang" w:hAnsi="Times" w:cs="Times"/>
          <w:color w:val="000000"/>
          <w:sz w:val="20"/>
          <w:szCs w:val="20"/>
          <w:lang w:val="en-GB"/>
        </w:rPr>
        <w:t>g of PUCCHs and/or PUSCHs with different priorities is enabled by RRC, support both of the following UE capabilities to resolve collision of PUCCHs and/or PUSCHs with different priorities in step 2:</w:t>
      </w:r>
    </w:p>
    <w:p w14:paraId="3A1F8CC7" w14:textId="77777777" w:rsidR="00C9620F" w:rsidRPr="00C9620F" w:rsidRDefault="00C9620F" w:rsidP="00C9620F">
      <w:pPr>
        <w:numPr>
          <w:ilvl w:val="0"/>
          <w:numId w:val="45"/>
        </w:numPr>
        <w:shd w:val="clear" w:color="auto" w:fill="FFFFFF"/>
        <w:spacing w:after="0" w:line="240" w:lineRule="auto"/>
        <w:rPr>
          <w:rFonts w:ascii="Times" w:eastAsia="Batang" w:hAnsi="Times" w:cs="Times"/>
          <w:sz w:val="20"/>
          <w:szCs w:val="20"/>
        </w:rPr>
      </w:pPr>
      <w:r w:rsidRPr="00C9620F">
        <w:rPr>
          <w:rFonts w:ascii="Times" w:eastAsia="Batang" w:hAnsi="Times" w:cs="Times"/>
          <w:color w:val="000000"/>
          <w:sz w:val="20"/>
          <w:szCs w:val="20"/>
          <w:lang w:val="en-GB"/>
        </w:rPr>
        <w:lastRenderedPageBreak/>
        <w:t>Capability #1: It is not expected that Rel-15 multiplexing timeline is not met for all overlapping channels [FFS the overlapping channels are resultant channels after step 1]. UE performs multiplexing or dropping of PUCCHs and/or PUSCHs with different priorities according to Rel-17 rules.</w:t>
      </w:r>
    </w:p>
    <w:p w14:paraId="67688343" w14:textId="77777777" w:rsidR="00C9620F" w:rsidRPr="00C9620F" w:rsidRDefault="00C9620F" w:rsidP="00C9620F">
      <w:pPr>
        <w:numPr>
          <w:ilvl w:val="1"/>
          <w:numId w:val="45"/>
        </w:numPr>
        <w:shd w:val="clear" w:color="auto" w:fill="FFFFFF"/>
        <w:spacing w:after="0" w:line="240" w:lineRule="auto"/>
        <w:rPr>
          <w:rFonts w:ascii="Times" w:eastAsia="Batang" w:hAnsi="Times" w:cs="Times"/>
          <w:sz w:val="20"/>
          <w:szCs w:val="20"/>
        </w:rPr>
      </w:pPr>
      <w:r w:rsidRPr="00C9620F">
        <w:rPr>
          <w:rFonts w:ascii="Times" w:eastAsia="Batang" w:hAnsi="Times" w:cs="Times"/>
          <w:color w:val="000000"/>
          <w:sz w:val="20"/>
          <w:szCs w:val="20"/>
          <w:lang w:val="en-GB"/>
        </w:rPr>
        <w:t xml:space="preserve">Dynamic enabling/disabling </w:t>
      </w:r>
      <w:r w:rsidRPr="00C9620F">
        <w:rPr>
          <w:rFonts w:ascii="Times" w:eastAsia="Batang" w:hAnsi="Times" w:cs="Times"/>
          <w:color w:val="000000"/>
          <w:sz w:val="20"/>
          <w:szCs w:val="20"/>
          <w:lang w:val="x-none"/>
        </w:rPr>
        <w:t>multiplexing for different priorities</w:t>
      </w:r>
      <w:r w:rsidRPr="00C9620F">
        <w:rPr>
          <w:rFonts w:ascii="Times" w:eastAsia="Batang" w:hAnsi="Times" w:cs="Times"/>
          <w:color w:val="000000"/>
          <w:sz w:val="20"/>
          <w:szCs w:val="20"/>
          <w:lang w:val="en-GB"/>
        </w:rPr>
        <w:t xml:space="preserve"> is not supported for Capability #1</w:t>
      </w:r>
    </w:p>
    <w:p w14:paraId="2F8085E5" w14:textId="77777777" w:rsidR="00C9620F" w:rsidRPr="00C9620F" w:rsidRDefault="00C9620F" w:rsidP="00C9620F">
      <w:pPr>
        <w:numPr>
          <w:ilvl w:val="0"/>
          <w:numId w:val="45"/>
        </w:numPr>
        <w:shd w:val="clear" w:color="auto" w:fill="FFFFFF"/>
        <w:spacing w:after="0" w:line="240" w:lineRule="auto"/>
        <w:rPr>
          <w:rFonts w:ascii="Times" w:eastAsia="Batang" w:hAnsi="Times" w:cs="Times"/>
          <w:color w:val="000000"/>
          <w:sz w:val="20"/>
          <w:szCs w:val="20"/>
          <w:lang w:val="en-GB"/>
        </w:rPr>
      </w:pPr>
      <w:r w:rsidRPr="00C9620F">
        <w:rPr>
          <w:rFonts w:ascii="Times" w:eastAsia="Batang" w:hAnsi="Times" w:cs="Times"/>
          <w:color w:val="000000"/>
          <w:sz w:val="20"/>
          <w:szCs w:val="20"/>
          <w:lang w:val="en-GB"/>
        </w:rPr>
        <w:t>(</w:t>
      </w:r>
      <w:r w:rsidRPr="00C9620F">
        <w:rPr>
          <w:rFonts w:ascii="Times" w:eastAsia="Batang" w:hAnsi="Times" w:cs="Times"/>
          <w:color w:val="000000"/>
          <w:sz w:val="20"/>
          <w:szCs w:val="20"/>
          <w:highlight w:val="darkYellow"/>
          <w:lang w:val="en-GB"/>
        </w:rPr>
        <w:t>Working assumption</w:t>
      </w:r>
      <w:r w:rsidRPr="00C9620F">
        <w:rPr>
          <w:rFonts w:ascii="Times" w:eastAsia="Batang" w:hAnsi="Times" w:cs="Times"/>
          <w:color w:val="000000"/>
          <w:sz w:val="20"/>
          <w:szCs w:val="20"/>
          <w:lang w:val="en-GB"/>
        </w:rPr>
        <w:t>) Capability #3: Rel-17 multiplexing for different priorities is dynamically enabled/disabled in step 2. </w:t>
      </w:r>
    </w:p>
    <w:p w14:paraId="709D72E3" w14:textId="77777777" w:rsidR="00C9620F" w:rsidRPr="00C9620F" w:rsidRDefault="00C9620F" w:rsidP="00C9620F">
      <w:pPr>
        <w:numPr>
          <w:ilvl w:val="1"/>
          <w:numId w:val="45"/>
        </w:numPr>
        <w:shd w:val="clear" w:color="auto" w:fill="FFFFFF"/>
        <w:spacing w:after="0" w:line="240" w:lineRule="auto"/>
        <w:rPr>
          <w:rFonts w:ascii="Times" w:eastAsia="Batang" w:hAnsi="Times" w:cs="Times"/>
          <w:color w:val="000000"/>
          <w:sz w:val="20"/>
          <w:szCs w:val="20"/>
          <w:lang w:val="en-GB"/>
        </w:rPr>
      </w:pPr>
      <w:r w:rsidRPr="00C9620F">
        <w:rPr>
          <w:rFonts w:ascii="Times" w:eastAsia="Batang" w:hAnsi="Times" w:cs="Times"/>
          <w:color w:val="000000"/>
          <w:sz w:val="20"/>
          <w:szCs w:val="20"/>
          <w:lang w:val="en-GB"/>
        </w:rPr>
        <w:t>Dynamic indication of enabling/disabling multiplexing for different priorities can be enabled only if multiplexing of PUCCHs/PUSCHs with different priorities is enabled by RRC configuration.</w:t>
      </w:r>
    </w:p>
    <w:p w14:paraId="634D605B" w14:textId="77777777" w:rsidR="00C9620F" w:rsidRPr="00C9620F" w:rsidRDefault="00C9620F" w:rsidP="00C9620F">
      <w:pPr>
        <w:numPr>
          <w:ilvl w:val="2"/>
          <w:numId w:val="45"/>
        </w:numPr>
        <w:shd w:val="clear" w:color="auto" w:fill="FFFFFF"/>
        <w:spacing w:after="0" w:line="240" w:lineRule="auto"/>
        <w:rPr>
          <w:rFonts w:ascii="Times" w:eastAsia="Batang" w:hAnsi="Times" w:cs="Times"/>
          <w:color w:val="000000"/>
          <w:sz w:val="20"/>
          <w:szCs w:val="20"/>
          <w:lang w:val="en-GB"/>
        </w:rPr>
      </w:pPr>
      <w:r w:rsidRPr="00C9620F">
        <w:rPr>
          <w:rFonts w:ascii="Times" w:eastAsia="Batang" w:hAnsi="Times" w:cs="Times"/>
          <w:color w:val="000000"/>
          <w:sz w:val="20"/>
          <w:szCs w:val="20"/>
          <w:lang w:val="en-GB"/>
        </w:rPr>
        <w:t>If dynamic multiplexing for different priorities is indicated as enabled for a PUCCH / PUSCH, the UE performs Rel-17 multiplexing operation using the Rel-15 timeline </w:t>
      </w:r>
    </w:p>
    <w:p w14:paraId="2A76607F" w14:textId="77777777" w:rsidR="00C9620F" w:rsidRPr="00C9620F" w:rsidRDefault="00C9620F" w:rsidP="00C9620F">
      <w:pPr>
        <w:numPr>
          <w:ilvl w:val="3"/>
          <w:numId w:val="45"/>
        </w:numPr>
        <w:shd w:val="clear" w:color="auto" w:fill="FFFFFF"/>
        <w:spacing w:after="0" w:line="240" w:lineRule="auto"/>
        <w:rPr>
          <w:rFonts w:ascii="Times" w:eastAsia="Batang" w:hAnsi="Times" w:cs="Times"/>
          <w:color w:val="000000"/>
          <w:sz w:val="20"/>
          <w:szCs w:val="20"/>
          <w:lang w:val="en-GB"/>
        </w:rPr>
      </w:pPr>
      <w:r w:rsidRPr="00C9620F">
        <w:rPr>
          <w:rFonts w:ascii="Times" w:eastAsia="Batang" w:hAnsi="Times" w:cs="Times"/>
          <w:color w:val="000000"/>
          <w:sz w:val="20"/>
          <w:szCs w:val="20"/>
          <w:lang w:val="en-GB"/>
        </w:rPr>
        <w:t xml:space="preserve">The </w:t>
      </w:r>
      <w:proofErr w:type="spellStart"/>
      <w:r w:rsidRPr="00C9620F">
        <w:rPr>
          <w:rFonts w:ascii="Times" w:eastAsia="Batang" w:hAnsi="Times" w:cs="Times"/>
          <w:color w:val="000000"/>
          <w:sz w:val="20"/>
          <w:szCs w:val="20"/>
          <w:lang w:val="en-GB"/>
        </w:rPr>
        <w:t>gNB</w:t>
      </w:r>
      <w:proofErr w:type="spellEnd"/>
      <w:r w:rsidRPr="00C9620F">
        <w:rPr>
          <w:rFonts w:ascii="Times" w:eastAsia="Batang" w:hAnsi="Times" w:cs="Times"/>
          <w:color w:val="000000"/>
          <w:sz w:val="20"/>
          <w:szCs w:val="20"/>
          <w:lang w:val="en-GB"/>
        </w:rPr>
        <w:t xml:space="preserve"> is responsible to ensure that all the DCIs associated with all overlapping channels involved in multiplexing in step 2 meet the Rel-15 timeline for multiplexing.</w:t>
      </w:r>
    </w:p>
    <w:p w14:paraId="1A60AF06" w14:textId="77777777" w:rsidR="00C9620F" w:rsidRPr="00C9620F" w:rsidRDefault="00C9620F" w:rsidP="00C9620F">
      <w:pPr>
        <w:numPr>
          <w:ilvl w:val="2"/>
          <w:numId w:val="45"/>
        </w:numPr>
        <w:shd w:val="clear" w:color="auto" w:fill="FFFFFF"/>
        <w:spacing w:after="0" w:line="240" w:lineRule="auto"/>
        <w:rPr>
          <w:rFonts w:ascii="Times" w:eastAsia="Batang" w:hAnsi="Times" w:cs="Times"/>
          <w:color w:val="000000"/>
          <w:sz w:val="20"/>
          <w:szCs w:val="20"/>
          <w:lang w:val="en-GB"/>
        </w:rPr>
      </w:pPr>
      <w:r w:rsidRPr="00C9620F">
        <w:rPr>
          <w:rFonts w:ascii="Times" w:eastAsia="Batang" w:hAnsi="Times" w:cs="Times"/>
          <w:color w:val="000000"/>
          <w:sz w:val="20"/>
          <w:szCs w:val="20"/>
          <w:lang w:val="en-GB"/>
        </w:rPr>
        <w:t>If dynamic multiplexing for different priorities is indicated as disabled for a PUCCH / PUSCH, the UE does not apply the Rel-17 intra-UE multiplexing</w:t>
      </w:r>
    </w:p>
    <w:p w14:paraId="0A272637" w14:textId="77777777" w:rsidR="00C9620F" w:rsidRPr="00C9620F" w:rsidRDefault="00C9620F" w:rsidP="00C9620F">
      <w:pPr>
        <w:numPr>
          <w:ilvl w:val="3"/>
          <w:numId w:val="45"/>
        </w:numPr>
        <w:shd w:val="clear" w:color="auto" w:fill="FFFFFF"/>
        <w:spacing w:after="0" w:line="240" w:lineRule="auto"/>
        <w:rPr>
          <w:rFonts w:ascii="Times" w:eastAsia="Batang" w:hAnsi="Times" w:cs="Times"/>
          <w:color w:val="000000"/>
          <w:sz w:val="20"/>
          <w:szCs w:val="20"/>
          <w:lang w:val="en-GB"/>
        </w:rPr>
      </w:pPr>
      <w:r w:rsidRPr="00C9620F">
        <w:rPr>
          <w:rFonts w:ascii="Times" w:eastAsia="Batang" w:hAnsi="Times" w:cs="Times"/>
          <w:color w:val="000000"/>
          <w:sz w:val="20"/>
          <w:szCs w:val="20"/>
          <w:lang w:val="en-GB"/>
        </w:rPr>
        <w:t xml:space="preserve">If the UL channel associated with the DCI disabling multiplexing collides with another UL channel of a different priority, UE performs R16 PHY prioritization, using Rel-16 timeline. The </w:t>
      </w:r>
      <w:proofErr w:type="spellStart"/>
      <w:r w:rsidRPr="00C9620F">
        <w:rPr>
          <w:rFonts w:ascii="Times" w:eastAsia="Batang" w:hAnsi="Times" w:cs="Times"/>
          <w:color w:val="000000"/>
          <w:sz w:val="20"/>
          <w:szCs w:val="20"/>
          <w:lang w:val="en-GB"/>
        </w:rPr>
        <w:t>gNB</w:t>
      </w:r>
      <w:proofErr w:type="spellEnd"/>
      <w:r w:rsidRPr="00C9620F">
        <w:rPr>
          <w:rFonts w:ascii="Times" w:eastAsia="Batang" w:hAnsi="Times" w:cs="Times"/>
          <w:color w:val="000000"/>
          <w:sz w:val="20"/>
          <w:szCs w:val="20"/>
          <w:lang w:val="en-GB"/>
        </w:rPr>
        <w:t xml:space="preserve"> is responsible to ensure that the UE meets R16 PHY prioritization timeline. </w:t>
      </w:r>
    </w:p>
    <w:p w14:paraId="1AF1C5D4" w14:textId="77777777" w:rsidR="00C9620F" w:rsidRPr="00C9620F" w:rsidRDefault="00C9620F" w:rsidP="00C9620F">
      <w:pPr>
        <w:numPr>
          <w:ilvl w:val="3"/>
          <w:numId w:val="45"/>
        </w:numPr>
        <w:shd w:val="clear" w:color="auto" w:fill="FFFFFF"/>
        <w:spacing w:after="0" w:line="240" w:lineRule="auto"/>
        <w:rPr>
          <w:rFonts w:ascii="Times" w:eastAsia="Batang" w:hAnsi="Times" w:cs="Times"/>
          <w:color w:val="000000"/>
          <w:sz w:val="20"/>
          <w:szCs w:val="20"/>
          <w:lang w:val="en-GB"/>
        </w:rPr>
      </w:pPr>
      <w:r w:rsidRPr="00C9620F">
        <w:rPr>
          <w:rFonts w:ascii="Times" w:eastAsia="Batang" w:hAnsi="Times" w:cs="Times"/>
          <w:color w:val="000000"/>
          <w:sz w:val="20"/>
          <w:szCs w:val="20"/>
          <w:lang w:val="en-GB"/>
        </w:rPr>
        <w:t xml:space="preserve">If the UL channel associated with the DCI disabling multiplexing does not collide with another UL channel of a different priority, UE transmits the UL channel as is. </w:t>
      </w:r>
    </w:p>
    <w:p w14:paraId="483F122F" w14:textId="77777777" w:rsidR="00C9620F" w:rsidRPr="00C9620F" w:rsidRDefault="00C9620F" w:rsidP="00C9620F">
      <w:pPr>
        <w:numPr>
          <w:ilvl w:val="3"/>
          <w:numId w:val="45"/>
        </w:numPr>
        <w:shd w:val="clear" w:color="auto" w:fill="FFFFFF"/>
        <w:spacing w:after="0" w:line="240" w:lineRule="auto"/>
        <w:rPr>
          <w:rFonts w:ascii="Times" w:eastAsia="Batang" w:hAnsi="Times" w:cs="Times"/>
          <w:color w:val="000000"/>
          <w:sz w:val="20"/>
          <w:szCs w:val="20"/>
          <w:lang w:val="en-GB"/>
        </w:rPr>
      </w:pPr>
      <w:r w:rsidRPr="00C9620F">
        <w:rPr>
          <w:rFonts w:ascii="Times" w:eastAsia="Batang" w:hAnsi="Times" w:cs="Times"/>
          <w:color w:val="000000"/>
          <w:sz w:val="20"/>
          <w:szCs w:val="20"/>
          <w:lang w:val="en-GB"/>
        </w:rPr>
        <w:t>FFS: whether the UL channel associated with the DCI disabling multiplexing can collide with another UL channel of a same priority.</w:t>
      </w:r>
    </w:p>
    <w:p w14:paraId="36A96972" w14:textId="77777777" w:rsidR="00C9620F" w:rsidRPr="00C9620F" w:rsidRDefault="00C9620F" w:rsidP="00C9620F">
      <w:pPr>
        <w:numPr>
          <w:ilvl w:val="1"/>
          <w:numId w:val="45"/>
        </w:numPr>
        <w:shd w:val="clear" w:color="auto" w:fill="FFFFFF"/>
        <w:spacing w:after="0" w:line="240" w:lineRule="auto"/>
        <w:rPr>
          <w:rFonts w:ascii="Times" w:eastAsia="Batang" w:hAnsi="Times" w:cs="Times"/>
          <w:color w:val="000000"/>
          <w:sz w:val="20"/>
          <w:szCs w:val="20"/>
          <w:lang w:val="en-GB"/>
        </w:rPr>
      </w:pPr>
      <w:r w:rsidRPr="00C9620F">
        <w:rPr>
          <w:rFonts w:ascii="Times" w:eastAsia="Batang" w:hAnsi="Times" w:cs="Times"/>
          <w:color w:val="000000"/>
          <w:sz w:val="20"/>
          <w:szCs w:val="20"/>
          <w:lang w:val="en-GB"/>
        </w:rPr>
        <w:t>UE does not expect to receive a dynamic indication resulting in demultiplexing of previously multiplexed PUCCHs/PUSCHs channels after the Rel-15 multiplexing deadline has passed</w:t>
      </w:r>
    </w:p>
    <w:p w14:paraId="1C3F021F" w14:textId="77777777" w:rsidR="00C9620F" w:rsidRPr="00C9620F" w:rsidRDefault="00C9620F" w:rsidP="00C9620F">
      <w:pPr>
        <w:numPr>
          <w:ilvl w:val="1"/>
          <w:numId w:val="45"/>
        </w:numPr>
        <w:shd w:val="clear" w:color="auto" w:fill="FFFFFF"/>
        <w:spacing w:after="0" w:line="240" w:lineRule="auto"/>
        <w:rPr>
          <w:rFonts w:ascii="Times" w:eastAsia="Batang" w:hAnsi="Times" w:cs="Times"/>
          <w:color w:val="000000"/>
          <w:sz w:val="20"/>
          <w:szCs w:val="20"/>
          <w:lang w:val="en-GB"/>
        </w:rPr>
      </w:pPr>
      <w:r w:rsidRPr="00C9620F">
        <w:rPr>
          <w:rFonts w:ascii="Times" w:eastAsia="Batang" w:hAnsi="Times" w:cs="Times"/>
          <w:color w:val="000000"/>
          <w:sz w:val="20"/>
          <w:szCs w:val="20"/>
          <w:lang w:val="en-GB"/>
        </w:rPr>
        <w:t>FFS: UE does not expect to receive a dynamic indication resulting in demultiplexing of previously multiplexed PUCCHs/PUSCHs channels without any associated DCIs</w:t>
      </w:r>
    </w:p>
    <w:p w14:paraId="38413295" w14:textId="77777777" w:rsidR="00C9620F" w:rsidRPr="00C9620F" w:rsidRDefault="00C9620F" w:rsidP="00C9620F">
      <w:pPr>
        <w:numPr>
          <w:ilvl w:val="2"/>
          <w:numId w:val="45"/>
        </w:numPr>
        <w:shd w:val="clear" w:color="auto" w:fill="FFFFFF"/>
        <w:spacing w:after="0" w:line="240" w:lineRule="auto"/>
        <w:rPr>
          <w:rFonts w:ascii="Times" w:eastAsia="Batang" w:hAnsi="Times" w:cs="Times"/>
          <w:color w:val="000000"/>
          <w:sz w:val="20"/>
          <w:szCs w:val="20"/>
          <w:lang w:val="en-GB"/>
        </w:rPr>
      </w:pPr>
      <w:r w:rsidRPr="00C9620F">
        <w:rPr>
          <w:rFonts w:ascii="Times" w:eastAsia="Batang" w:hAnsi="Times" w:cs="Times"/>
          <w:color w:val="000000"/>
          <w:sz w:val="20"/>
          <w:szCs w:val="20"/>
          <w:lang w:val="en-GB"/>
        </w:rPr>
        <w:t>Note: demultiplexing of two previously multiplexed channels means decoupling two channels already</w:t>
      </w:r>
      <w:r w:rsidRPr="00C9620F">
        <w:rPr>
          <w:rFonts w:ascii="Times" w:eastAsia="Batang" w:hAnsi="Times" w:cs="Times"/>
          <w:color w:val="000000"/>
          <w:sz w:val="20"/>
          <w:szCs w:val="20"/>
          <w:lang w:val="x-none"/>
        </w:rPr>
        <w:t xml:space="preserve"> multiplexed, dropping one channel, and multiplexing the other channel with another channel(s).</w:t>
      </w:r>
    </w:p>
    <w:p w14:paraId="383E575F" w14:textId="77777777" w:rsidR="00C9620F" w:rsidRPr="00C9620F" w:rsidRDefault="00C9620F" w:rsidP="00C9620F">
      <w:pPr>
        <w:shd w:val="clear" w:color="auto" w:fill="FFFFFF"/>
        <w:spacing w:after="0" w:line="240" w:lineRule="auto"/>
        <w:ind w:leftChars="300" w:left="660"/>
        <w:rPr>
          <w:rFonts w:ascii="Times" w:eastAsia="Batang" w:hAnsi="Times" w:cs="Times"/>
          <w:sz w:val="20"/>
          <w:szCs w:val="20"/>
        </w:rPr>
      </w:pPr>
      <w:r w:rsidRPr="00C9620F">
        <w:rPr>
          <w:rFonts w:ascii="Times" w:eastAsia="Batang" w:hAnsi="Times" w:cs="Times"/>
          <w:color w:val="000000"/>
          <w:sz w:val="20"/>
          <w:szCs w:val="20"/>
          <w:lang w:val="en-GB"/>
        </w:rPr>
        <w:t xml:space="preserve">The above </w:t>
      </w:r>
      <w:proofErr w:type="spellStart"/>
      <w:r w:rsidRPr="00C9620F">
        <w:rPr>
          <w:rFonts w:ascii="Times" w:eastAsia="Batang" w:hAnsi="Times" w:cs="Times"/>
          <w:color w:val="000000"/>
          <w:sz w:val="20"/>
          <w:szCs w:val="20"/>
          <w:lang w:val="en-GB"/>
        </w:rPr>
        <w:t>behaviors</w:t>
      </w:r>
      <w:proofErr w:type="spellEnd"/>
      <w:r w:rsidRPr="00C9620F">
        <w:rPr>
          <w:rFonts w:ascii="Times" w:eastAsia="Batang" w:hAnsi="Times" w:cs="Times"/>
          <w:color w:val="000000"/>
          <w:sz w:val="20"/>
          <w:szCs w:val="20"/>
          <w:lang w:val="en-GB"/>
        </w:rPr>
        <w:t xml:space="preserve"> of Capability#3 at least apply to resolving collision of two UL channels resulting from Step 1 with different priorities. FFS: more than two UL channels.</w:t>
      </w:r>
    </w:p>
    <w:p w14:paraId="4AAA97CD" w14:textId="77777777" w:rsidR="00C9620F" w:rsidRPr="00C9620F" w:rsidRDefault="00C9620F" w:rsidP="00C9620F">
      <w:pPr>
        <w:numPr>
          <w:ilvl w:val="1"/>
          <w:numId w:val="45"/>
        </w:numPr>
        <w:shd w:val="clear" w:color="auto" w:fill="FFFFFF"/>
        <w:spacing w:after="0" w:line="240" w:lineRule="auto"/>
        <w:rPr>
          <w:rFonts w:ascii="Times" w:eastAsia="Batang" w:hAnsi="Times" w:cs="Times"/>
          <w:color w:val="000000"/>
          <w:sz w:val="20"/>
          <w:szCs w:val="20"/>
          <w:lang w:val="en-GB"/>
        </w:rPr>
      </w:pPr>
      <w:r w:rsidRPr="00C9620F">
        <w:rPr>
          <w:rFonts w:ascii="Times" w:eastAsia="Batang" w:hAnsi="Times" w:cs="Times"/>
          <w:color w:val="000000"/>
          <w:sz w:val="20"/>
          <w:szCs w:val="20"/>
          <w:lang w:val="en-GB"/>
        </w:rPr>
        <w:t>FFS whether dynamic indication in multiple DCIs associated with a group of overlapping channels have to be consistent</w:t>
      </w:r>
    </w:p>
    <w:p w14:paraId="0D8E6778" w14:textId="77777777" w:rsidR="00C9620F" w:rsidRPr="00C9620F" w:rsidRDefault="00C9620F" w:rsidP="00C9620F">
      <w:pPr>
        <w:numPr>
          <w:ilvl w:val="1"/>
          <w:numId w:val="45"/>
        </w:numPr>
        <w:shd w:val="clear" w:color="auto" w:fill="FFFFFF"/>
        <w:spacing w:after="0" w:line="240" w:lineRule="auto"/>
        <w:rPr>
          <w:rFonts w:ascii="Times" w:eastAsia="Batang" w:hAnsi="Times" w:cs="Times"/>
          <w:color w:val="000000"/>
          <w:sz w:val="20"/>
          <w:szCs w:val="20"/>
          <w:lang w:val="en-GB"/>
        </w:rPr>
      </w:pPr>
      <w:r w:rsidRPr="00C9620F">
        <w:rPr>
          <w:rFonts w:ascii="Times" w:eastAsia="Batang" w:hAnsi="Times" w:cs="Times"/>
          <w:color w:val="000000"/>
          <w:sz w:val="20"/>
          <w:szCs w:val="20"/>
          <w:lang w:val="en-GB"/>
        </w:rPr>
        <w:t>FFS: Configuration of prioritization / multiplexing of channels without dynamic indication</w:t>
      </w:r>
    </w:p>
    <w:p w14:paraId="2B2431D3" w14:textId="77777777" w:rsidR="00C9620F" w:rsidRPr="00C9620F" w:rsidRDefault="00C9620F" w:rsidP="00C9620F">
      <w:pPr>
        <w:numPr>
          <w:ilvl w:val="1"/>
          <w:numId w:val="45"/>
        </w:numPr>
        <w:shd w:val="clear" w:color="auto" w:fill="FFFFFF"/>
        <w:spacing w:after="0" w:line="240" w:lineRule="auto"/>
        <w:rPr>
          <w:rFonts w:ascii="Times" w:eastAsia="Batang" w:hAnsi="Times" w:cs="Times"/>
          <w:color w:val="000000"/>
          <w:sz w:val="20"/>
          <w:szCs w:val="20"/>
          <w:lang w:val="en-GB"/>
        </w:rPr>
      </w:pPr>
      <w:r w:rsidRPr="00C9620F">
        <w:rPr>
          <w:rFonts w:ascii="Times" w:eastAsia="Batang" w:hAnsi="Times" w:cs="Times"/>
          <w:color w:val="000000"/>
          <w:sz w:val="20"/>
          <w:szCs w:val="20"/>
          <w:lang w:val="en-GB"/>
        </w:rPr>
        <w:t>Note: Capability 3 procedure is a super-set of Capability 1 procedure</w:t>
      </w:r>
    </w:p>
    <w:p w14:paraId="26982D37" w14:textId="77777777" w:rsidR="00C9620F" w:rsidRPr="00C9620F" w:rsidRDefault="00C9620F" w:rsidP="00C9620F">
      <w:pPr>
        <w:numPr>
          <w:ilvl w:val="0"/>
          <w:numId w:val="45"/>
        </w:numPr>
        <w:shd w:val="clear" w:color="auto" w:fill="FFFFFF"/>
        <w:spacing w:after="0" w:line="240" w:lineRule="auto"/>
        <w:rPr>
          <w:rFonts w:ascii="Times" w:eastAsia="Batang" w:hAnsi="Times" w:cs="Times"/>
          <w:color w:val="000000"/>
          <w:sz w:val="20"/>
          <w:szCs w:val="20"/>
          <w:lang w:val="en-GB"/>
        </w:rPr>
      </w:pPr>
      <w:r w:rsidRPr="00C9620F">
        <w:rPr>
          <w:rFonts w:ascii="Times" w:eastAsia="Batang" w:hAnsi="Times" w:cs="Times"/>
          <w:color w:val="000000"/>
          <w:sz w:val="20"/>
          <w:szCs w:val="20"/>
          <w:lang w:val="en-GB"/>
        </w:rPr>
        <w:t>FFS: Time unit to apply Rel-15 timeline (</w:t>
      </w:r>
      <w:proofErr w:type="gramStart"/>
      <w:r w:rsidRPr="00C9620F">
        <w:rPr>
          <w:rFonts w:ascii="Times" w:eastAsia="Batang" w:hAnsi="Times" w:cs="Times"/>
          <w:color w:val="000000"/>
          <w:sz w:val="20"/>
          <w:szCs w:val="20"/>
          <w:lang w:val="en-GB"/>
        </w:rPr>
        <w:t>e.g.</w:t>
      </w:r>
      <w:proofErr w:type="gramEnd"/>
      <w:r w:rsidRPr="00C9620F">
        <w:rPr>
          <w:rFonts w:ascii="Times" w:eastAsia="Batang" w:hAnsi="Times" w:cs="Times"/>
          <w:color w:val="000000"/>
          <w:sz w:val="20"/>
          <w:szCs w:val="20"/>
          <w:lang w:val="en-GB"/>
        </w:rPr>
        <w:t xml:space="preserve"> slot based, sub-slot based)</w:t>
      </w:r>
    </w:p>
    <w:p w14:paraId="370B6E59" w14:textId="77777777" w:rsidR="00C9620F" w:rsidRPr="00C9620F" w:rsidRDefault="00C9620F" w:rsidP="00C9620F">
      <w:pPr>
        <w:numPr>
          <w:ilvl w:val="0"/>
          <w:numId w:val="45"/>
        </w:numPr>
        <w:shd w:val="clear" w:color="auto" w:fill="FFFFFF"/>
        <w:spacing w:after="0" w:line="240" w:lineRule="auto"/>
        <w:rPr>
          <w:rFonts w:ascii="Times" w:eastAsia="Batang" w:hAnsi="Times" w:cs="Times"/>
          <w:color w:val="000000"/>
          <w:sz w:val="20"/>
          <w:szCs w:val="20"/>
          <w:lang w:val="en-GB"/>
        </w:rPr>
      </w:pPr>
      <w:r w:rsidRPr="00C9620F">
        <w:rPr>
          <w:rFonts w:ascii="Times" w:eastAsia="Batang" w:hAnsi="Times" w:cs="Times"/>
          <w:color w:val="000000"/>
          <w:sz w:val="20"/>
          <w:szCs w:val="20"/>
          <w:lang w:val="en-GB"/>
        </w:rPr>
        <w:t>FFS: The set of PUSCH and PUCCH that eligible for Rel-15 multiplexing consideration</w:t>
      </w:r>
    </w:p>
    <w:p w14:paraId="4C951E3A" w14:textId="77777777" w:rsidR="00C9620F" w:rsidRPr="00C9620F" w:rsidRDefault="00C9620F" w:rsidP="00C9620F">
      <w:pPr>
        <w:spacing w:after="0" w:line="240" w:lineRule="auto"/>
        <w:rPr>
          <w:rFonts w:ascii="Times" w:eastAsia="Batang" w:hAnsi="Times" w:cs="Times"/>
          <w:sz w:val="20"/>
          <w:szCs w:val="20"/>
          <w:lang w:val="en-GB"/>
        </w:rPr>
      </w:pPr>
      <w:r w:rsidRPr="00C9620F">
        <w:rPr>
          <w:rFonts w:ascii="Times" w:eastAsia="Batang" w:hAnsi="Times" w:cs="Times"/>
          <w:sz w:val="20"/>
          <w:szCs w:val="20"/>
          <w:lang w:val="en-GB"/>
        </w:rPr>
        <w:t>Note: “collision” refers to overlapping PUCCHs, overlapping PUCCH and PUSCH (excluding PUSCH supporting simultaneous transmission with PUCCH), overlapping PUSCHs on a same cell.</w:t>
      </w:r>
    </w:p>
    <w:p w14:paraId="0FB5855E" w14:textId="77777777" w:rsidR="00C9620F" w:rsidRPr="00C9620F" w:rsidRDefault="00C9620F" w:rsidP="00C9620F">
      <w:pPr>
        <w:spacing w:after="0" w:line="240" w:lineRule="auto"/>
        <w:rPr>
          <w:rFonts w:ascii="Times" w:eastAsia="Batang" w:hAnsi="Times" w:cs="Times"/>
          <w:sz w:val="20"/>
          <w:szCs w:val="20"/>
          <w:lang w:val="en-GB"/>
        </w:rPr>
      </w:pPr>
      <w:r w:rsidRPr="00C9620F">
        <w:rPr>
          <w:rFonts w:ascii="Times" w:eastAsia="Batang" w:hAnsi="Times" w:cs="Times"/>
          <w:sz w:val="20"/>
          <w:szCs w:val="20"/>
          <w:lang w:val="en-GB"/>
        </w:rPr>
        <w:t>Note: “Rel-15 multiplexing timeline” means Rel15 timeline calculation in Rel-16 spec, including all the formula and all the values for the variables</w:t>
      </w:r>
    </w:p>
    <w:p w14:paraId="41CA2903" w14:textId="77777777" w:rsidR="00C9620F" w:rsidRPr="00C9620F" w:rsidRDefault="00C9620F" w:rsidP="00C9620F">
      <w:pPr>
        <w:spacing w:after="0" w:line="240" w:lineRule="auto"/>
        <w:rPr>
          <w:rFonts w:ascii="Times" w:eastAsia="Batang" w:hAnsi="Times" w:cs="Times"/>
          <w:sz w:val="20"/>
          <w:szCs w:val="20"/>
          <w:lang w:val="en-GB"/>
        </w:rPr>
      </w:pPr>
      <w:r w:rsidRPr="00C9620F">
        <w:rPr>
          <w:rFonts w:ascii="Times" w:eastAsia="Batang" w:hAnsi="Times" w:cs="Times"/>
          <w:sz w:val="20"/>
          <w:szCs w:val="20"/>
          <w:lang w:val="en-GB"/>
        </w:rPr>
        <w:t>Note: “Rel-16 prioritization timeline” means Rel-16 cancellation timeline calculation in Rel-16 spec, including all the formula and all the values for the variables</w:t>
      </w:r>
    </w:p>
    <w:p w14:paraId="039424F8" w14:textId="77777777" w:rsidR="00C9620F" w:rsidRPr="00C9620F" w:rsidRDefault="00C9620F" w:rsidP="00C9620F">
      <w:pPr>
        <w:spacing w:after="0" w:line="240" w:lineRule="auto"/>
        <w:rPr>
          <w:rFonts w:ascii="Times" w:eastAsia="Batang" w:hAnsi="Times" w:cs="Times New Roman"/>
          <w:sz w:val="20"/>
          <w:szCs w:val="24"/>
          <w:highlight w:val="cyan"/>
          <w:lang w:val="en-GB" w:eastAsia="x-none"/>
        </w:rPr>
      </w:pPr>
    </w:p>
    <w:p w14:paraId="655AFF81" w14:textId="77777777" w:rsidR="00C9620F" w:rsidRPr="00C9620F" w:rsidRDefault="00C9620F" w:rsidP="00C9620F">
      <w:pPr>
        <w:spacing w:after="0" w:line="240" w:lineRule="auto"/>
        <w:rPr>
          <w:rFonts w:ascii="Times" w:eastAsia="Batang" w:hAnsi="Times" w:cs="Times New Roman"/>
          <w:sz w:val="20"/>
          <w:szCs w:val="24"/>
          <w:highlight w:val="cyan"/>
          <w:lang w:val="en-GB" w:eastAsia="x-none"/>
        </w:rPr>
      </w:pPr>
      <w:r w:rsidRPr="00C9620F">
        <w:rPr>
          <w:rFonts w:ascii="Times" w:eastAsia="Batang" w:hAnsi="Times" w:cs="Times New Roman"/>
          <w:sz w:val="20"/>
          <w:szCs w:val="24"/>
          <w:highlight w:val="cyan"/>
          <w:lang w:val="en-GB" w:eastAsia="x-none"/>
        </w:rPr>
        <w:t>[107-e-NR-R17-IIoT-URLLC-04] Email discussion on intra-UE multiplexing/prioritization – Jia (OPPO)</w:t>
      </w:r>
    </w:p>
    <w:p w14:paraId="6F08E7A7" w14:textId="77777777" w:rsidR="00C9620F" w:rsidRPr="00C9620F" w:rsidRDefault="00C9620F" w:rsidP="00C9620F">
      <w:pPr>
        <w:numPr>
          <w:ilvl w:val="0"/>
          <w:numId w:val="45"/>
        </w:numPr>
        <w:spacing w:after="0" w:line="240" w:lineRule="auto"/>
        <w:rPr>
          <w:rFonts w:ascii="Times" w:eastAsia="Batang" w:hAnsi="Times" w:cs="Times New Roman"/>
          <w:sz w:val="20"/>
          <w:szCs w:val="24"/>
          <w:highlight w:val="cyan"/>
          <w:lang w:val="en-GB" w:eastAsia="x-none"/>
        </w:rPr>
      </w:pPr>
      <w:r w:rsidRPr="00C9620F">
        <w:rPr>
          <w:rFonts w:ascii="Times" w:eastAsia="Batang" w:hAnsi="Times" w:cs="Times New Roman"/>
          <w:sz w:val="20"/>
          <w:szCs w:val="24"/>
          <w:highlight w:val="cyan"/>
          <w:lang w:val="en-GB" w:eastAsia="x-none"/>
        </w:rPr>
        <w:t>Focus on PHY prioritization of overlapping DG-PUSCH/CG-PUSCH and remaining details on intra-UE multiplexing of UCI of different priorities on PUCCH and PUSCH (except multiplexing/overlapping resolution procedure)</w:t>
      </w:r>
    </w:p>
    <w:p w14:paraId="43ABF22C" w14:textId="77777777" w:rsidR="00C9620F" w:rsidRPr="00C9620F" w:rsidRDefault="00C9620F" w:rsidP="00C9620F">
      <w:pPr>
        <w:numPr>
          <w:ilvl w:val="0"/>
          <w:numId w:val="45"/>
        </w:numPr>
        <w:spacing w:after="0" w:line="240" w:lineRule="auto"/>
        <w:rPr>
          <w:rFonts w:ascii="Times" w:eastAsia="Batang" w:hAnsi="Times" w:cs="Times New Roman"/>
          <w:sz w:val="20"/>
          <w:szCs w:val="24"/>
          <w:highlight w:val="cyan"/>
          <w:lang w:val="en-GB" w:eastAsia="x-none"/>
        </w:rPr>
      </w:pPr>
      <w:r w:rsidRPr="00C9620F">
        <w:rPr>
          <w:rFonts w:ascii="Times" w:eastAsia="Batang" w:hAnsi="Times" w:cs="Times New Roman" w:hint="eastAsia"/>
          <w:sz w:val="20"/>
          <w:szCs w:val="24"/>
          <w:highlight w:val="cyan"/>
          <w:lang w:val="en-GB" w:eastAsia="x-none"/>
        </w:rPr>
        <w:t>1</w:t>
      </w:r>
      <w:r w:rsidRPr="00C9620F">
        <w:rPr>
          <w:rFonts w:ascii="Times" w:eastAsia="Batang" w:hAnsi="Times" w:cs="Times New Roman" w:hint="eastAsia"/>
          <w:sz w:val="20"/>
          <w:szCs w:val="24"/>
          <w:highlight w:val="cyan"/>
          <w:vertAlign w:val="superscript"/>
          <w:lang w:val="en-GB" w:eastAsia="x-none"/>
        </w:rPr>
        <w:t>st</w:t>
      </w:r>
      <w:r w:rsidRPr="00C9620F">
        <w:rPr>
          <w:rFonts w:ascii="Times" w:eastAsia="Batang" w:hAnsi="Times" w:cs="Times New Roman" w:hint="eastAsia"/>
          <w:sz w:val="20"/>
          <w:szCs w:val="24"/>
          <w:highlight w:val="cyan"/>
          <w:lang w:val="en-GB" w:eastAsia="x-none"/>
        </w:rPr>
        <w:t xml:space="preserve"> check point: </w:t>
      </w:r>
      <w:r w:rsidRPr="00C9620F">
        <w:rPr>
          <w:rFonts w:ascii="Times" w:eastAsia="Batang" w:hAnsi="Times" w:cs="Times New Roman"/>
          <w:sz w:val="20"/>
          <w:szCs w:val="24"/>
          <w:highlight w:val="cyan"/>
          <w:lang w:val="en-GB"/>
        </w:rPr>
        <w:t>November</w:t>
      </w:r>
      <w:r w:rsidRPr="00C9620F">
        <w:rPr>
          <w:rFonts w:ascii="Times" w:eastAsia="Batang" w:hAnsi="Times" w:cs="Times New Roman" w:hint="eastAsia"/>
          <w:sz w:val="20"/>
          <w:szCs w:val="24"/>
          <w:highlight w:val="cyan"/>
          <w:lang w:val="en-GB"/>
        </w:rPr>
        <w:t xml:space="preserve"> </w:t>
      </w:r>
      <w:r w:rsidRPr="00C9620F">
        <w:rPr>
          <w:rFonts w:ascii="Times" w:eastAsia="Batang" w:hAnsi="Times" w:cs="Times New Roman"/>
          <w:sz w:val="20"/>
          <w:szCs w:val="24"/>
          <w:highlight w:val="cyan"/>
          <w:lang w:val="en-GB"/>
        </w:rPr>
        <w:t>15</w:t>
      </w:r>
    </w:p>
    <w:p w14:paraId="3676493E" w14:textId="77777777" w:rsidR="00C9620F" w:rsidRPr="00C9620F" w:rsidRDefault="00C9620F" w:rsidP="00C9620F">
      <w:pPr>
        <w:numPr>
          <w:ilvl w:val="0"/>
          <w:numId w:val="45"/>
        </w:numPr>
        <w:spacing w:after="0" w:line="240" w:lineRule="auto"/>
        <w:rPr>
          <w:rFonts w:ascii="Times" w:eastAsia="Batang" w:hAnsi="Times" w:cs="Times New Roman"/>
          <w:sz w:val="20"/>
          <w:szCs w:val="24"/>
          <w:highlight w:val="cyan"/>
          <w:lang w:val="en-GB" w:eastAsia="x-none"/>
        </w:rPr>
      </w:pPr>
      <w:r w:rsidRPr="00C9620F">
        <w:rPr>
          <w:rFonts w:ascii="Times" w:eastAsia="Batang" w:hAnsi="Times" w:cs="Times New Roman"/>
          <w:sz w:val="20"/>
          <w:szCs w:val="24"/>
          <w:highlight w:val="cyan"/>
          <w:lang w:val="en-GB" w:eastAsia="x-none"/>
        </w:rPr>
        <w:t>Final</w:t>
      </w:r>
      <w:r w:rsidRPr="00C9620F">
        <w:rPr>
          <w:rFonts w:ascii="Times" w:eastAsia="Batang" w:hAnsi="Times" w:cs="Times New Roman" w:hint="eastAsia"/>
          <w:sz w:val="20"/>
          <w:szCs w:val="24"/>
          <w:highlight w:val="cyan"/>
          <w:lang w:val="en-GB" w:eastAsia="x-none"/>
        </w:rPr>
        <w:t xml:space="preserve"> check point: </w:t>
      </w:r>
      <w:r w:rsidRPr="00C9620F">
        <w:rPr>
          <w:rFonts w:ascii="Times" w:eastAsia="Batang" w:hAnsi="Times" w:cs="Times New Roman"/>
          <w:sz w:val="20"/>
          <w:szCs w:val="24"/>
          <w:highlight w:val="cyan"/>
          <w:lang w:val="en-GB"/>
        </w:rPr>
        <w:t>November</w:t>
      </w:r>
      <w:r w:rsidRPr="00C9620F">
        <w:rPr>
          <w:rFonts w:ascii="Times" w:eastAsia="Batang" w:hAnsi="Times" w:cs="Times New Roman" w:hint="eastAsia"/>
          <w:sz w:val="20"/>
          <w:szCs w:val="24"/>
          <w:highlight w:val="cyan"/>
          <w:lang w:val="en-GB"/>
        </w:rPr>
        <w:t xml:space="preserve"> </w:t>
      </w:r>
      <w:r w:rsidRPr="00C9620F">
        <w:rPr>
          <w:rFonts w:ascii="Times" w:eastAsia="Batang" w:hAnsi="Times" w:cs="Times New Roman"/>
          <w:sz w:val="20"/>
          <w:szCs w:val="24"/>
          <w:highlight w:val="cyan"/>
          <w:lang w:val="en-GB" w:eastAsia="x-none"/>
        </w:rPr>
        <w:t>19</w:t>
      </w:r>
    </w:p>
    <w:p w14:paraId="72E49F65" w14:textId="77777777" w:rsidR="00C9620F" w:rsidRPr="00C9620F" w:rsidRDefault="00C9620F" w:rsidP="00C9620F">
      <w:pPr>
        <w:spacing w:after="0" w:line="240" w:lineRule="auto"/>
        <w:rPr>
          <w:rFonts w:ascii="Times" w:eastAsia="Batang" w:hAnsi="Times" w:cs="Times New Roman"/>
          <w:sz w:val="20"/>
          <w:szCs w:val="24"/>
          <w:lang w:val="en-GB" w:eastAsia="x-none"/>
        </w:rPr>
      </w:pPr>
    </w:p>
    <w:p w14:paraId="47C3D7A8" w14:textId="77777777" w:rsidR="00C9620F" w:rsidRPr="00C9620F" w:rsidRDefault="00C9620F" w:rsidP="00C9620F">
      <w:pPr>
        <w:spacing w:after="0" w:line="240" w:lineRule="auto"/>
        <w:rPr>
          <w:rFonts w:ascii="Times" w:eastAsia="SimSun" w:hAnsi="Times" w:cs="Times"/>
          <w:b/>
          <w:color w:val="000000"/>
          <w:sz w:val="20"/>
          <w:szCs w:val="20"/>
          <w:lang w:eastAsia="zh-CN"/>
        </w:rPr>
      </w:pPr>
      <w:r w:rsidRPr="00C9620F">
        <w:rPr>
          <w:rFonts w:ascii="Times" w:eastAsia="Batang" w:hAnsi="Times" w:cs="Times"/>
          <w:b/>
          <w:color w:val="000000"/>
          <w:sz w:val="20"/>
          <w:szCs w:val="20"/>
          <w:highlight w:val="green"/>
          <w:lang w:val="en-GB" w:eastAsia="zh-CN"/>
        </w:rPr>
        <w:t>Agreement</w:t>
      </w:r>
    </w:p>
    <w:p w14:paraId="3F352C83" w14:textId="77777777" w:rsidR="00C9620F" w:rsidRPr="00C9620F" w:rsidRDefault="00C9620F" w:rsidP="00C9620F">
      <w:pPr>
        <w:spacing w:after="0" w:line="240" w:lineRule="auto"/>
        <w:rPr>
          <w:rFonts w:ascii="Times" w:eastAsia="Batang" w:hAnsi="Times" w:cs="Times New Roman"/>
          <w:sz w:val="20"/>
          <w:szCs w:val="24"/>
          <w:lang w:val="en-GB" w:eastAsia="x-none"/>
        </w:rPr>
      </w:pPr>
      <w:r w:rsidRPr="00C9620F">
        <w:rPr>
          <w:rFonts w:ascii="Times" w:eastAsia="Batang" w:hAnsi="Times" w:cs="Times New Roman"/>
          <w:sz w:val="20"/>
          <w:szCs w:val="24"/>
          <w:lang w:val="en-GB" w:eastAsia="x-none"/>
        </w:rPr>
        <w:t>For collision of LP DG-PUSCH and HP CG-PUSCH of different priorities, the cancellation is applied per actual repetition, if LP DG-PUSCH and/or HP CG-PUSCH is repeated.</w:t>
      </w:r>
    </w:p>
    <w:p w14:paraId="75F96751" w14:textId="77777777" w:rsidR="00C9620F" w:rsidRPr="00C9620F" w:rsidRDefault="00C9620F" w:rsidP="00C9620F">
      <w:pPr>
        <w:spacing w:after="0" w:line="240" w:lineRule="auto"/>
        <w:rPr>
          <w:rFonts w:ascii="Times" w:eastAsia="Batang" w:hAnsi="Times" w:cs="Times New Roman"/>
          <w:sz w:val="20"/>
          <w:szCs w:val="24"/>
          <w:lang w:val="en-GB" w:eastAsia="x-none"/>
        </w:rPr>
      </w:pPr>
    </w:p>
    <w:p w14:paraId="7BFD846F" w14:textId="77777777" w:rsidR="00C9620F" w:rsidRPr="00C9620F" w:rsidRDefault="00C9620F" w:rsidP="00C9620F">
      <w:pPr>
        <w:spacing w:after="0" w:line="240" w:lineRule="auto"/>
        <w:rPr>
          <w:rFonts w:ascii="Times" w:eastAsia="Batang" w:hAnsi="Times" w:cs="Times New Roman"/>
          <w:sz w:val="20"/>
          <w:szCs w:val="24"/>
          <w:lang w:val="en-GB" w:eastAsia="x-none"/>
        </w:rPr>
      </w:pPr>
      <w:r w:rsidRPr="00C9620F">
        <w:rPr>
          <w:rFonts w:ascii="Times" w:eastAsia="Batang" w:hAnsi="Times" w:cs="Times New Roman"/>
          <w:b/>
          <w:sz w:val="20"/>
          <w:szCs w:val="24"/>
          <w:lang w:val="en-GB" w:eastAsia="x-none"/>
        </w:rPr>
        <w:t>R1-2112667</w:t>
      </w:r>
      <w:r w:rsidRPr="00C9620F">
        <w:rPr>
          <w:rFonts w:ascii="Times" w:eastAsia="Batang" w:hAnsi="Times" w:cs="Times New Roman"/>
          <w:sz w:val="20"/>
          <w:szCs w:val="24"/>
          <w:lang w:val="en-GB" w:eastAsia="x-none"/>
        </w:rPr>
        <w:tab/>
        <w:t>Summary#2 of email thread [107-e-NR-R17-IIoT-URLLC-04]</w:t>
      </w:r>
      <w:r w:rsidRPr="00C9620F">
        <w:rPr>
          <w:rFonts w:ascii="Times" w:eastAsia="Batang" w:hAnsi="Times" w:cs="Times New Roman"/>
          <w:sz w:val="20"/>
          <w:szCs w:val="24"/>
          <w:lang w:val="en-GB" w:eastAsia="x-none"/>
        </w:rPr>
        <w:tab/>
        <w:t>Moderator (OPPO)</w:t>
      </w:r>
    </w:p>
    <w:p w14:paraId="47CE99D3" w14:textId="77777777" w:rsidR="00C9620F" w:rsidRPr="00C9620F" w:rsidRDefault="00C9620F" w:rsidP="00C9620F">
      <w:pPr>
        <w:spacing w:after="0" w:line="240" w:lineRule="auto"/>
        <w:rPr>
          <w:rFonts w:ascii="Times" w:eastAsia="Batang" w:hAnsi="Times" w:cs="Times New Roman"/>
          <w:sz w:val="20"/>
          <w:szCs w:val="24"/>
          <w:lang w:val="en-GB" w:eastAsia="x-none"/>
        </w:rPr>
      </w:pPr>
    </w:p>
    <w:p w14:paraId="5BF00519" w14:textId="77777777" w:rsidR="00C9620F" w:rsidRPr="00C9620F" w:rsidRDefault="00C9620F" w:rsidP="00C9620F">
      <w:pPr>
        <w:spacing w:after="0" w:line="240" w:lineRule="auto"/>
        <w:rPr>
          <w:rFonts w:ascii="Times" w:eastAsia="Batang" w:hAnsi="Times" w:cs="Times New Roman"/>
          <w:b/>
          <w:bCs/>
          <w:sz w:val="20"/>
          <w:szCs w:val="24"/>
          <w:highlight w:val="green"/>
          <w:lang w:val="en-GB" w:eastAsia="x-none"/>
        </w:rPr>
      </w:pPr>
      <w:r w:rsidRPr="00C9620F">
        <w:rPr>
          <w:rFonts w:ascii="Times" w:eastAsia="Batang" w:hAnsi="Times" w:cs="Times New Roman"/>
          <w:b/>
          <w:bCs/>
          <w:sz w:val="20"/>
          <w:szCs w:val="24"/>
          <w:highlight w:val="green"/>
          <w:lang w:val="en-GB" w:eastAsia="x-none"/>
        </w:rPr>
        <w:t>Agreement</w:t>
      </w:r>
    </w:p>
    <w:p w14:paraId="22007AEF" w14:textId="77777777" w:rsidR="00C9620F" w:rsidRPr="00C9620F" w:rsidRDefault="00C9620F" w:rsidP="00C9620F">
      <w:pPr>
        <w:spacing w:after="0" w:line="240" w:lineRule="auto"/>
        <w:rPr>
          <w:rFonts w:ascii="Times" w:eastAsia="Microsoft YaHei" w:hAnsi="Times" w:cs="Times New Roman"/>
          <w:sz w:val="20"/>
          <w:szCs w:val="20"/>
          <w:lang w:val="en-GB"/>
        </w:rPr>
      </w:pPr>
      <w:r w:rsidRPr="00C9620F">
        <w:rPr>
          <w:rFonts w:ascii="Times" w:eastAsia="Microsoft YaHei" w:hAnsi="Times" w:cs="Times New Roman"/>
          <w:sz w:val="20"/>
          <w:szCs w:val="20"/>
          <w:lang w:val="en-GB"/>
        </w:rPr>
        <w:t>For multiplexing a high-priority (HP) HARQ-ACK and a low-priority (LP) HARQ-ACK into a PUSCH in R17,</w:t>
      </w:r>
      <w:r w:rsidRPr="00C9620F">
        <w:rPr>
          <w:rFonts w:ascii="Times" w:eastAsia="SimSun" w:hAnsi="Times" w:cs="Times New Roman"/>
          <w:sz w:val="20"/>
          <w:szCs w:val="24"/>
          <w:lang w:val="en-GB" w:eastAsia="zh-CN"/>
        </w:rPr>
        <w:t xml:space="preserve"> if HP HARQ-ACK, LP HARQ-ACK, and LP CSI consisting of two parts would be transmitted on LP PUSCH conveying UL-SCH,</w:t>
      </w:r>
      <w:r w:rsidRPr="00C9620F">
        <w:rPr>
          <w:rFonts w:ascii="Times" w:eastAsia="Microsoft YaHei" w:hAnsi="Times" w:cs="Times New Roman" w:hint="eastAsia"/>
          <w:sz w:val="20"/>
          <w:szCs w:val="20"/>
          <w:lang w:val="en-GB" w:eastAsia="zh-CN"/>
        </w:rPr>
        <w:t xml:space="preserve"> </w:t>
      </w:r>
    </w:p>
    <w:p w14:paraId="0778D70E" w14:textId="77777777" w:rsidR="00C9620F" w:rsidRPr="00C9620F" w:rsidRDefault="00C9620F" w:rsidP="00C9620F">
      <w:pPr>
        <w:numPr>
          <w:ilvl w:val="0"/>
          <w:numId w:val="41"/>
        </w:numPr>
        <w:overflowPunct w:val="0"/>
        <w:autoSpaceDE w:val="0"/>
        <w:autoSpaceDN w:val="0"/>
        <w:adjustRightInd w:val="0"/>
        <w:spacing w:after="0" w:line="240" w:lineRule="auto"/>
        <w:textAlignment w:val="baseline"/>
        <w:rPr>
          <w:rFonts w:ascii="Times" w:eastAsia="Malgun Gothic" w:hAnsi="Times" w:cs="Times New Roman"/>
          <w:bCs/>
          <w:sz w:val="20"/>
          <w:szCs w:val="20"/>
          <w:lang w:val="en-GB" w:eastAsia="zh-CN"/>
        </w:rPr>
      </w:pPr>
      <w:r w:rsidRPr="00C9620F">
        <w:rPr>
          <w:rFonts w:ascii="Times" w:eastAsia="Malgun Gothic" w:hAnsi="Times" w:cs="Times New Roman"/>
          <w:bCs/>
          <w:sz w:val="20"/>
          <w:szCs w:val="20"/>
          <w:lang w:val="en-GB" w:eastAsia="zh-CN"/>
        </w:rPr>
        <w:t xml:space="preserve">The CSI part 2 is dropped. </w:t>
      </w:r>
    </w:p>
    <w:p w14:paraId="41DED85A" w14:textId="77777777" w:rsidR="00C9620F" w:rsidRPr="00C9620F" w:rsidRDefault="00C9620F" w:rsidP="00C9620F">
      <w:pPr>
        <w:numPr>
          <w:ilvl w:val="0"/>
          <w:numId w:val="41"/>
        </w:numPr>
        <w:overflowPunct w:val="0"/>
        <w:autoSpaceDE w:val="0"/>
        <w:autoSpaceDN w:val="0"/>
        <w:adjustRightInd w:val="0"/>
        <w:spacing w:after="0" w:line="240" w:lineRule="auto"/>
        <w:textAlignment w:val="baseline"/>
        <w:rPr>
          <w:rFonts w:ascii="Times" w:eastAsia="Microsoft YaHei" w:hAnsi="Times" w:cs="Times New Roman"/>
          <w:sz w:val="20"/>
          <w:szCs w:val="20"/>
          <w:lang w:val="en-GB"/>
        </w:rPr>
      </w:pPr>
      <w:r w:rsidRPr="00C9620F">
        <w:rPr>
          <w:rFonts w:ascii="Times" w:eastAsia="Microsoft YaHei" w:hAnsi="Times" w:cs="Times New Roman"/>
          <w:sz w:val="20"/>
          <w:szCs w:val="20"/>
          <w:lang w:val="en-GB"/>
        </w:rPr>
        <w:lastRenderedPageBreak/>
        <w:t>Reuse R15 HARQ-ACK rate matching/puncturing and RE mapping for HP HARQ-ACK in principle. FFS details.</w:t>
      </w:r>
    </w:p>
    <w:p w14:paraId="1D1ECB3D" w14:textId="77777777" w:rsidR="00C9620F" w:rsidRPr="00C9620F" w:rsidRDefault="00C9620F" w:rsidP="00C9620F">
      <w:pPr>
        <w:numPr>
          <w:ilvl w:val="0"/>
          <w:numId w:val="41"/>
        </w:numPr>
        <w:overflowPunct w:val="0"/>
        <w:autoSpaceDE w:val="0"/>
        <w:autoSpaceDN w:val="0"/>
        <w:adjustRightInd w:val="0"/>
        <w:spacing w:after="0" w:line="240" w:lineRule="auto"/>
        <w:textAlignment w:val="baseline"/>
        <w:rPr>
          <w:rFonts w:ascii="Times" w:eastAsia="Microsoft YaHei" w:hAnsi="Times" w:cs="Times New Roman"/>
          <w:sz w:val="20"/>
          <w:szCs w:val="20"/>
          <w:lang w:val="en-GB"/>
        </w:rPr>
      </w:pPr>
      <w:r w:rsidRPr="00C9620F">
        <w:rPr>
          <w:rFonts w:ascii="Times" w:eastAsia="Microsoft YaHei" w:hAnsi="Times" w:cs="Times New Roman"/>
          <w:sz w:val="20"/>
          <w:szCs w:val="20"/>
          <w:lang w:val="en-GB"/>
        </w:rPr>
        <w:t>Reuse R15 CSI part 1 rate matching and RE mapping for LP HARQ-ACK.</w:t>
      </w:r>
    </w:p>
    <w:p w14:paraId="4167B522" w14:textId="77777777" w:rsidR="00C9620F" w:rsidRPr="00C9620F" w:rsidRDefault="00C9620F" w:rsidP="00C9620F">
      <w:pPr>
        <w:numPr>
          <w:ilvl w:val="0"/>
          <w:numId w:val="41"/>
        </w:numPr>
        <w:overflowPunct w:val="0"/>
        <w:autoSpaceDE w:val="0"/>
        <w:autoSpaceDN w:val="0"/>
        <w:adjustRightInd w:val="0"/>
        <w:spacing w:after="0" w:line="240" w:lineRule="auto"/>
        <w:textAlignment w:val="baseline"/>
        <w:rPr>
          <w:rFonts w:ascii="Times" w:eastAsia="Microsoft YaHei" w:hAnsi="Times" w:cs="Times New Roman"/>
          <w:sz w:val="20"/>
          <w:szCs w:val="20"/>
          <w:lang w:val="en-GB"/>
        </w:rPr>
      </w:pPr>
      <w:r w:rsidRPr="00C9620F">
        <w:rPr>
          <w:rFonts w:ascii="Times" w:eastAsia="Microsoft YaHei" w:hAnsi="Times" w:cs="Times New Roman"/>
          <w:sz w:val="20"/>
          <w:szCs w:val="20"/>
          <w:lang w:val="en-GB"/>
        </w:rPr>
        <w:t xml:space="preserve">Reuse R15 CSI part 2 rate matching and RE mapping for LP </w:t>
      </w:r>
      <w:r w:rsidRPr="00C9620F">
        <w:rPr>
          <w:rFonts w:ascii="Times" w:eastAsia="Malgun Gothic" w:hAnsi="Times" w:cs="Times New Roman"/>
          <w:bCs/>
          <w:sz w:val="20"/>
          <w:szCs w:val="20"/>
          <w:lang w:val="en-GB" w:eastAsia="zh-CN"/>
        </w:rPr>
        <w:t>CSI part 1</w:t>
      </w:r>
      <w:r w:rsidRPr="00C9620F">
        <w:rPr>
          <w:rFonts w:ascii="Times" w:eastAsia="Microsoft YaHei" w:hAnsi="Times" w:cs="Times New Roman"/>
          <w:sz w:val="20"/>
          <w:szCs w:val="20"/>
          <w:lang w:val="en-GB"/>
        </w:rPr>
        <w:t>.</w:t>
      </w:r>
    </w:p>
    <w:p w14:paraId="429CA840" w14:textId="77777777" w:rsidR="00C9620F" w:rsidRPr="00C9620F" w:rsidRDefault="00C9620F" w:rsidP="00C9620F">
      <w:pPr>
        <w:numPr>
          <w:ilvl w:val="0"/>
          <w:numId w:val="41"/>
        </w:numPr>
        <w:overflowPunct w:val="0"/>
        <w:autoSpaceDE w:val="0"/>
        <w:autoSpaceDN w:val="0"/>
        <w:adjustRightInd w:val="0"/>
        <w:spacing w:after="0" w:line="240" w:lineRule="auto"/>
        <w:textAlignment w:val="baseline"/>
        <w:rPr>
          <w:rFonts w:ascii="Times" w:eastAsia="Microsoft YaHei" w:hAnsi="Times" w:cs="Times New Roman"/>
          <w:sz w:val="20"/>
          <w:szCs w:val="20"/>
          <w:lang w:val="en-GB"/>
        </w:rPr>
      </w:pPr>
      <w:r w:rsidRPr="00C9620F">
        <w:rPr>
          <w:rFonts w:ascii="Times" w:eastAsia="SimSun" w:hAnsi="Times" w:cs="Times New Roman" w:hint="eastAsia"/>
          <w:sz w:val="20"/>
          <w:szCs w:val="24"/>
          <w:lang w:val="en-GB" w:eastAsia="ko-KR"/>
        </w:rPr>
        <w:t>FFS for LP CSI consisting of single part</w:t>
      </w:r>
      <w:r w:rsidRPr="00C9620F">
        <w:rPr>
          <w:rFonts w:ascii="Times" w:eastAsia="SimSun" w:hAnsi="Times" w:cs="Times New Roman"/>
          <w:sz w:val="20"/>
          <w:szCs w:val="24"/>
          <w:lang w:val="en-GB" w:eastAsia="ko-KR"/>
        </w:rPr>
        <w:t>.</w:t>
      </w:r>
    </w:p>
    <w:p w14:paraId="0EEF835C" w14:textId="77777777" w:rsidR="00C9620F" w:rsidRPr="00C9620F" w:rsidRDefault="00C9620F" w:rsidP="00C9620F">
      <w:pPr>
        <w:spacing w:after="0" w:line="240" w:lineRule="auto"/>
        <w:rPr>
          <w:rFonts w:ascii="Times" w:eastAsia="Batang" w:hAnsi="Times" w:cs="Times New Roman"/>
          <w:sz w:val="20"/>
          <w:szCs w:val="24"/>
          <w:lang w:val="en-GB" w:eastAsia="x-none"/>
        </w:rPr>
      </w:pPr>
      <w:r w:rsidRPr="00C9620F">
        <w:rPr>
          <w:rFonts w:ascii="Times" w:eastAsia="Batang" w:hAnsi="Times" w:cs="Times New Roman"/>
          <w:sz w:val="20"/>
          <w:szCs w:val="24"/>
          <w:lang w:val="en-GB" w:eastAsia="x-none"/>
        </w:rPr>
        <w:t>Note: Apple raised concern on CSI being dropped unnecessarily which could cause performance and degrade usefulness of URLLC enhancement.</w:t>
      </w:r>
    </w:p>
    <w:p w14:paraId="158F0750" w14:textId="77777777" w:rsidR="00C9620F" w:rsidRPr="00C9620F" w:rsidRDefault="00C9620F" w:rsidP="00C9620F">
      <w:pPr>
        <w:spacing w:after="0" w:line="240" w:lineRule="auto"/>
        <w:rPr>
          <w:rFonts w:ascii="Times" w:eastAsia="Batang" w:hAnsi="Times" w:cs="Times New Roman"/>
          <w:sz w:val="20"/>
          <w:szCs w:val="24"/>
          <w:lang w:val="en-GB" w:eastAsia="x-none"/>
        </w:rPr>
      </w:pPr>
    </w:p>
    <w:p w14:paraId="2B1845F4" w14:textId="77777777" w:rsidR="00C9620F" w:rsidRPr="00C9620F" w:rsidRDefault="00C9620F" w:rsidP="00C9620F">
      <w:pPr>
        <w:spacing w:after="0" w:line="240" w:lineRule="auto"/>
        <w:rPr>
          <w:rFonts w:ascii="Times" w:eastAsia="Batang" w:hAnsi="Times" w:cs="Times New Roman"/>
          <w:b/>
          <w:bCs/>
          <w:sz w:val="20"/>
          <w:szCs w:val="24"/>
          <w:highlight w:val="green"/>
          <w:lang w:val="en-GB" w:eastAsia="x-none"/>
        </w:rPr>
      </w:pPr>
      <w:r w:rsidRPr="00C9620F">
        <w:rPr>
          <w:rFonts w:ascii="Times" w:eastAsia="Batang" w:hAnsi="Times" w:cs="Times New Roman"/>
          <w:b/>
          <w:bCs/>
          <w:sz w:val="20"/>
          <w:szCs w:val="24"/>
          <w:highlight w:val="green"/>
          <w:lang w:val="en-GB" w:eastAsia="x-none"/>
        </w:rPr>
        <w:t>Agreement</w:t>
      </w:r>
    </w:p>
    <w:p w14:paraId="5D407CD4" w14:textId="77777777" w:rsidR="00C9620F" w:rsidRPr="00C9620F" w:rsidRDefault="00C9620F" w:rsidP="00C9620F">
      <w:pPr>
        <w:overflowPunct w:val="0"/>
        <w:autoSpaceDE w:val="0"/>
        <w:autoSpaceDN w:val="0"/>
        <w:adjustRightInd w:val="0"/>
        <w:spacing w:after="0" w:line="240" w:lineRule="auto"/>
        <w:textAlignment w:val="baseline"/>
        <w:rPr>
          <w:rFonts w:ascii="Times" w:eastAsia="Malgun Gothic" w:hAnsi="Times" w:cs="Times New Roman"/>
          <w:sz w:val="20"/>
          <w:szCs w:val="24"/>
          <w:lang w:val="en-GB" w:eastAsia="zh-CN"/>
        </w:rPr>
      </w:pPr>
      <w:r w:rsidRPr="00C9620F">
        <w:rPr>
          <w:rFonts w:ascii="Times" w:eastAsia="Malgun Gothic" w:hAnsi="Times" w:cs="Times New Roman" w:hint="eastAsia"/>
          <w:sz w:val="20"/>
          <w:szCs w:val="24"/>
          <w:lang w:val="en-GB" w:eastAsia="zh-CN"/>
        </w:rPr>
        <w:t xml:space="preserve">For the overlapping between LP CG and HP DG, </w:t>
      </w:r>
      <w:r w:rsidRPr="00C9620F">
        <w:rPr>
          <w:rFonts w:ascii="Times" w:eastAsia="Yu Gothic" w:hAnsi="Times" w:cs="Times New Roman"/>
          <w:sz w:val="20"/>
          <w:szCs w:val="24"/>
          <w:lang w:val="en-GB"/>
        </w:rPr>
        <w:t xml:space="preserve">if MAC delivers two MAC PDUs to PHY, </w:t>
      </w:r>
      <w:r w:rsidRPr="00C9620F">
        <w:rPr>
          <w:rFonts w:ascii="Times" w:eastAsia="Malgun Gothic" w:hAnsi="Times" w:cs="Times New Roman"/>
          <w:sz w:val="20"/>
          <w:szCs w:val="24"/>
          <w:lang w:val="en-GB" w:eastAsia="zh-CN"/>
        </w:rPr>
        <w:t xml:space="preserve">PHY layer can make the prioritization so that the UE is expected to cancel the overlapping low priority CG PUSCH by the first overlapping symbol at the latest. </w:t>
      </w:r>
    </w:p>
    <w:p w14:paraId="0E01AD08" w14:textId="77777777" w:rsidR="00C9620F" w:rsidRPr="00C9620F" w:rsidRDefault="00C9620F" w:rsidP="00C9620F">
      <w:pPr>
        <w:numPr>
          <w:ilvl w:val="0"/>
          <w:numId w:val="46"/>
        </w:numPr>
        <w:spacing w:after="0" w:line="240" w:lineRule="auto"/>
        <w:rPr>
          <w:rFonts w:ascii="Times" w:eastAsia="Batang" w:hAnsi="Times" w:cs="Times New Roman"/>
          <w:sz w:val="20"/>
          <w:szCs w:val="20"/>
          <w:lang w:val="en-GB"/>
        </w:rPr>
      </w:pPr>
      <w:r w:rsidRPr="00C9620F">
        <w:rPr>
          <w:rFonts w:ascii="Times" w:eastAsia="Malgun Gothic" w:hAnsi="Times" w:cs="Times New Roman"/>
          <w:sz w:val="20"/>
          <w:szCs w:val="20"/>
          <w:lang w:val="en-GB" w:eastAsia="zh-CN"/>
        </w:rPr>
        <w:t>On top of Rel-16 cancellation time (N2+d1) for PUCCH/PUCCH or PUCCH/PUSCH collision, additional time d3 is needed (which results N2+d1+d3 in total cancellation time) for LP CG-PUSCH and HP DG-PUSCH collision resolution.</w:t>
      </w:r>
    </w:p>
    <w:p w14:paraId="7157C17A" w14:textId="5A3ABA37" w:rsidR="00C9620F" w:rsidRPr="00C9620F" w:rsidRDefault="00C9620F" w:rsidP="00C9620F">
      <w:pPr>
        <w:numPr>
          <w:ilvl w:val="1"/>
          <w:numId w:val="46"/>
        </w:numPr>
        <w:spacing w:after="0" w:line="240" w:lineRule="auto"/>
        <w:rPr>
          <w:rFonts w:ascii="Times" w:eastAsia="Malgun Gothic" w:hAnsi="Times" w:cs="Times New Roman"/>
          <w:sz w:val="20"/>
          <w:szCs w:val="20"/>
          <w:lang w:val="en-GB" w:eastAsia="zh-CN"/>
        </w:rPr>
      </w:pPr>
      <w:r w:rsidRPr="00C9620F">
        <w:rPr>
          <w:rFonts w:ascii="Times" w:eastAsia="Malgun Gothic" w:hAnsi="Times" w:cs="Times New Roman"/>
          <w:sz w:val="20"/>
          <w:szCs w:val="20"/>
          <w:lang w:val="en-GB" w:eastAsia="zh-CN"/>
        </w:rPr>
        <w:t>(</w:t>
      </w:r>
      <w:r w:rsidRPr="00C9620F">
        <w:rPr>
          <w:rFonts w:ascii="Times" w:eastAsia="Malgun Gothic" w:hAnsi="Times" w:cs="Times New Roman"/>
          <w:b/>
          <w:sz w:val="20"/>
          <w:szCs w:val="20"/>
          <w:highlight w:val="darkYellow"/>
          <w:lang w:val="en-GB" w:eastAsia="zh-CN"/>
        </w:rPr>
        <w:t>Working assumption</w:t>
      </w:r>
      <w:r w:rsidRPr="00C9620F">
        <w:rPr>
          <w:rFonts w:ascii="Times" w:eastAsia="Malgun Gothic" w:hAnsi="Times" w:cs="Times New Roman"/>
          <w:sz w:val="20"/>
          <w:szCs w:val="20"/>
          <w:lang w:val="en-GB" w:eastAsia="zh-CN"/>
        </w:rPr>
        <w:t xml:space="preserve">) </w:t>
      </w:r>
      <w:r w:rsidRPr="00C9620F">
        <w:rPr>
          <w:rFonts w:ascii="Times" w:eastAsia="Malgun Gothic" w:hAnsi="Times" w:cs="Times New Roman" w:hint="eastAsia"/>
          <w:sz w:val="20"/>
          <w:szCs w:val="20"/>
          <w:lang w:val="en-GB" w:eastAsia="zh-CN"/>
        </w:rPr>
        <w:t>d</w:t>
      </w:r>
      <w:r w:rsidRPr="00C9620F">
        <w:rPr>
          <w:rFonts w:ascii="Times" w:eastAsia="Malgun Gothic" w:hAnsi="Times" w:cs="Times New Roman"/>
          <w:sz w:val="20"/>
          <w:szCs w:val="20"/>
          <w:lang w:val="en-GB" w:eastAsia="zh-CN"/>
        </w:rPr>
        <w:t xml:space="preserve">3 = {0, </w:t>
      </w:r>
      <m:oMath>
        <m:r>
          <w:rPr>
            <w:rFonts w:ascii="Cambria Math" w:eastAsia="Cambria Math" w:hAnsi="Cambria Math" w:cs="Cambria Math"/>
            <w:color w:val="FF0000"/>
            <w:szCs w:val="20"/>
            <w:lang w:eastAsia="zh-CN"/>
          </w:rPr>
          <m:t>1,…,</m:t>
        </m:r>
        <m:sSup>
          <m:sSupPr>
            <m:ctrlPr>
              <w:rPr>
                <w:rFonts w:ascii="Cambria Math" w:eastAsia="Cambria Math" w:hAnsi="Cambria Math" w:cs="Cambria Math"/>
                <w:i/>
                <w:szCs w:val="20"/>
                <w:lang w:eastAsia="zh-CN"/>
              </w:rPr>
            </m:ctrlPr>
          </m:sSupPr>
          <m:e>
            <m:r>
              <w:rPr>
                <w:rFonts w:ascii="Cambria Math" w:eastAsia="Cambria Math" w:hAnsi="Cambria Math" w:cs="Cambria Math"/>
                <w:szCs w:val="20"/>
                <w:lang w:eastAsia="zh-CN"/>
              </w:rPr>
              <m:t>2</m:t>
            </m:r>
          </m:e>
          <m:sup>
            <m:r>
              <w:rPr>
                <w:rFonts w:ascii="Cambria Math" w:eastAsia="Cambria Math" w:hAnsi="Cambria Math" w:cs="Cambria Math"/>
                <w:szCs w:val="20"/>
                <w:lang w:eastAsia="zh-CN"/>
              </w:rPr>
              <m:t>μ+1</m:t>
            </m:r>
          </m:sup>
        </m:sSup>
      </m:oMath>
      <w:r w:rsidRPr="00C9620F">
        <w:rPr>
          <w:rFonts w:ascii="Times" w:eastAsia="Malgun Gothic" w:hAnsi="Times" w:cs="Times New Roman"/>
          <w:sz w:val="20"/>
          <w:szCs w:val="20"/>
          <w:lang w:val="en-GB" w:eastAsia="zh-CN"/>
        </w:rPr>
        <w:t xml:space="preserve">}symbol(s) upon UE capability report, where </w:t>
      </w:r>
      <m:oMath>
        <m:r>
          <w:rPr>
            <w:rFonts w:ascii="Cambria Math" w:eastAsia="Cambria Math" w:hAnsi="Cambria Math" w:cs="Cambria Math"/>
            <w:szCs w:val="20"/>
            <w:lang w:eastAsia="zh-CN"/>
          </w:rPr>
          <m:t>μ=0,1,2,3</m:t>
        </m:r>
      </m:oMath>
      <w:r w:rsidRPr="00C9620F">
        <w:rPr>
          <w:rFonts w:ascii="Times" w:eastAsia="Malgun Gothic" w:hAnsi="Times" w:cs="Times New Roman" w:hint="eastAsia"/>
          <w:sz w:val="20"/>
          <w:szCs w:val="20"/>
          <w:lang w:val="en-GB" w:eastAsia="zh-CN"/>
        </w:rPr>
        <w:t xml:space="preserve"> </w:t>
      </w:r>
      <w:r w:rsidRPr="00C9620F">
        <w:rPr>
          <w:rFonts w:ascii="Times" w:eastAsia="Malgun Gothic" w:hAnsi="Times" w:cs="Times New Roman"/>
          <w:sz w:val="20"/>
          <w:szCs w:val="20"/>
          <w:lang w:val="en-GB" w:eastAsia="zh-CN"/>
        </w:rPr>
        <w:t>for SCS=15/30/60/120kHz, respectively.</w:t>
      </w:r>
    </w:p>
    <w:p w14:paraId="4EA660A7" w14:textId="77777777" w:rsidR="00C9620F" w:rsidRPr="00C9620F" w:rsidRDefault="00C9620F" w:rsidP="00C9620F">
      <w:pPr>
        <w:spacing w:after="0" w:line="240" w:lineRule="auto"/>
        <w:rPr>
          <w:rFonts w:ascii="Times" w:eastAsia="Batang" w:hAnsi="Times" w:cs="Times New Roman"/>
          <w:sz w:val="20"/>
          <w:szCs w:val="24"/>
          <w:lang w:val="en-GB" w:eastAsia="x-none"/>
        </w:rPr>
      </w:pPr>
    </w:p>
    <w:p w14:paraId="5FD6BFE8" w14:textId="77777777" w:rsidR="00C9620F" w:rsidRPr="00C9620F" w:rsidRDefault="00C9620F" w:rsidP="00C9620F">
      <w:pPr>
        <w:spacing w:after="0" w:line="240" w:lineRule="auto"/>
        <w:rPr>
          <w:rFonts w:ascii="Times" w:eastAsia="Batang" w:hAnsi="Times" w:cs="Times New Roman"/>
          <w:b/>
          <w:bCs/>
          <w:sz w:val="20"/>
          <w:szCs w:val="24"/>
          <w:highlight w:val="green"/>
          <w:lang w:val="en-GB" w:eastAsia="x-none"/>
        </w:rPr>
      </w:pPr>
      <w:r w:rsidRPr="00C9620F">
        <w:rPr>
          <w:rFonts w:ascii="Times" w:eastAsia="Batang" w:hAnsi="Times" w:cs="Times New Roman"/>
          <w:b/>
          <w:bCs/>
          <w:sz w:val="20"/>
          <w:szCs w:val="24"/>
          <w:highlight w:val="green"/>
          <w:lang w:val="en-GB" w:eastAsia="x-none"/>
        </w:rPr>
        <w:t>Agreement</w:t>
      </w:r>
    </w:p>
    <w:p w14:paraId="4C8D0DEF" w14:textId="5707707E" w:rsidR="00C9620F" w:rsidRPr="00C9620F" w:rsidRDefault="00C9620F" w:rsidP="00C9620F">
      <w:pPr>
        <w:spacing w:after="120" w:line="240" w:lineRule="auto"/>
        <w:jc w:val="both"/>
        <w:rPr>
          <w:rFonts w:ascii="Times" w:eastAsia="SimSun" w:hAnsi="Times" w:cs="Times New Roman"/>
          <w:sz w:val="20"/>
          <w:szCs w:val="20"/>
          <w:lang w:val="en-GB" w:eastAsia="zh-CN"/>
        </w:rPr>
      </w:pPr>
      <w:r w:rsidRPr="00C9620F">
        <w:rPr>
          <w:rFonts w:ascii="Times" w:eastAsia="Batang" w:hAnsi="Times" w:cs="Times New Roman"/>
          <w:bCs/>
          <w:sz w:val="20"/>
          <w:szCs w:val="20"/>
          <w:lang w:val="en-GB"/>
        </w:rPr>
        <w:t>For determining the PUCCH resource to carry the multiplexed high-priority and low-priority HARQ-ACKs,</w:t>
      </w:r>
      <w:r w:rsidRPr="00C9620F">
        <w:rPr>
          <w:rFonts w:ascii="Times" w:eastAsia="Batang" w:hAnsi="Times" w:cs="Times New Roman"/>
          <w:sz w:val="20"/>
          <w:szCs w:val="20"/>
          <w:lang w:val="en-GB" w:eastAsia="zh-CN"/>
        </w:rPr>
        <w:t xml:space="preserve"> if </w:t>
      </w:r>
      <m:oMath>
        <m:d>
          <m:dPr>
            <m:ctrlPr>
              <w:rPr>
                <w:rFonts w:ascii="Cambria Math" w:hAnsi="Cambria Math"/>
                <w:szCs w:val="20"/>
                <w:lang w:eastAsia="zh-CN"/>
              </w:rPr>
            </m:ctrlPr>
          </m:dPr>
          <m:e>
            <m:f>
              <m:fPr>
                <m:ctrlPr>
                  <w:rPr>
                    <w:rFonts w:ascii="Cambria Math" w:hAnsi="Cambria Math"/>
                    <w:szCs w:val="20"/>
                    <w:lang w:eastAsia="zh-CN"/>
                  </w:rPr>
                </m:ctrlPr>
              </m:fPr>
              <m:num>
                <m:sSub>
                  <m:sSubPr>
                    <m:ctrlPr>
                      <w:rPr>
                        <w:rFonts w:ascii="Cambria Math" w:hAnsi="Cambria Math"/>
                        <w:szCs w:val="20"/>
                        <w:lang w:eastAsia="zh-CN"/>
                      </w:rPr>
                    </m:ctrlPr>
                  </m:sSubPr>
                  <m:e>
                    <m:r>
                      <m:rPr>
                        <m:sty m:val="p"/>
                      </m:rPr>
                      <w:rPr>
                        <w:rFonts w:ascii="Cambria Math" w:hAnsi="Cambria Math"/>
                        <w:szCs w:val="20"/>
                        <w:lang w:eastAsia="zh-CN"/>
                      </w:rPr>
                      <m:t>O</m:t>
                    </m:r>
                  </m:e>
                  <m:sub>
                    <m:r>
                      <m:rPr>
                        <m:sty m:val="p"/>
                      </m:rPr>
                      <w:rPr>
                        <w:rFonts w:ascii="Cambria Math" w:hAnsi="Cambria Math"/>
                        <w:szCs w:val="20"/>
                        <w:lang w:eastAsia="zh-CN"/>
                      </w:rPr>
                      <m:t>HP_UCI</m:t>
                    </m:r>
                  </m:sub>
                </m:sSub>
                <m:r>
                  <m:rPr>
                    <m:sty m:val="p"/>
                  </m:rPr>
                  <w:rPr>
                    <w:rFonts w:ascii="Cambria Math" w:hAnsi="Cambria Math"/>
                    <w:szCs w:val="20"/>
                    <w:lang w:eastAsia="zh-CN"/>
                  </w:rPr>
                  <m:t>+</m:t>
                </m:r>
                <m:sSub>
                  <m:sSubPr>
                    <m:ctrlPr>
                      <w:rPr>
                        <w:rFonts w:ascii="Cambria Math" w:hAnsi="Cambria Math"/>
                        <w:szCs w:val="20"/>
                        <w:lang w:eastAsia="zh-CN"/>
                      </w:rPr>
                    </m:ctrlPr>
                  </m:sSubPr>
                  <m:e>
                    <m:r>
                      <m:rPr>
                        <m:sty m:val="p"/>
                      </m:rPr>
                      <w:rPr>
                        <w:rFonts w:ascii="Cambria Math" w:hAnsi="Cambria Math"/>
                        <w:szCs w:val="20"/>
                        <w:lang w:eastAsia="zh-CN"/>
                      </w:rPr>
                      <m:t>O</m:t>
                    </m:r>
                  </m:e>
                  <m:sub>
                    <m:r>
                      <m:rPr>
                        <m:sty m:val="p"/>
                      </m:rPr>
                      <w:rPr>
                        <w:rFonts w:ascii="Cambria Math" w:hAnsi="Cambria Math"/>
                        <w:szCs w:val="20"/>
                        <w:lang w:eastAsia="zh-CN"/>
                      </w:rPr>
                      <m:t>CRC, HP_UCI</m:t>
                    </m:r>
                  </m:sub>
                </m:sSub>
              </m:num>
              <m:den>
                <m:sSub>
                  <m:sSubPr>
                    <m:ctrlPr>
                      <w:rPr>
                        <w:rFonts w:ascii="Cambria Math" w:hAnsi="Cambria Math"/>
                        <w:szCs w:val="20"/>
                        <w:lang w:eastAsia="zh-CN"/>
                      </w:rPr>
                    </m:ctrlPr>
                  </m:sSubPr>
                  <m:e>
                    <m:r>
                      <m:rPr>
                        <m:sty m:val="p"/>
                      </m:rPr>
                      <w:rPr>
                        <w:rFonts w:ascii="Cambria Math" w:hAnsi="Cambria Math"/>
                        <w:szCs w:val="20"/>
                        <w:lang w:eastAsia="zh-CN"/>
                      </w:rPr>
                      <m:t>r</m:t>
                    </m:r>
                  </m:e>
                  <m:sub>
                    <m:r>
                      <m:rPr>
                        <m:sty m:val="p"/>
                      </m:rPr>
                      <w:rPr>
                        <w:rFonts w:ascii="Cambria Math" w:hAnsi="Cambria Math"/>
                        <w:szCs w:val="20"/>
                        <w:lang w:eastAsia="zh-CN"/>
                      </w:rPr>
                      <m:t>HP_UCI</m:t>
                    </m:r>
                  </m:sub>
                </m:sSub>
                <m:r>
                  <m:rPr>
                    <m:sty m:val="p"/>
                  </m:rPr>
                  <w:rPr>
                    <w:rFonts w:ascii="Cambria Math" w:hAnsi="Cambria Math"/>
                    <w:szCs w:val="20"/>
                    <w:lang w:eastAsia="zh-CN"/>
                  </w:rPr>
                  <m:t>∙</m:t>
                </m:r>
                <m:sSub>
                  <m:sSubPr>
                    <m:ctrlPr>
                      <w:rPr>
                        <w:rFonts w:ascii="Cambria Math" w:hAnsi="Cambria Math"/>
                        <w:szCs w:val="20"/>
                        <w:lang w:eastAsia="zh-CN"/>
                      </w:rPr>
                    </m:ctrlPr>
                  </m:sSubPr>
                  <m:e>
                    <m:r>
                      <m:rPr>
                        <m:sty m:val="p"/>
                      </m:rPr>
                      <w:rPr>
                        <w:rFonts w:ascii="Cambria Math" w:hAnsi="Cambria Math"/>
                        <w:szCs w:val="20"/>
                        <w:lang w:eastAsia="zh-CN"/>
                      </w:rPr>
                      <m:t>Q</m:t>
                    </m:r>
                  </m:e>
                  <m:sub>
                    <m:r>
                      <m:rPr>
                        <m:sty m:val="p"/>
                      </m:rPr>
                      <w:rPr>
                        <w:rFonts w:ascii="Cambria Math" w:hAnsi="Cambria Math"/>
                        <w:szCs w:val="20"/>
                        <w:lang w:eastAsia="zh-CN"/>
                      </w:rPr>
                      <m:t>m</m:t>
                    </m:r>
                  </m:sub>
                </m:sSub>
              </m:den>
            </m:f>
            <m:r>
              <m:rPr>
                <m:sty m:val="p"/>
              </m:rPr>
              <w:rPr>
                <w:rFonts w:ascii="Cambria Math" w:hAnsi="Cambria Math"/>
                <w:szCs w:val="20"/>
                <w:lang w:eastAsia="zh-CN"/>
              </w:rPr>
              <m:t>+</m:t>
            </m:r>
            <m:f>
              <m:fPr>
                <m:ctrlPr>
                  <w:rPr>
                    <w:rFonts w:ascii="Cambria Math" w:hAnsi="Cambria Math"/>
                    <w:szCs w:val="20"/>
                    <w:lang w:eastAsia="zh-CN"/>
                  </w:rPr>
                </m:ctrlPr>
              </m:fPr>
              <m:num>
                <m:sSub>
                  <m:sSubPr>
                    <m:ctrlPr>
                      <w:rPr>
                        <w:rFonts w:ascii="Cambria Math" w:hAnsi="Cambria Math"/>
                        <w:szCs w:val="20"/>
                        <w:lang w:eastAsia="zh-CN"/>
                      </w:rPr>
                    </m:ctrlPr>
                  </m:sSubPr>
                  <m:e>
                    <m:r>
                      <m:rPr>
                        <m:sty m:val="p"/>
                      </m:rPr>
                      <w:rPr>
                        <w:rFonts w:ascii="Cambria Math" w:hAnsi="Cambria Math"/>
                        <w:szCs w:val="20"/>
                        <w:lang w:eastAsia="zh-CN"/>
                      </w:rPr>
                      <m:t>O</m:t>
                    </m:r>
                  </m:e>
                  <m:sub>
                    <m:r>
                      <m:rPr>
                        <m:sty m:val="p"/>
                      </m:rPr>
                      <w:rPr>
                        <w:rFonts w:ascii="Cambria Math" w:hAnsi="Cambria Math"/>
                        <w:szCs w:val="20"/>
                        <w:lang w:eastAsia="zh-CN"/>
                      </w:rPr>
                      <m:t>LP_UCI</m:t>
                    </m:r>
                  </m:sub>
                </m:sSub>
                <m:r>
                  <m:rPr>
                    <m:sty m:val="p"/>
                  </m:rPr>
                  <w:rPr>
                    <w:rFonts w:ascii="Cambria Math" w:hAnsi="Cambria Math"/>
                    <w:szCs w:val="20"/>
                    <w:lang w:eastAsia="zh-CN"/>
                  </w:rPr>
                  <m:t>+</m:t>
                </m:r>
                <m:sSub>
                  <m:sSubPr>
                    <m:ctrlPr>
                      <w:rPr>
                        <w:rFonts w:ascii="Cambria Math" w:hAnsi="Cambria Math"/>
                        <w:szCs w:val="20"/>
                        <w:lang w:eastAsia="zh-CN"/>
                      </w:rPr>
                    </m:ctrlPr>
                  </m:sSubPr>
                  <m:e>
                    <m:r>
                      <m:rPr>
                        <m:sty m:val="p"/>
                      </m:rPr>
                      <w:rPr>
                        <w:rFonts w:ascii="Cambria Math" w:hAnsi="Cambria Math"/>
                        <w:szCs w:val="20"/>
                        <w:lang w:eastAsia="zh-CN"/>
                      </w:rPr>
                      <m:t>O</m:t>
                    </m:r>
                  </m:e>
                  <m:sub>
                    <m:r>
                      <m:rPr>
                        <m:sty m:val="p"/>
                      </m:rPr>
                      <w:rPr>
                        <w:rFonts w:ascii="Cambria Math" w:hAnsi="Cambria Math"/>
                        <w:szCs w:val="20"/>
                        <w:lang w:eastAsia="zh-CN"/>
                      </w:rPr>
                      <m:t>CRC, LP_UCI</m:t>
                    </m:r>
                  </m:sub>
                </m:sSub>
              </m:num>
              <m:den>
                <m:sSub>
                  <m:sSubPr>
                    <m:ctrlPr>
                      <w:rPr>
                        <w:rFonts w:ascii="Cambria Math" w:hAnsi="Cambria Math"/>
                        <w:szCs w:val="20"/>
                        <w:lang w:eastAsia="zh-CN"/>
                      </w:rPr>
                    </m:ctrlPr>
                  </m:sSubPr>
                  <m:e>
                    <m:r>
                      <m:rPr>
                        <m:sty m:val="p"/>
                      </m:rPr>
                      <w:rPr>
                        <w:rFonts w:ascii="Cambria Math" w:hAnsi="Cambria Math"/>
                        <w:szCs w:val="20"/>
                        <w:lang w:eastAsia="zh-CN"/>
                      </w:rPr>
                      <m:t>r</m:t>
                    </m:r>
                  </m:e>
                  <m:sub>
                    <m:r>
                      <m:rPr>
                        <m:sty m:val="p"/>
                      </m:rPr>
                      <w:rPr>
                        <w:rFonts w:ascii="Cambria Math" w:hAnsi="Cambria Math"/>
                        <w:szCs w:val="20"/>
                        <w:lang w:eastAsia="zh-CN"/>
                      </w:rPr>
                      <m:t>LP_UCI</m:t>
                    </m:r>
                  </m:sub>
                </m:sSub>
                <m:r>
                  <m:rPr>
                    <m:sty m:val="p"/>
                  </m:rPr>
                  <w:rPr>
                    <w:rFonts w:ascii="Cambria Math" w:hAnsi="Cambria Math"/>
                    <w:szCs w:val="20"/>
                    <w:lang w:eastAsia="zh-CN"/>
                  </w:rPr>
                  <m:t>∙</m:t>
                </m:r>
                <m:sSub>
                  <m:sSubPr>
                    <m:ctrlPr>
                      <w:rPr>
                        <w:rFonts w:ascii="Cambria Math" w:hAnsi="Cambria Math"/>
                        <w:szCs w:val="20"/>
                        <w:lang w:eastAsia="zh-CN"/>
                      </w:rPr>
                    </m:ctrlPr>
                  </m:sSubPr>
                  <m:e>
                    <m:r>
                      <m:rPr>
                        <m:sty m:val="p"/>
                      </m:rPr>
                      <w:rPr>
                        <w:rFonts w:ascii="Cambria Math" w:hAnsi="Cambria Math"/>
                        <w:szCs w:val="20"/>
                        <w:lang w:eastAsia="zh-CN"/>
                      </w:rPr>
                      <m:t>Q</m:t>
                    </m:r>
                  </m:e>
                  <m:sub>
                    <m:r>
                      <m:rPr>
                        <m:sty m:val="p"/>
                      </m:rPr>
                      <w:rPr>
                        <w:rFonts w:ascii="Cambria Math" w:hAnsi="Cambria Math"/>
                        <w:szCs w:val="20"/>
                        <w:lang w:eastAsia="zh-CN"/>
                      </w:rPr>
                      <m:t>m</m:t>
                    </m:r>
                  </m:sub>
                </m:sSub>
              </m:den>
            </m:f>
          </m:e>
        </m:d>
      </m:oMath>
      <w:r w:rsidRPr="00C9620F">
        <w:rPr>
          <w:rFonts w:ascii="Times" w:eastAsia="Batang" w:hAnsi="Times" w:cs="Times New Roman"/>
          <w:sz w:val="20"/>
          <w:szCs w:val="20"/>
          <w:lang w:val="en-GB" w:eastAsia="zh-CN"/>
        </w:rPr>
        <w:t xml:space="preserve"> </w:t>
      </w:r>
      <m:oMath>
        <m:r>
          <m:rPr>
            <m:sty m:val="p"/>
          </m:rPr>
          <w:rPr>
            <w:rFonts w:ascii="Cambria Math" w:hAnsi="Cambria Math"/>
            <w:szCs w:val="20"/>
            <w:lang w:eastAsia="zh-CN"/>
          </w:rPr>
          <m:t>&gt;</m:t>
        </m:r>
        <m:sSubSup>
          <m:sSubSupPr>
            <m:ctrlPr>
              <w:rPr>
                <w:rFonts w:ascii="Cambria Math" w:hAnsi="Cambria Math"/>
                <w:szCs w:val="20"/>
                <w:lang w:eastAsia="zh-CN"/>
              </w:rPr>
            </m:ctrlPr>
          </m:sSubSupPr>
          <m:e>
            <m:r>
              <m:rPr>
                <m:sty m:val="p"/>
              </m:rPr>
              <w:rPr>
                <w:rFonts w:ascii="Cambria Math" w:hAnsi="Cambria Math"/>
                <w:szCs w:val="20"/>
                <w:lang w:eastAsia="zh-CN"/>
              </w:rPr>
              <m:t>M</m:t>
            </m:r>
          </m:e>
          <m:sub>
            <m:r>
              <m:rPr>
                <m:sty m:val="p"/>
              </m:rPr>
              <w:rPr>
                <w:rFonts w:ascii="Cambria Math" w:hAnsi="Cambria Math"/>
                <w:szCs w:val="20"/>
                <w:lang w:eastAsia="zh-CN"/>
              </w:rPr>
              <m:t>RB</m:t>
            </m:r>
          </m:sub>
          <m:sup>
            <m:r>
              <m:rPr>
                <m:sty m:val="p"/>
              </m:rPr>
              <w:rPr>
                <w:rFonts w:ascii="Cambria Math" w:hAnsi="Cambria Math"/>
                <w:szCs w:val="20"/>
                <w:lang w:eastAsia="zh-CN"/>
              </w:rPr>
              <m:t>PUCCH</m:t>
            </m:r>
          </m:sup>
        </m:sSubSup>
        <m:r>
          <m:rPr>
            <m:sty m:val="p"/>
          </m:rPr>
          <w:rPr>
            <w:rFonts w:ascii="Cambria Math" w:hAnsi="Cambria Math"/>
            <w:szCs w:val="20"/>
            <w:lang w:eastAsia="zh-CN"/>
          </w:rPr>
          <m:t>∙</m:t>
        </m:r>
        <m:sSubSup>
          <m:sSubSupPr>
            <m:ctrlPr>
              <w:rPr>
                <w:rFonts w:ascii="Cambria Math" w:hAnsi="Cambria Math"/>
                <w:szCs w:val="20"/>
                <w:lang w:eastAsia="zh-CN"/>
              </w:rPr>
            </m:ctrlPr>
          </m:sSubSupPr>
          <m:e>
            <m:r>
              <m:rPr>
                <m:sty m:val="p"/>
              </m:rPr>
              <w:rPr>
                <w:rFonts w:ascii="Cambria Math" w:hAnsi="Cambria Math"/>
                <w:szCs w:val="20"/>
                <w:lang w:eastAsia="zh-CN"/>
              </w:rPr>
              <m:t>N</m:t>
            </m:r>
          </m:e>
          <m:sub>
            <m:r>
              <m:rPr>
                <m:sty m:val="p"/>
              </m:rPr>
              <w:rPr>
                <w:rFonts w:ascii="Cambria Math" w:hAnsi="Cambria Math"/>
                <w:szCs w:val="20"/>
                <w:lang w:eastAsia="zh-CN"/>
              </w:rPr>
              <m:t>sc, ctrl</m:t>
            </m:r>
          </m:sub>
          <m:sup>
            <m:r>
              <m:rPr>
                <m:sty m:val="p"/>
              </m:rPr>
              <w:rPr>
                <w:rFonts w:ascii="Cambria Math" w:hAnsi="Cambria Math"/>
                <w:szCs w:val="20"/>
                <w:lang w:eastAsia="zh-CN"/>
              </w:rPr>
              <m:t>RB</m:t>
            </m:r>
          </m:sup>
        </m:sSubSup>
        <m:r>
          <m:rPr>
            <m:sty m:val="p"/>
          </m:rPr>
          <w:rPr>
            <w:rFonts w:ascii="Cambria Math" w:hAnsi="Cambria Math"/>
            <w:szCs w:val="20"/>
            <w:lang w:eastAsia="zh-CN"/>
          </w:rPr>
          <m:t>∙</m:t>
        </m:r>
        <m:sSubSup>
          <m:sSubSupPr>
            <m:ctrlPr>
              <w:rPr>
                <w:rFonts w:ascii="Cambria Math" w:hAnsi="Cambria Math"/>
                <w:szCs w:val="20"/>
                <w:lang w:eastAsia="zh-CN"/>
              </w:rPr>
            </m:ctrlPr>
          </m:sSubSupPr>
          <m:e>
            <m:r>
              <m:rPr>
                <m:sty m:val="p"/>
              </m:rPr>
              <w:rPr>
                <w:rFonts w:ascii="Cambria Math" w:hAnsi="Cambria Math"/>
                <w:szCs w:val="20"/>
                <w:lang w:eastAsia="zh-CN"/>
              </w:rPr>
              <m:t>N</m:t>
            </m:r>
          </m:e>
          <m:sub>
            <m:r>
              <m:rPr>
                <m:sty m:val="p"/>
              </m:rPr>
              <w:rPr>
                <w:rFonts w:ascii="Cambria Math" w:hAnsi="Cambria Math"/>
                <w:szCs w:val="20"/>
                <w:lang w:eastAsia="zh-CN"/>
              </w:rPr>
              <m:t>symb-UCI</m:t>
            </m:r>
          </m:sub>
          <m:sup>
            <m:r>
              <m:rPr>
                <m:sty m:val="p"/>
              </m:rPr>
              <w:rPr>
                <w:rFonts w:ascii="Cambria Math" w:hAnsi="Cambria Math"/>
                <w:szCs w:val="20"/>
                <w:lang w:eastAsia="zh-CN"/>
              </w:rPr>
              <m:t>PUCCH</m:t>
            </m:r>
          </m:sup>
        </m:sSubSup>
      </m:oMath>
    </w:p>
    <w:p w14:paraId="5A5C5DD1" w14:textId="2CB11D9D" w:rsidR="00C9620F" w:rsidRPr="00C9620F" w:rsidRDefault="00C9620F" w:rsidP="00C9620F">
      <w:pPr>
        <w:numPr>
          <w:ilvl w:val="0"/>
          <w:numId w:val="41"/>
        </w:numPr>
        <w:overflowPunct w:val="0"/>
        <w:autoSpaceDE w:val="0"/>
        <w:autoSpaceDN w:val="0"/>
        <w:adjustRightInd w:val="0"/>
        <w:spacing w:after="0" w:line="240" w:lineRule="auto"/>
        <w:ind w:left="714" w:hanging="357"/>
        <w:contextualSpacing/>
        <w:textAlignment w:val="baseline"/>
        <w:rPr>
          <w:rFonts w:ascii="Times" w:eastAsia="Batang" w:hAnsi="Times" w:cs="Times New Roman"/>
          <w:sz w:val="20"/>
          <w:szCs w:val="24"/>
          <w:lang w:val="en-GB" w:eastAsia="x-none"/>
        </w:rPr>
      </w:pPr>
      <w:r w:rsidRPr="00C9620F">
        <w:rPr>
          <w:rFonts w:ascii="Times" w:eastAsia="Batang" w:hAnsi="Times" w:cs="Times New Roman"/>
          <w:sz w:val="20"/>
          <w:szCs w:val="24"/>
          <w:lang w:val="en-GB" w:eastAsia="x-none"/>
        </w:rPr>
        <w:t xml:space="preserve">The number of RBs is </w:t>
      </w:r>
      <m:oMath>
        <m:sSubSup>
          <m:sSubSupPr>
            <m:ctrlPr>
              <w:rPr>
                <w:rFonts w:ascii="Cambria Math" w:hAnsi="Cambria Math"/>
              </w:rPr>
            </m:ctrlPr>
          </m:sSubSupPr>
          <m:e>
            <m:r>
              <w:rPr>
                <w:rFonts w:ascii="Cambria Math" w:hAnsi="Cambria Math"/>
              </w:rPr>
              <m:t>M</m:t>
            </m:r>
          </m:e>
          <m:sub>
            <m:r>
              <w:rPr>
                <w:rFonts w:ascii="Cambria Math" w:hAnsi="Cambria Math"/>
              </w:rPr>
              <m:t>RB</m:t>
            </m:r>
          </m:sub>
          <m:sup>
            <m:r>
              <w:rPr>
                <w:rFonts w:ascii="Cambria Math" w:hAnsi="Cambria Math"/>
              </w:rPr>
              <m:t>PUCCH</m:t>
            </m:r>
          </m:sup>
        </m:sSubSup>
      </m:oMath>
      <w:r w:rsidRPr="00C9620F">
        <w:rPr>
          <w:rFonts w:ascii="Times" w:eastAsia="Batang" w:hAnsi="Times" w:cs="Times New Roman" w:hint="eastAsia"/>
          <w:sz w:val="20"/>
          <w:szCs w:val="24"/>
          <w:lang w:val="en-GB" w:eastAsia="x-none"/>
        </w:rPr>
        <w:t>.</w:t>
      </w:r>
      <w:r w:rsidRPr="00C9620F">
        <w:rPr>
          <w:rFonts w:ascii="Times" w:eastAsia="Batang" w:hAnsi="Times" w:cs="Times New Roman"/>
          <w:sz w:val="20"/>
          <w:szCs w:val="24"/>
          <w:lang w:val="en-GB" w:eastAsia="x-none"/>
        </w:rPr>
        <w:t xml:space="preserve"> Then </w:t>
      </w:r>
      <w:r w:rsidRPr="00C9620F">
        <w:rPr>
          <w:rFonts w:ascii="Times" w:eastAsia="SimSun" w:hAnsi="Times" w:cs="Times New Roman"/>
          <w:sz w:val="20"/>
          <w:szCs w:val="20"/>
          <w:lang w:val="en-GB" w:eastAsia="zh-CN"/>
        </w:rPr>
        <w:t>follow Rel-15 procedure, i.e., LP HARQ-ACK is mapped to the rest REs after HP HARQ-ACK.</w:t>
      </w:r>
    </w:p>
    <w:p w14:paraId="24880C85" w14:textId="77777777" w:rsidR="00C9620F" w:rsidRPr="00C9620F" w:rsidRDefault="00C9620F" w:rsidP="00C9620F">
      <w:pPr>
        <w:spacing w:after="0" w:line="240" w:lineRule="auto"/>
        <w:rPr>
          <w:rFonts w:ascii="Times New Roman" w:eastAsia="Batang" w:hAnsi="Times New Roman" w:cs="Times New Roman"/>
          <w:sz w:val="20"/>
          <w:szCs w:val="24"/>
          <w:lang w:val="en-GB" w:eastAsia="x-none"/>
        </w:rPr>
      </w:pPr>
    </w:p>
    <w:p w14:paraId="12550BE2" w14:textId="77777777" w:rsidR="00C9620F" w:rsidRPr="00C9620F" w:rsidRDefault="00C9620F" w:rsidP="00C9620F">
      <w:pPr>
        <w:spacing w:after="0" w:line="240" w:lineRule="auto"/>
        <w:rPr>
          <w:rFonts w:ascii="Times New Roman" w:eastAsia="Batang" w:hAnsi="Times New Roman" w:cs="Times New Roman"/>
          <w:b/>
          <w:bCs/>
          <w:sz w:val="20"/>
          <w:szCs w:val="24"/>
          <w:highlight w:val="green"/>
          <w:lang w:val="en-GB" w:eastAsia="x-none"/>
        </w:rPr>
      </w:pPr>
      <w:r w:rsidRPr="00C9620F">
        <w:rPr>
          <w:rFonts w:ascii="Times New Roman" w:eastAsia="Batang" w:hAnsi="Times New Roman" w:cs="Times New Roman"/>
          <w:b/>
          <w:bCs/>
          <w:sz w:val="20"/>
          <w:szCs w:val="24"/>
          <w:highlight w:val="green"/>
          <w:lang w:val="en-GB" w:eastAsia="x-none"/>
        </w:rPr>
        <w:t>Agreement</w:t>
      </w:r>
    </w:p>
    <w:p w14:paraId="63B58E1A" w14:textId="77777777" w:rsidR="00C9620F" w:rsidRPr="00C9620F" w:rsidRDefault="00C9620F" w:rsidP="00C9620F">
      <w:pPr>
        <w:spacing w:after="0" w:line="240" w:lineRule="auto"/>
        <w:rPr>
          <w:rFonts w:ascii="Times" w:eastAsia="Batang" w:hAnsi="Times" w:cs="Times New Roman"/>
          <w:sz w:val="20"/>
          <w:szCs w:val="24"/>
          <w:lang w:val="en-GB" w:eastAsia="x-none"/>
        </w:rPr>
      </w:pPr>
      <w:r w:rsidRPr="00C9620F">
        <w:rPr>
          <w:rFonts w:ascii="Times" w:eastAsia="Batang" w:hAnsi="Times" w:cs="Times New Roman"/>
          <w:sz w:val="20"/>
          <w:szCs w:val="24"/>
          <w:lang w:val="en-GB" w:eastAsia="x-none"/>
        </w:rPr>
        <w:t xml:space="preserve">For multiplexing a high-priority (HP) HARQ-ACK and a low-priority (LP) HARQ-ACK into a PUCCH in R17, </w:t>
      </w:r>
    </w:p>
    <w:p w14:paraId="471973B5" w14:textId="36C5DE2D" w:rsidR="00C9620F" w:rsidRPr="00C9620F" w:rsidRDefault="00C9620F" w:rsidP="00C9620F">
      <w:pPr>
        <w:numPr>
          <w:ilvl w:val="0"/>
          <w:numId w:val="47"/>
        </w:numPr>
        <w:spacing w:after="0" w:line="240" w:lineRule="auto"/>
        <w:ind w:hanging="357"/>
        <w:textAlignment w:val="center"/>
        <w:rPr>
          <w:rFonts w:ascii="Times" w:eastAsia="Batang" w:hAnsi="Times" w:cs="Times New Roman"/>
          <w:sz w:val="20"/>
          <w:szCs w:val="24"/>
          <w:lang w:val="en-GB" w:eastAsia="x-none"/>
        </w:rPr>
      </w:pPr>
      <w:r w:rsidRPr="00C9620F">
        <w:rPr>
          <w:rFonts w:ascii="Times" w:eastAsia="Batang" w:hAnsi="Times" w:cs="Times New Roman"/>
          <w:sz w:val="20"/>
          <w:szCs w:val="24"/>
          <w:lang w:val="en-GB" w:eastAsia="x-none"/>
        </w:rPr>
        <w:t>At least for PUCCH format 3/4, use the HP UCI bit number and HP RE number for ∆</w:t>
      </w:r>
      <w:proofErr w:type="spellStart"/>
      <w:proofErr w:type="gramStart"/>
      <w:r w:rsidRPr="00C9620F">
        <w:rPr>
          <w:rFonts w:ascii="Times" w:eastAsia="Batang" w:hAnsi="Times" w:cs="Times New Roman"/>
          <w:sz w:val="20"/>
          <w:szCs w:val="24"/>
          <w:vertAlign w:val="subscript"/>
          <w:lang w:val="en-GB" w:eastAsia="x-none"/>
        </w:rPr>
        <w:t>TF,b</w:t>
      </w:r>
      <w:proofErr w:type="gramEnd"/>
      <w:r w:rsidRPr="00C9620F">
        <w:rPr>
          <w:rFonts w:ascii="Times" w:eastAsia="Batang" w:hAnsi="Times" w:cs="Times New Roman"/>
          <w:sz w:val="20"/>
          <w:szCs w:val="24"/>
          <w:vertAlign w:val="subscript"/>
          <w:lang w:val="en-GB" w:eastAsia="x-none"/>
        </w:rPr>
        <w:t>,f,c</w:t>
      </w:r>
      <w:proofErr w:type="spellEnd"/>
      <w:r w:rsidRPr="00C9620F">
        <w:rPr>
          <w:rFonts w:ascii="Times" w:eastAsia="Batang" w:hAnsi="Times" w:cs="Times New Roman"/>
          <w:sz w:val="20"/>
          <w:szCs w:val="24"/>
          <w:lang w:val="en-GB" w:eastAsia="x-none"/>
        </w:rPr>
        <w:t>(</w:t>
      </w:r>
      <w:proofErr w:type="spellStart"/>
      <w:r w:rsidRPr="00C9620F">
        <w:rPr>
          <w:rFonts w:ascii="Times" w:eastAsia="Batang" w:hAnsi="Times" w:cs="Times New Roman"/>
          <w:sz w:val="20"/>
          <w:szCs w:val="24"/>
          <w:lang w:val="en-GB" w:eastAsia="x-none"/>
        </w:rPr>
        <w:t>i</w:t>
      </w:r>
      <w:proofErr w:type="spellEnd"/>
      <w:r w:rsidRPr="00C9620F">
        <w:rPr>
          <w:rFonts w:ascii="Times" w:eastAsia="Batang" w:hAnsi="Times" w:cs="Times New Roman"/>
          <w:sz w:val="20"/>
          <w:szCs w:val="24"/>
          <w:lang w:val="en-GB" w:eastAsia="x-none"/>
        </w:rPr>
        <w:t>)</w:t>
      </w:r>
      <w:r w:rsidRPr="00C9620F">
        <w:rPr>
          <w:rFonts w:ascii="Times" w:eastAsia="Batang" w:hAnsi="Times" w:cs="Times New Roman"/>
          <w:sz w:val="20"/>
          <w:szCs w:val="24"/>
          <w:lang w:val="en-GB" w:eastAsia="x-none"/>
        </w:rPr>
        <w:fldChar w:fldCharType="begin"/>
      </w:r>
      <w:r w:rsidRPr="00C9620F">
        <w:rPr>
          <w:rFonts w:ascii="Times" w:eastAsia="Batang" w:hAnsi="Times" w:cs="Times New Roman"/>
          <w:sz w:val="20"/>
          <w:szCs w:val="24"/>
          <w:lang w:val="en-GB" w:eastAsia="x-none"/>
        </w:rPr>
        <w:instrText xml:space="preserve"> QUOTE </w:instrText>
      </w:r>
      <m:oMath>
        <m:sSub>
          <m:sSubPr>
            <m:ctrlPr>
              <w:rPr>
                <w:rFonts w:ascii="Cambria Math" w:eastAsia="SimSun" w:hAnsi="Cambria Math" w:cs="SimSun"/>
                <w:i/>
                <w:iCs/>
                <w:sz w:val="24"/>
              </w:rPr>
            </m:ctrlPr>
          </m:sSubPr>
          <m:e>
            <m:r>
              <m:rPr>
                <m:sty m:val="p"/>
              </m:rPr>
              <w:rPr>
                <w:rFonts w:ascii="Cambria Math" w:hAnsi="Cambria Math"/>
                <w:szCs w:val="20"/>
              </w:rPr>
              <m:t>∆</m:t>
            </m:r>
          </m:e>
          <m:sub>
            <m:r>
              <m:rPr>
                <m:sty m:val="p"/>
              </m:rPr>
              <w:rPr>
                <w:rFonts w:ascii="Cambria Math" w:hAnsi="Cambria Math"/>
                <w:szCs w:val="20"/>
              </w:rPr>
              <m:t>TF, b, f,c</m:t>
            </m:r>
          </m:sub>
        </m:sSub>
        <m:d>
          <m:dPr>
            <m:ctrlPr>
              <w:rPr>
                <w:rFonts w:ascii="Cambria Math" w:eastAsia="SimSun" w:hAnsi="Cambria Math" w:cs="SimSun"/>
                <w:i/>
                <w:iCs/>
                <w:sz w:val="24"/>
              </w:rPr>
            </m:ctrlPr>
          </m:dPr>
          <m:e>
            <m:r>
              <m:rPr>
                <m:sty m:val="p"/>
              </m:rPr>
              <w:rPr>
                <w:rFonts w:ascii="Cambria Math" w:hAnsi="Cambria Math"/>
                <w:szCs w:val="20"/>
              </w:rPr>
              <m:t>i</m:t>
            </m:r>
          </m:e>
        </m:d>
        <m:r>
          <m:rPr>
            <m:sty m:val="p"/>
          </m:rPr>
          <w:rPr>
            <w:rFonts w:ascii="Cambria Math" w:hAnsi="Cambria Math"/>
            <w:szCs w:val="20"/>
          </w:rPr>
          <m:t xml:space="preserve"> </m:t>
        </m:r>
      </m:oMath>
      <w:r w:rsidRPr="00C9620F">
        <w:rPr>
          <w:rFonts w:ascii="Times" w:eastAsia="Batang" w:hAnsi="Times" w:cs="Times New Roman"/>
          <w:sz w:val="20"/>
          <w:szCs w:val="24"/>
          <w:lang w:val="en-GB" w:eastAsia="x-none"/>
        </w:rPr>
        <w:instrText xml:space="preserve"> </w:instrText>
      </w:r>
      <w:r w:rsidR="00D710A7">
        <w:rPr>
          <w:rFonts w:ascii="Times" w:eastAsia="Batang" w:hAnsi="Times" w:cs="Times New Roman"/>
          <w:sz w:val="20"/>
          <w:szCs w:val="24"/>
          <w:lang w:val="en-GB" w:eastAsia="x-none"/>
        </w:rPr>
        <w:fldChar w:fldCharType="separate"/>
      </w:r>
      <w:r w:rsidRPr="00C9620F">
        <w:rPr>
          <w:rFonts w:ascii="Times" w:eastAsia="Batang" w:hAnsi="Times" w:cs="Times New Roman"/>
          <w:sz w:val="20"/>
          <w:szCs w:val="24"/>
          <w:lang w:val="en-GB" w:eastAsia="x-none"/>
        </w:rPr>
        <w:fldChar w:fldCharType="end"/>
      </w:r>
      <w:r w:rsidRPr="00C9620F">
        <w:rPr>
          <w:rFonts w:ascii="Times" w:eastAsia="Batang" w:hAnsi="Times" w:cs="Times New Roman"/>
          <w:sz w:val="20"/>
          <w:szCs w:val="24"/>
          <w:lang w:val="en-GB" w:eastAsia="x-none"/>
        </w:rPr>
        <w:t> formula selection and calculation</w:t>
      </w:r>
    </w:p>
    <w:p w14:paraId="3678AEB0" w14:textId="77777777" w:rsidR="00C9620F" w:rsidRPr="00C9620F" w:rsidRDefault="00C9620F" w:rsidP="00C9620F">
      <w:pPr>
        <w:numPr>
          <w:ilvl w:val="0"/>
          <w:numId w:val="47"/>
        </w:numPr>
        <w:spacing w:after="0" w:line="240" w:lineRule="auto"/>
        <w:ind w:hanging="357"/>
        <w:textAlignment w:val="center"/>
        <w:rPr>
          <w:rFonts w:ascii="Times" w:eastAsia="Batang" w:hAnsi="Times" w:cs="Times New Roman"/>
          <w:sz w:val="20"/>
          <w:szCs w:val="24"/>
          <w:lang w:val="en-GB" w:eastAsia="x-none"/>
        </w:rPr>
      </w:pPr>
      <w:r w:rsidRPr="00C9620F">
        <w:rPr>
          <w:rFonts w:ascii="Times" w:eastAsia="Batang" w:hAnsi="Times" w:cs="Times New Roman"/>
          <w:sz w:val="20"/>
          <w:szCs w:val="24"/>
          <w:lang w:val="en-GB" w:eastAsia="x-none"/>
        </w:rPr>
        <w:t>For PUCCH format 1, use the total UCI bit number for ∆</w:t>
      </w:r>
      <w:proofErr w:type="spellStart"/>
      <w:proofErr w:type="gramStart"/>
      <w:r w:rsidRPr="00C9620F">
        <w:rPr>
          <w:rFonts w:ascii="Times" w:eastAsia="Batang" w:hAnsi="Times" w:cs="Times New Roman"/>
          <w:sz w:val="20"/>
          <w:szCs w:val="24"/>
          <w:vertAlign w:val="subscript"/>
          <w:lang w:val="en-GB" w:eastAsia="x-none"/>
        </w:rPr>
        <w:t>TF,b</w:t>
      </w:r>
      <w:proofErr w:type="gramEnd"/>
      <w:r w:rsidRPr="00C9620F">
        <w:rPr>
          <w:rFonts w:ascii="Times" w:eastAsia="Batang" w:hAnsi="Times" w:cs="Times New Roman"/>
          <w:sz w:val="20"/>
          <w:szCs w:val="24"/>
          <w:vertAlign w:val="subscript"/>
          <w:lang w:val="en-GB" w:eastAsia="x-none"/>
        </w:rPr>
        <w:t>,f,c</w:t>
      </w:r>
      <w:proofErr w:type="spellEnd"/>
      <w:r w:rsidRPr="00C9620F">
        <w:rPr>
          <w:rFonts w:ascii="Times" w:eastAsia="Batang" w:hAnsi="Times" w:cs="Times New Roman"/>
          <w:sz w:val="20"/>
          <w:szCs w:val="24"/>
          <w:lang w:val="en-GB" w:eastAsia="x-none"/>
        </w:rPr>
        <w:t>(</w:t>
      </w:r>
      <w:proofErr w:type="spellStart"/>
      <w:r w:rsidRPr="00C9620F">
        <w:rPr>
          <w:rFonts w:ascii="Times" w:eastAsia="Batang" w:hAnsi="Times" w:cs="Times New Roman"/>
          <w:sz w:val="20"/>
          <w:szCs w:val="24"/>
          <w:lang w:val="en-GB" w:eastAsia="x-none"/>
        </w:rPr>
        <w:t>i</w:t>
      </w:r>
      <w:proofErr w:type="spellEnd"/>
      <w:r w:rsidRPr="00C9620F">
        <w:rPr>
          <w:rFonts w:ascii="Times" w:eastAsia="Batang" w:hAnsi="Times" w:cs="Times New Roman"/>
          <w:sz w:val="20"/>
          <w:szCs w:val="24"/>
          <w:lang w:val="en-GB" w:eastAsia="x-none"/>
        </w:rPr>
        <w:t>) calculation.</w:t>
      </w:r>
    </w:p>
    <w:p w14:paraId="4ED257CD" w14:textId="77777777" w:rsidR="00C9620F" w:rsidRPr="00C9620F" w:rsidRDefault="00C9620F" w:rsidP="00C9620F">
      <w:pPr>
        <w:numPr>
          <w:ilvl w:val="0"/>
          <w:numId w:val="47"/>
        </w:numPr>
        <w:spacing w:after="0" w:line="240" w:lineRule="auto"/>
        <w:ind w:hanging="357"/>
        <w:textAlignment w:val="center"/>
        <w:rPr>
          <w:rFonts w:ascii="Times" w:eastAsia="Batang" w:hAnsi="Times" w:cs="Times New Roman"/>
          <w:sz w:val="20"/>
          <w:szCs w:val="24"/>
          <w:lang w:val="en-GB" w:eastAsia="x-none"/>
        </w:rPr>
      </w:pPr>
      <w:r w:rsidRPr="00C9620F">
        <w:rPr>
          <w:rFonts w:ascii="Times" w:eastAsia="Batang" w:hAnsi="Times" w:cs="Times New Roman"/>
          <w:sz w:val="20"/>
          <w:szCs w:val="24"/>
          <w:lang w:val="en-GB" w:eastAsia="x-none"/>
        </w:rPr>
        <w:t>FFS for PUCCH format 2.</w:t>
      </w:r>
    </w:p>
    <w:p w14:paraId="767F2059" w14:textId="77777777" w:rsidR="00C9620F" w:rsidRPr="00C9620F" w:rsidRDefault="00C9620F" w:rsidP="00C9620F">
      <w:pPr>
        <w:spacing w:after="0" w:line="240" w:lineRule="auto"/>
        <w:rPr>
          <w:rFonts w:ascii="Times New Roman" w:eastAsia="Batang" w:hAnsi="Times New Roman" w:cs="Times New Roman"/>
          <w:sz w:val="20"/>
          <w:szCs w:val="24"/>
          <w:lang w:val="en-GB" w:eastAsia="x-none"/>
        </w:rPr>
      </w:pPr>
    </w:p>
    <w:p w14:paraId="0608DE1D" w14:textId="77777777" w:rsidR="00C9620F" w:rsidRPr="00C9620F" w:rsidRDefault="00C9620F" w:rsidP="00C9620F">
      <w:pPr>
        <w:spacing w:after="0" w:line="240" w:lineRule="auto"/>
        <w:rPr>
          <w:rFonts w:ascii="Times New Roman" w:eastAsia="Batang" w:hAnsi="Times New Roman" w:cs="Times New Roman"/>
          <w:b/>
          <w:bCs/>
          <w:sz w:val="20"/>
          <w:szCs w:val="24"/>
          <w:highlight w:val="green"/>
          <w:lang w:val="en-GB" w:eastAsia="x-none"/>
        </w:rPr>
      </w:pPr>
      <w:r w:rsidRPr="00C9620F">
        <w:rPr>
          <w:rFonts w:ascii="Times New Roman" w:eastAsia="Batang" w:hAnsi="Times New Roman" w:cs="Times New Roman"/>
          <w:b/>
          <w:bCs/>
          <w:sz w:val="20"/>
          <w:szCs w:val="24"/>
          <w:highlight w:val="green"/>
          <w:lang w:val="en-GB" w:eastAsia="x-none"/>
        </w:rPr>
        <w:t>Agreement</w:t>
      </w:r>
    </w:p>
    <w:p w14:paraId="1D3DA1AE" w14:textId="77777777" w:rsidR="00C9620F" w:rsidRPr="00C9620F" w:rsidRDefault="00C9620F" w:rsidP="00C9620F">
      <w:pPr>
        <w:spacing w:after="0" w:line="240" w:lineRule="auto"/>
        <w:rPr>
          <w:rFonts w:ascii="Times" w:eastAsia="Batang" w:hAnsi="Times" w:cs="Times New Roman"/>
          <w:sz w:val="20"/>
          <w:szCs w:val="24"/>
          <w:lang w:val="en-GB" w:eastAsia="x-none"/>
        </w:rPr>
      </w:pPr>
      <w:r w:rsidRPr="00C9620F">
        <w:rPr>
          <w:rFonts w:ascii="Times" w:eastAsia="Batang" w:hAnsi="Times" w:cs="Times New Roman"/>
          <w:sz w:val="20"/>
          <w:szCs w:val="24"/>
          <w:lang w:val="en-GB" w:eastAsia="x-none"/>
        </w:rPr>
        <w:t>For collision of HP DG-PUSCH and LP CG-PUSCH, the cancellation is applied per actual repetition, if HP DG-PUSCH and/or LP CG-PUSCH is repeated.</w:t>
      </w:r>
    </w:p>
    <w:p w14:paraId="5B4022F9" w14:textId="77777777" w:rsidR="00C9620F" w:rsidRPr="00C9620F" w:rsidRDefault="00C9620F" w:rsidP="00E20D41">
      <w:pPr>
        <w:spacing w:after="120" w:line="240" w:lineRule="auto"/>
        <w:jc w:val="both"/>
        <w:rPr>
          <w:rFonts w:ascii="Times New Roman" w:eastAsia="SimSun" w:hAnsi="Times New Roman" w:cs="Times New Roman"/>
          <w:color w:val="000000"/>
          <w:u w:val="single"/>
          <w:lang w:val="en-GB" w:eastAsia="x-none"/>
        </w:rPr>
      </w:pPr>
    </w:p>
    <w:p w14:paraId="3FA51273" w14:textId="3AC19161" w:rsidR="004D6E56" w:rsidRPr="00674864" w:rsidRDefault="004D6E56" w:rsidP="004D6E56">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w:t>
      </w:r>
      <w:r>
        <w:rPr>
          <w:rFonts w:ascii="Times New Roman" w:eastAsia="SimSun" w:hAnsi="Times New Roman" w:cs="Times New Roman"/>
          <w:color w:val="000000"/>
          <w:u w:val="single"/>
          <w:lang w:eastAsia="x-none"/>
        </w:rPr>
        <w:t>6b</w:t>
      </w:r>
      <w:r w:rsidRPr="00674864">
        <w:rPr>
          <w:rFonts w:ascii="Times New Roman" w:eastAsia="SimSun" w:hAnsi="Times New Roman" w:cs="Times New Roman"/>
          <w:color w:val="000000"/>
          <w:u w:val="single"/>
          <w:lang w:eastAsia="x-none"/>
        </w:rPr>
        <w:t>-e</w:t>
      </w:r>
    </w:p>
    <w:p w14:paraId="54B1F412" w14:textId="77777777" w:rsidR="004D6E56" w:rsidRDefault="004D6E56" w:rsidP="00E20D41">
      <w:pPr>
        <w:spacing w:after="120" w:line="240" w:lineRule="auto"/>
        <w:jc w:val="both"/>
        <w:rPr>
          <w:rFonts w:ascii="Times New Roman" w:eastAsia="SimSun" w:hAnsi="Times New Roman" w:cs="Times New Roman"/>
          <w:color w:val="000000"/>
          <w:u w:val="single"/>
          <w:lang w:eastAsia="x-none"/>
        </w:rPr>
      </w:pPr>
    </w:p>
    <w:p w14:paraId="7A0D7055" w14:textId="77777777" w:rsidR="004D6E56" w:rsidRPr="004D6E56" w:rsidRDefault="004D6E56" w:rsidP="004D6E56">
      <w:pPr>
        <w:spacing w:after="0" w:line="240" w:lineRule="auto"/>
        <w:rPr>
          <w:rFonts w:ascii="Times" w:eastAsia="Batang" w:hAnsi="Times" w:cs="Times New Roman"/>
          <w:b/>
          <w:bCs/>
          <w:sz w:val="20"/>
          <w:szCs w:val="24"/>
          <w:highlight w:val="green"/>
          <w:lang w:val="en-GB" w:eastAsia="x-none"/>
        </w:rPr>
      </w:pPr>
      <w:r w:rsidRPr="004D6E56">
        <w:rPr>
          <w:rFonts w:ascii="Times" w:eastAsia="Batang" w:hAnsi="Times" w:cs="Times New Roman"/>
          <w:b/>
          <w:bCs/>
          <w:sz w:val="20"/>
          <w:szCs w:val="24"/>
          <w:highlight w:val="green"/>
          <w:lang w:val="en-GB" w:eastAsia="x-none"/>
        </w:rPr>
        <w:t>Agreement</w:t>
      </w:r>
    </w:p>
    <w:p w14:paraId="709B5B2C" w14:textId="77777777" w:rsidR="004D6E56" w:rsidRPr="004D6E56" w:rsidRDefault="004D6E56" w:rsidP="004D6E56">
      <w:pPr>
        <w:spacing w:after="0" w:line="240" w:lineRule="auto"/>
        <w:rPr>
          <w:rFonts w:ascii="Times" w:eastAsia="Batang" w:hAnsi="Times" w:cs="Times New Roman"/>
          <w:sz w:val="20"/>
          <w:szCs w:val="24"/>
          <w:lang w:val="en-GB" w:eastAsia="x-none"/>
        </w:rPr>
      </w:pPr>
      <w:r w:rsidRPr="004D6E56">
        <w:rPr>
          <w:rFonts w:ascii="Times" w:eastAsia="Batang" w:hAnsi="Times" w:cs="Times New Roman"/>
          <w:sz w:val="20"/>
          <w:szCs w:val="24"/>
          <w:lang w:val="en-GB" w:eastAsia="x-none"/>
        </w:rPr>
        <w:t>The following working assumption is confirmed.</w:t>
      </w:r>
    </w:p>
    <w:p w14:paraId="13058F36" w14:textId="77777777" w:rsidR="004D6E56" w:rsidRPr="004D6E56" w:rsidRDefault="004D6E56" w:rsidP="004D6E56">
      <w:pPr>
        <w:spacing w:after="0" w:line="240" w:lineRule="auto"/>
        <w:rPr>
          <w:rFonts w:ascii="Times" w:eastAsia="Malgun Gothic" w:hAnsi="Times" w:cs="Times New Roman"/>
          <w:iCs/>
          <w:sz w:val="20"/>
          <w:szCs w:val="24"/>
          <w:lang w:val="en-GB" w:eastAsia="zh-CN"/>
        </w:rPr>
      </w:pPr>
      <w:r w:rsidRPr="004D6E56">
        <w:rPr>
          <w:rFonts w:ascii="Times" w:eastAsia="Batang" w:hAnsi="Times" w:cs="Times New Roman"/>
          <w:iCs/>
          <w:sz w:val="20"/>
          <w:szCs w:val="24"/>
          <w:lang w:val="en-GB" w:eastAsia="zh-CN"/>
        </w:rPr>
        <w:t xml:space="preserve">For handling overlapping PUCCHs/PUSCHs with different priorities in R17 </w:t>
      </w:r>
    </w:p>
    <w:p w14:paraId="5753D791" w14:textId="77777777" w:rsidR="004D6E56" w:rsidRPr="004D6E56" w:rsidRDefault="004D6E56" w:rsidP="00C9620F">
      <w:pPr>
        <w:numPr>
          <w:ilvl w:val="0"/>
          <w:numId w:val="39"/>
        </w:numPr>
        <w:overflowPunct w:val="0"/>
        <w:autoSpaceDE w:val="0"/>
        <w:autoSpaceDN w:val="0"/>
        <w:adjustRightInd w:val="0"/>
        <w:spacing w:after="0" w:line="240" w:lineRule="auto"/>
        <w:contextualSpacing/>
        <w:textAlignment w:val="baseline"/>
        <w:rPr>
          <w:rFonts w:ascii="Times" w:eastAsia="Microsoft YaHei" w:hAnsi="Times" w:cs="Times New Roman"/>
          <w:iCs/>
          <w:sz w:val="20"/>
          <w:szCs w:val="24"/>
          <w:lang w:val="en-GB" w:eastAsia="x-none"/>
        </w:rPr>
      </w:pPr>
      <w:r w:rsidRPr="004D6E56">
        <w:rPr>
          <w:rFonts w:ascii="Times" w:eastAsia="Batang" w:hAnsi="Times" w:cs="Times New Roman"/>
          <w:iCs/>
          <w:sz w:val="20"/>
          <w:szCs w:val="24"/>
          <w:lang w:val="en-GB" w:eastAsia="zh-CN"/>
        </w:rPr>
        <w:t>Step 1: Resolve overlapping PUCCHs and/or PUSCHs with the same priority</w:t>
      </w:r>
    </w:p>
    <w:p w14:paraId="4681C46B" w14:textId="77777777" w:rsidR="004D6E56" w:rsidRPr="004D6E56" w:rsidRDefault="004D6E56" w:rsidP="00C9620F">
      <w:pPr>
        <w:numPr>
          <w:ilvl w:val="0"/>
          <w:numId w:val="39"/>
        </w:numPr>
        <w:overflowPunct w:val="0"/>
        <w:autoSpaceDE w:val="0"/>
        <w:autoSpaceDN w:val="0"/>
        <w:adjustRightInd w:val="0"/>
        <w:spacing w:after="0" w:line="240" w:lineRule="auto"/>
        <w:contextualSpacing/>
        <w:textAlignment w:val="baseline"/>
        <w:rPr>
          <w:rFonts w:ascii="Times" w:eastAsia="Microsoft YaHei" w:hAnsi="Times" w:cs="Times New Roman"/>
          <w:iCs/>
          <w:sz w:val="20"/>
          <w:szCs w:val="24"/>
          <w:lang w:val="en-GB" w:eastAsia="x-none"/>
        </w:rPr>
      </w:pPr>
      <w:r w:rsidRPr="004D6E56">
        <w:rPr>
          <w:rFonts w:ascii="Times" w:eastAsia="Batang" w:hAnsi="Times" w:cs="Times New Roman"/>
          <w:iCs/>
          <w:sz w:val="20"/>
          <w:szCs w:val="24"/>
          <w:lang w:val="en-GB" w:eastAsia="zh-CN"/>
        </w:rPr>
        <w:t xml:space="preserve">Step 2: Resolve overlapping PUCCHs and/or PUSCHs with different priorities </w:t>
      </w:r>
    </w:p>
    <w:p w14:paraId="7B59288A" w14:textId="77777777" w:rsidR="004D6E56" w:rsidRPr="004D6E56" w:rsidRDefault="004D6E56" w:rsidP="004D6E56">
      <w:pPr>
        <w:spacing w:after="0" w:line="240" w:lineRule="auto"/>
        <w:rPr>
          <w:rFonts w:ascii="Times" w:eastAsia="Microsoft YaHei" w:hAnsi="Times" w:cs="Times New Roman"/>
          <w:iCs/>
          <w:sz w:val="20"/>
          <w:szCs w:val="24"/>
          <w:lang w:val="en-GB"/>
        </w:rPr>
      </w:pPr>
      <w:r w:rsidRPr="004D6E56">
        <w:rPr>
          <w:rFonts w:ascii="Times" w:eastAsia="Batang" w:hAnsi="Times" w:cs="Times New Roman"/>
          <w:iCs/>
          <w:sz w:val="20"/>
          <w:szCs w:val="24"/>
          <w:lang w:val="en-GB" w:eastAsia="zh-CN"/>
        </w:rPr>
        <w:t>Note: Avoid recursive pseudo-code to implement this procedure</w:t>
      </w:r>
    </w:p>
    <w:p w14:paraId="26753703" w14:textId="77777777" w:rsidR="004D6E56" w:rsidRPr="004D6E56" w:rsidRDefault="004D6E56" w:rsidP="004D6E56">
      <w:pPr>
        <w:spacing w:after="0" w:line="240" w:lineRule="auto"/>
        <w:rPr>
          <w:rFonts w:ascii="Times" w:eastAsia="Microsoft YaHei" w:hAnsi="Times" w:cs="Times New Roman"/>
          <w:iCs/>
          <w:sz w:val="20"/>
          <w:szCs w:val="24"/>
          <w:lang w:val="en-GB"/>
        </w:rPr>
      </w:pPr>
      <w:r w:rsidRPr="004D6E56">
        <w:rPr>
          <w:rFonts w:ascii="Times" w:eastAsia="Microsoft YaHei" w:hAnsi="Times" w:cs="Times New Roman"/>
          <w:iCs/>
          <w:sz w:val="20"/>
          <w:szCs w:val="24"/>
          <w:lang w:val="en-GB"/>
        </w:rPr>
        <w:t>Note: It is expected that Rel-15 intra-UE UCI multiplexing timeline will be applicable</w:t>
      </w:r>
    </w:p>
    <w:p w14:paraId="79CC31BF" w14:textId="77777777" w:rsidR="004D6E56" w:rsidRPr="004D6E56" w:rsidRDefault="004D6E56" w:rsidP="004D6E56">
      <w:pPr>
        <w:spacing w:after="0" w:line="240" w:lineRule="auto"/>
        <w:rPr>
          <w:rFonts w:ascii="Times" w:eastAsia="Batang" w:hAnsi="Times" w:cs="Times"/>
          <w:sz w:val="20"/>
          <w:szCs w:val="24"/>
          <w:highlight w:val="cyan"/>
          <w:lang w:val="en-GB" w:eastAsia="x-none"/>
        </w:rPr>
      </w:pPr>
    </w:p>
    <w:p w14:paraId="299D6D6A" w14:textId="77777777" w:rsidR="004D6E56" w:rsidRPr="004D6E56" w:rsidRDefault="004D6E56" w:rsidP="004D6E56">
      <w:pPr>
        <w:spacing w:after="0" w:line="240" w:lineRule="auto"/>
        <w:rPr>
          <w:rFonts w:ascii="Times" w:eastAsia="Batang" w:hAnsi="Times" w:cs="Times"/>
          <w:b/>
          <w:bCs/>
          <w:sz w:val="20"/>
          <w:szCs w:val="24"/>
          <w:highlight w:val="green"/>
          <w:lang w:val="en-GB" w:eastAsia="x-none"/>
        </w:rPr>
      </w:pPr>
      <w:r w:rsidRPr="004D6E56">
        <w:rPr>
          <w:rFonts w:ascii="Times" w:eastAsia="Batang" w:hAnsi="Times" w:cs="Times"/>
          <w:b/>
          <w:bCs/>
          <w:sz w:val="20"/>
          <w:szCs w:val="24"/>
          <w:highlight w:val="green"/>
          <w:lang w:val="en-GB" w:eastAsia="x-none"/>
        </w:rPr>
        <w:t>Agreement</w:t>
      </w:r>
    </w:p>
    <w:p w14:paraId="177B4D42" w14:textId="77777777" w:rsidR="004D6E56" w:rsidRPr="004D6E56" w:rsidRDefault="004D6E56" w:rsidP="004D6E56">
      <w:pPr>
        <w:spacing w:after="0" w:line="240" w:lineRule="auto"/>
        <w:rPr>
          <w:rFonts w:ascii="Times" w:eastAsia="MS PGothic" w:hAnsi="Times" w:cs="Times"/>
          <w:sz w:val="20"/>
          <w:szCs w:val="24"/>
          <w:lang w:val="en-GB"/>
        </w:rPr>
      </w:pPr>
      <w:r w:rsidRPr="004D6E56">
        <w:rPr>
          <w:rFonts w:ascii="Times" w:eastAsia="Batang" w:hAnsi="Times" w:cs="Times"/>
          <w:sz w:val="20"/>
          <w:szCs w:val="24"/>
          <w:lang w:val="en-GB"/>
        </w:rPr>
        <w:t>For multiplexing a high-priority (HP) HARQ-ACK and a low-priority (LP) HARQ-ACK into a PUCCH in R17,</w:t>
      </w:r>
      <w:r w:rsidRPr="004D6E56">
        <w:rPr>
          <w:rFonts w:ascii="Times" w:eastAsia="Batang" w:hAnsi="Times" w:cs="Times"/>
          <w:sz w:val="16"/>
          <w:szCs w:val="24"/>
          <w:lang w:val="en-GB"/>
        </w:rPr>
        <w:t> </w:t>
      </w:r>
      <w:r w:rsidRPr="004D6E56">
        <w:rPr>
          <w:rFonts w:ascii="Times" w:eastAsia="Batang" w:hAnsi="Times" w:cs="Times"/>
          <w:sz w:val="20"/>
          <w:szCs w:val="24"/>
          <w:lang w:val="en-GB"/>
        </w:rPr>
        <w:t>in case the total number of LP and HP HARQ-ACK bits is 2:</w:t>
      </w:r>
    </w:p>
    <w:p w14:paraId="704F96F8" w14:textId="77777777" w:rsidR="004D6E56" w:rsidRPr="004D6E56" w:rsidRDefault="004D6E56" w:rsidP="00C9620F">
      <w:pPr>
        <w:numPr>
          <w:ilvl w:val="0"/>
          <w:numId w:val="40"/>
        </w:numPr>
        <w:spacing w:after="0" w:line="240" w:lineRule="auto"/>
        <w:textAlignment w:val="baseline"/>
        <w:rPr>
          <w:rFonts w:ascii="Times" w:eastAsia="Times New Roman" w:hAnsi="Times" w:cs="Times"/>
          <w:sz w:val="16"/>
          <w:szCs w:val="20"/>
          <w:lang w:val="en-GB"/>
        </w:rPr>
      </w:pPr>
      <w:r w:rsidRPr="004D6E56">
        <w:rPr>
          <w:rFonts w:ascii="Times" w:eastAsia="Times New Roman" w:hAnsi="Times" w:cs="Times"/>
          <w:sz w:val="20"/>
          <w:szCs w:val="24"/>
          <w:lang w:val="en-GB"/>
        </w:rPr>
        <w:t>Use a PUCCH resource in the second</w:t>
      </w:r>
      <w:r w:rsidRPr="004D6E56">
        <w:rPr>
          <w:rFonts w:ascii="Times" w:eastAsia="Times New Roman" w:hAnsi="Times" w:cs="Times"/>
          <w:sz w:val="16"/>
          <w:szCs w:val="24"/>
          <w:lang w:val="en-GB"/>
        </w:rPr>
        <w:t> </w:t>
      </w:r>
      <w:r w:rsidRPr="004D6E56">
        <w:rPr>
          <w:rFonts w:ascii="Times" w:eastAsia="Times New Roman" w:hAnsi="Times" w:cs="Times"/>
          <w:i/>
          <w:iCs/>
          <w:sz w:val="20"/>
          <w:szCs w:val="24"/>
          <w:lang w:val="en-GB"/>
        </w:rPr>
        <w:t>PUCCH-Config</w:t>
      </w:r>
      <w:r w:rsidRPr="004D6E56">
        <w:rPr>
          <w:rFonts w:ascii="Times" w:eastAsia="Times New Roman" w:hAnsi="Times" w:cs="Times"/>
          <w:sz w:val="16"/>
          <w:szCs w:val="24"/>
          <w:lang w:val="en-GB"/>
        </w:rPr>
        <w:t> </w:t>
      </w:r>
      <w:r w:rsidRPr="004D6E56">
        <w:rPr>
          <w:rFonts w:ascii="Times" w:eastAsia="Times New Roman" w:hAnsi="Times" w:cs="Times"/>
          <w:sz w:val="20"/>
          <w:szCs w:val="24"/>
          <w:lang w:val="en-GB"/>
        </w:rPr>
        <w:t>(the</w:t>
      </w:r>
      <w:r w:rsidRPr="004D6E56">
        <w:rPr>
          <w:rFonts w:ascii="Times" w:eastAsia="Times New Roman" w:hAnsi="Times" w:cs="Times"/>
          <w:sz w:val="16"/>
          <w:szCs w:val="24"/>
          <w:lang w:val="en-GB"/>
        </w:rPr>
        <w:t> </w:t>
      </w:r>
      <w:r w:rsidRPr="004D6E56">
        <w:rPr>
          <w:rFonts w:ascii="Times" w:eastAsia="Times New Roman" w:hAnsi="Times" w:cs="Times"/>
          <w:i/>
          <w:iCs/>
          <w:sz w:val="20"/>
          <w:szCs w:val="24"/>
          <w:lang w:val="en-GB"/>
        </w:rPr>
        <w:t>PUCCH-config</w:t>
      </w:r>
      <w:r w:rsidRPr="004D6E56">
        <w:rPr>
          <w:rFonts w:ascii="Times" w:eastAsia="Times New Roman" w:hAnsi="Times" w:cs="Times"/>
          <w:sz w:val="16"/>
          <w:szCs w:val="24"/>
          <w:lang w:val="en-GB"/>
        </w:rPr>
        <w:t> </w:t>
      </w:r>
      <w:r w:rsidRPr="004D6E56">
        <w:rPr>
          <w:rFonts w:ascii="Times" w:eastAsia="Times New Roman" w:hAnsi="Times" w:cs="Times"/>
          <w:sz w:val="20"/>
          <w:szCs w:val="24"/>
          <w:lang w:val="en-GB"/>
        </w:rPr>
        <w:t>containing the PUCCH resource of the HP HARQ-ACK).</w:t>
      </w:r>
    </w:p>
    <w:p w14:paraId="385F9890" w14:textId="77777777" w:rsidR="004D6E56" w:rsidRPr="004D6E56" w:rsidRDefault="004D6E56" w:rsidP="004D6E56">
      <w:pPr>
        <w:spacing w:after="0" w:line="240" w:lineRule="auto"/>
        <w:rPr>
          <w:rFonts w:ascii="Times" w:eastAsia="Batang" w:hAnsi="Times" w:cs="Times"/>
          <w:sz w:val="20"/>
          <w:szCs w:val="24"/>
          <w:highlight w:val="cyan"/>
          <w:lang w:val="en-GB" w:eastAsia="x-none"/>
        </w:rPr>
      </w:pPr>
    </w:p>
    <w:p w14:paraId="466C9884" w14:textId="77777777" w:rsidR="004D6E56" w:rsidRPr="004D6E56" w:rsidRDefault="004D6E56" w:rsidP="004D6E56">
      <w:pPr>
        <w:spacing w:after="0" w:line="240" w:lineRule="auto"/>
        <w:rPr>
          <w:rFonts w:ascii="Times" w:eastAsia="Batang" w:hAnsi="Times" w:cs="Times"/>
          <w:sz w:val="20"/>
          <w:szCs w:val="24"/>
          <w:lang w:val="en-GB" w:eastAsia="x-none"/>
        </w:rPr>
      </w:pPr>
      <w:r w:rsidRPr="004D6E56">
        <w:rPr>
          <w:rFonts w:ascii="Times" w:eastAsia="Batang" w:hAnsi="Times" w:cs="Times"/>
          <w:b/>
          <w:sz w:val="20"/>
          <w:szCs w:val="24"/>
          <w:lang w:val="en-GB" w:eastAsia="x-none"/>
        </w:rPr>
        <w:t>R1-2100472</w:t>
      </w:r>
      <w:r w:rsidRPr="004D6E56">
        <w:rPr>
          <w:rFonts w:ascii="Times" w:eastAsia="Batang" w:hAnsi="Times" w:cs="Times"/>
          <w:sz w:val="20"/>
          <w:szCs w:val="24"/>
          <w:lang w:val="en-GB" w:eastAsia="x-none"/>
        </w:rPr>
        <w:tab/>
        <w:t>Summary#2 of email thread [106bis-e-NR-R17-IIoT-URLLC-04]</w:t>
      </w:r>
      <w:r w:rsidRPr="004D6E56">
        <w:rPr>
          <w:rFonts w:ascii="Times" w:eastAsia="Batang" w:hAnsi="Times" w:cs="Times"/>
          <w:sz w:val="20"/>
          <w:szCs w:val="24"/>
          <w:lang w:val="en-GB" w:eastAsia="x-none"/>
        </w:rPr>
        <w:tab/>
        <w:t>Moderator (OPPO)</w:t>
      </w:r>
    </w:p>
    <w:p w14:paraId="4F23CF60" w14:textId="77777777" w:rsidR="004D6E56" w:rsidRPr="004D6E56" w:rsidRDefault="004D6E56" w:rsidP="004D6E56">
      <w:pPr>
        <w:spacing w:after="0" w:line="240" w:lineRule="auto"/>
        <w:rPr>
          <w:rFonts w:ascii="Times" w:eastAsia="Batang" w:hAnsi="Times" w:cs="Times"/>
          <w:sz w:val="20"/>
          <w:szCs w:val="24"/>
          <w:highlight w:val="cyan"/>
          <w:lang w:val="en-GB" w:eastAsia="x-none"/>
        </w:rPr>
      </w:pPr>
    </w:p>
    <w:p w14:paraId="2BD78465" w14:textId="77777777" w:rsidR="004D6E56" w:rsidRPr="004D6E56" w:rsidRDefault="004D6E56" w:rsidP="004D6E56">
      <w:pPr>
        <w:spacing w:after="0" w:line="240" w:lineRule="auto"/>
        <w:rPr>
          <w:rFonts w:ascii="Times" w:eastAsia="Batang" w:hAnsi="Times" w:cs="Times"/>
          <w:b/>
          <w:bCs/>
          <w:sz w:val="20"/>
          <w:szCs w:val="24"/>
          <w:highlight w:val="green"/>
          <w:lang w:val="en-GB" w:eastAsia="x-none"/>
        </w:rPr>
      </w:pPr>
      <w:r w:rsidRPr="004D6E56">
        <w:rPr>
          <w:rFonts w:ascii="Times" w:eastAsia="Batang" w:hAnsi="Times" w:cs="Times"/>
          <w:b/>
          <w:bCs/>
          <w:sz w:val="20"/>
          <w:szCs w:val="24"/>
          <w:highlight w:val="green"/>
          <w:lang w:val="en-GB" w:eastAsia="x-none"/>
        </w:rPr>
        <w:t>Agreement</w:t>
      </w:r>
    </w:p>
    <w:p w14:paraId="05FEED76" w14:textId="77777777" w:rsidR="004D6E56" w:rsidRPr="004D6E56" w:rsidRDefault="004D6E56" w:rsidP="004D6E56">
      <w:pPr>
        <w:spacing w:after="0" w:line="240" w:lineRule="auto"/>
        <w:jc w:val="both"/>
        <w:rPr>
          <w:rFonts w:ascii="Times" w:eastAsia="SimSun" w:hAnsi="Times" w:cs="Times New Roman"/>
          <w:sz w:val="20"/>
          <w:szCs w:val="20"/>
          <w:lang w:val="en-GB" w:eastAsia="zh-CN"/>
        </w:rPr>
      </w:pPr>
      <w:r w:rsidRPr="004D6E56">
        <w:rPr>
          <w:rFonts w:ascii="Times" w:eastAsia="Malgun Gothic" w:hAnsi="Times" w:cs="Times New Roman"/>
          <w:sz w:val="20"/>
          <w:szCs w:val="24"/>
          <w:lang w:val="en-GB" w:eastAsia="zh-CN"/>
        </w:rPr>
        <w:t xml:space="preserve">For both the </w:t>
      </w:r>
      <w:proofErr w:type="spellStart"/>
      <w:r w:rsidRPr="004D6E56">
        <w:rPr>
          <w:rFonts w:ascii="Times" w:eastAsia="Malgun Gothic" w:hAnsi="Times" w:cs="Times New Roman"/>
          <w:sz w:val="20"/>
          <w:szCs w:val="24"/>
          <w:lang w:val="en-GB" w:eastAsia="zh-CN"/>
        </w:rPr>
        <w:t>subslot</w:t>
      </w:r>
      <w:proofErr w:type="spellEnd"/>
      <w:r w:rsidRPr="004D6E56">
        <w:rPr>
          <w:rFonts w:ascii="Times" w:eastAsia="Malgun Gothic" w:hAnsi="Times" w:cs="Times New Roman"/>
          <w:sz w:val="20"/>
          <w:szCs w:val="24"/>
          <w:lang w:val="en-GB" w:eastAsia="zh-CN"/>
        </w:rPr>
        <w:t>-based PUCCH and slot-based PUCCH, if simultaneous PUCCH/PUSCH transmission is not enabled, reuse Rel-16 procedure for Step 1</w:t>
      </w:r>
    </w:p>
    <w:p w14:paraId="1FE88862" w14:textId="77777777" w:rsidR="004D6E56" w:rsidRPr="004D6E56" w:rsidRDefault="004D6E56" w:rsidP="004D6E56">
      <w:pPr>
        <w:spacing w:after="0" w:line="240" w:lineRule="auto"/>
        <w:rPr>
          <w:rFonts w:ascii="Times" w:eastAsia="Batang" w:hAnsi="Times" w:cs="Times"/>
          <w:sz w:val="20"/>
          <w:szCs w:val="24"/>
          <w:highlight w:val="cyan"/>
          <w:lang w:val="en-GB" w:eastAsia="x-none"/>
        </w:rPr>
      </w:pPr>
    </w:p>
    <w:p w14:paraId="36C4DA24" w14:textId="77777777" w:rsidR="004D6E56" w:rsidRPr="004D6E56" w:rsidRDefault="004D6E56" w:rsidP="004D6E56">
      <w:pPr>
        <w:spacing w:after="0" w:line="240" w:lineRule="auto"/>
        <w:rPr>
          <w:rFonts w:ascii="Times" w:eastAsia="Batang" w:hAnsi="Times" w:cs="Times"/>
          <w:sz w:val="20"/>
          <w:szCs w:val="24"/>
          <w:lang w:val="en-GB" w:eastAsia="x-none"/>
        </w:rPr>
      </w:pPr>
      <w:r w:rsidRPr="004D6E56">
        <w:rPr>
          <w:rFonts w:ascii="Times" w:eastAsia="Batang" w:hAnsi="Times" w:cs="Times" w:hint="eastAsia"/>
          <w:b/>
          <w:sz w:val="20"/>
          <w:szCs w:val="24"/>
          <w:lang w:val="en-GB" w:eastAsia="ko-KR"/>
        </w:rPr>
        <w:lastRenderedPageBreak/>
        <w:t>R1-211</w:t>
      </w:r>
      <w:r w:rsidRPr="004D6E56">
        <w:rPr>
          <w:rFonts w:ascii="Times" w:eastAsia="Batang" w:hAnsi="Times" w:cs="Times"/>
          <w:b/>
          <w:sz w:val="20"/>
          <w:szCs w:val="24"/>
          <w:lang w:val="en-GB" w:eastAsia="x-none"/>
        </w:rPr>
        <w:t>0547</w:t>
      </w:r>
      <w:r w:rsidRPr="004D6E56">
        <w:rPr>
          <w:rFonts w:ascii="Times" w:eastAsia="Batang" w:hAnsi="Times" w:cs="Times"/>
          <w:sz w:val="20"/>
          <w:szCs w:val="24"/>
          <w:lang w:val="en-GB" w:eastAsia="x-none"/>
        </w:rPr>
        <w:tab/>
        <w:t>Summary#3 of email thread [106bis-e-NR-R17-IIoT-URLLC-04]</w:t>
      </w:r>
      <w:r w:rsidRPr="004D6E56">
        <w:rPr>
          <w:rFonts w:ascii="Times" w:eastAsia="Batang" w:hAnsi="Times" w:cs="Times"/>
          <w:sz w:val="20"/>
          <w:szCs w:val="24"/>
          <w:lang w:val="en-GB" w:eastAsia="x-none"/>
        </w:rPr>
        <w:tab/>
        <w:t>Moderator (OPPO)</w:t>
      </w:r>
    </w:p>
    <w:p w14:paraId="38F155F2" w14:textId="77777777" w:rsidR="004D6E56" w:rsidRPr="004D6E56" w:rsidRDefault="004D6E56" w:rsidP="004D6E56">
      <w:pPr>
        <w:spacing w:after="0" w:line="240" w:lineRule="auto"/>
        <w:rPr>
          <w:rFonts w:ascii="Times" w:eastAsia="Batang" w:hAnsi="Times" w:cs="Times"/>
          <w:sz w:val="20"/>
          <w:szCs w:val="24"/>
          <w:highlight w:val="cyan"/>
          <w:lang w:val="en-GB" w:eastAsia="x-none"/>
        </w:rPr>
      </w:pPr>
    </w:p>
    <w:p w14:paraId="1D7AE79A" w14:textId="77777777" w:rsidR="004D6E56" w:rsidRPr="004D6E56" w:rsidRDefault="004D6E56" w:rsidP="004D6E56">
      <w:pPr>
        <w:spacing w:after="0" w:line="240" w:lineRule="auto"/>
        <w:rPr>
          <w:rFonts w:ascii="Times" w:eastAsia="Batang" w:hAnsi="Times" w:cs="Times"/>
          <w:b/>
          <w:bCs/>
          <w:sz w:val="20"/>
          <w:szCs w:val="24"/>
          <w:highlight w:val="green"/>
          <w:lang w:val="en-GB" w:eastAsia="x-none"/>
        </w:rPr>
      </w:pPr>
      <w:r w:rsidRPr="004D6E56">
        <w:rPr>
          <w:rFonts w:ascii="Times" w:eastAsia="Batang" w:hAnsi="Times" w:cs="Times"/>
          <w:b/>
          <w:bCs/>
          <w:sz w:val="20"/>
          <w:szCs w:val="24"/>
          <w:highlight w:val="green"/>
          <w:lang w:val="en-GB" w:eastAsia="x-none"/>
        </w:rPr>
        <w:t>Agreement</w:t>
      </w:r>
    </w:p>
    <w:p w14:paraId="0F13CBC0" w14:textId="77777777" w:rsidR="004D6E56" w:rsidRPr="004D6E56" w:rsidRDefault="004D6E56" w:rsidP="004D6E56">
      <w:pPr>
        <w:spacing w:after="0" w:line="240" w:lineRule="auto"/>
        <w:rPr>
          <w:rFonts w:ascii="Times" w:eastAsia="Microsoft YaHei" w:hAnsi="Times" w:cs="Times New Roman"/>
          <w:sz w:val="20"/>
          <w:szCs w:val="20"/>
          <w:lang w:val="en-GB"/>
        </w:rPr>
      </w:pPr>
      <w:r w:rsidRPr="004D6E56">
        <w:rPr>
          <w:rFonts w:ascii="Times" w:eastAsia="Microsoft YaHei" w:hAnsi="Times" w:cs="Times New Roman"/>
          <w:color w:val="000000"/>
          <w:sz w:val="20"/>
          <w:szCs w:val="20"/>
          <w:lang w:val="en-GB"/>
        </w:rPr>
        <w:t>For multiplexing a high-priority (HP) HARQ-ACK and a low-priority (LP) HARQ-ACK into a PUSCH in R17,</w:t>
      </w:r>
      <w:r w:rsidRPr="004D6E56">
        <w:rPr>
          <w:rFonts w:ascii="Times" w:eastAsia="Microsoft YaHei" w:hAnsi="Times" w:cs="Times New Roman" w:hint="eastAsia"/>
          <w:color w:val="000000"/>
          <w:sz w:val="20"/>
          <w:szCs w:val="20"/>
          <w:lang w:val="en-GB" w:eastAsia="zh-CN"/>
        </w:rPr>
        <w:t xml:space="preserve"> </w:t>
      </w:r>
      <w:r w:rsidRPr="004D6E56">
        <w:rPr>
          <w:rFonts w:ascii="Times" w:eastAsia="Microsoft YaHei" w:hAnsi="Times" w:cs="Times New Roman"/>
          <w:color w:val="000000"/>
          <w:sz w:val="20"/>
          <w:szCs w:val="20"/>
          <w:lang w:val="en-GB" w:eastAsia="zh-CN"/>
        </w:rPr>
        <w:t>i</w:t>
      </w:r>
      <w:r w:rsidRPr="004D6E56">
        <w:rPr>
          <w:rFonts w:ascii="Times" w:eastAsia="SimSun" w:hAnsi="Times" w:cs="Times New Roman"/>
          <w:sz w:val="20"/>
          <w:szCs w:val="24"/>
          <w:lang w:val="en-GB" w:eastAsia="zh-CN"/>
        </w:rPr>
        <w:t xml:space="preserve">f HP HARQ-ACK and LP HARQ-ACK would be transmitted on HP/LP PUSCH without CSI, </w:t>
      </w:r>
    </w:p>
    <w:p w14:paraId="057C3F33" w14:textId="77777777" w:rsidR="004D6E56" w:rsidRPr="004D6E56" w:rsidRDefault="004D6E56" w:rsidP="00C9620F">
      <w:pPr>
        <w:numPr>
          <w:ilvl w:val="0"/>
          <w:numId w:val="41"/>
        </w:numPr>
        <w:overflowPunct w:val="0"/>
        <w:autoSpaceDE w:val="0"/>
        <w:autoSpaceDN w:val="0"/>
        <w:adjustRightInd w:val="0"/>
        <w:spacing w:after="0" w:line="240" w:lineRule="auto"/>
        <w:textAlignment w:val="baseline"/>
        <w:rPr>
          <w:rFonts w:ascii="Times" w:eastAsia="Batang" w:hAnsi="Times" w:cs="Times New Roman"/>
          <w:sz w:val="20"/>
          <w:szCs w:val="24"/>
          <w:lang w:val="en-GB"/>
        </w:rPr>
      </w:pPr>
      <w:r w:rsidRPr="004D6E56">
        <w:rPr>
          <w:rFonts w:ascii="Times" w:eastAsia="Microsoft YaHei" w:hAnsi="Times" w:cs="Times New Roman"/>
          <w:sz w:val="20"/>
          <w:szCs w:val="20"/>
          <w:lang w:val="en-GB"/>
        </w:rPr>
        <w:t>HP HARQ-ACK and LP HARQ-ACK are separately encoded according to R15 TS 38.212 Clause 5.3.</w:t>
      </w:r>
      <w:r w:rsidRPr="004D6E56">
        <w:rPr>
          <w:rFonts w:ascii="Times" w:eastAsia="Microsoft YaHei" w:hAnsi="Times" w:cs="Times New Roman" w:hint="eastAsia"/>
          <w:sz w:val="20"/>
          <w:szCs w:val="20"/>
          <w:lang w:val="en-GB" w:eastAsia="zh-CN"/>
        </w:rPr>
        <w:t>1 and</w:t>
      </w:r>
      <w:r w:rsidRPr="004D6E56">
        <w:rPr>
          <w:rFonts w:ascii="Times" w:eastAsia="Microsoft YaHei" w:hAnsi="Times" w:cs="Times New Roman"/>
          <w:sz w:val="20"/>
          <w:szCs w:val="20"/>
          <w:lang w:val="en-GB"/>
        </w:rPr>
        <w:t xml:space="preserve"> Clause 5.3.3</w:t>
      </w:r>
      <w:r w:rsidRPr="004D6E56">
        <w:rPr>
          <w:rFonts w:ascii="Times" w:eastAsia="SimSun" w:hAnsi="Times" w:cs="Times New Roman"/>
          <w:sz w:val="20"/>
          <w:szCs w:val="24"/>
          <w:lang w:val="en-GB" w:eastAsia="zh-CN"/>
        </w:rPr>
        <w:t xml:space="preserve">. </w:t>
      </w:r>
    </w:p>
    <w:p w14:paraId="0A912EB8" w14:textId="77777777" w:rsidR="004D6E56" w:rsidRPr="004D6E56" w:rsidRDefault="004D6E56" w:rsidP="00C9620F">
      <w:pPr>
        <w:numPr>
          <w:ilvl w:val="0"/>
          <w:numId w:val="41"/>
        </w:numPr>
        <w:overflowPunct w:val="0"/>
        <w:autoSpaceDE w:val="0"/>
        <w:autoSpaceDN w:val="0"/>
        <w:adjustRightInd w:val="0"/>
        <w:spacing w:after="0" w:line="240" w:lineRule="auto"/>
        <w:textAlignment w:val="baseline"/>
        <w:rPr>
          <w:rFonts w:ascii="Times" w:eastAsia="Microsoft YaHei" w:hAnsi="Times" w:cs="Times New Roman"/>
          <w:sz w:val="20"/>
          <w:szCs w:val="20"/>
          <w:lang w:val="en-GB"/>
        </w:rPr>
      </w:pPr>
      <w:r w:rsidRPr="004D6E56">
        <w:rPr>
          <w:rFonts w:ascii="Times" w:eastAsia="Microsoft YaHei" w:hAnsi="Times" w:cs="Times New Roman"/>
          <w:sz w:val="20"/>
          <w:szCs w:val="20"/>
          <w:lang w:val="en-GB"/>
        </w:rPr>
        <w:t>Reuse R15 HARQ-ACK rate matching/puncturing and RE mapping for HP HARQ-ACK in principle. FFS details.</w:t>
      </w:r>
    </w:p>
    <w:p w14:paraId="7EB9FC3E" w14:textId="77777777" w:rsidR="004D6E56" w:rsidRPr="004D6E56" w:rsidRDefault="004D6E56" w:rsidP="00C9620F">
      <w:pPr>
        <w:numPr>
          <w:ilvl w:val="0"/>
          <w:numId w:val="41"/>
        </w:numPr>
        <w:spacing w:after="0" w:line="240" w:lineRule="auto"/>
        <w:jc w:val="both"/>
        <w:rPr>
          <w:rFonts w:ascii="Times" w:eastAsia="Malgun Gothic" w:hAnsi="Times" w:cs="Times New Roman"/>
          <w:sz w:val="20"/>
          <w:szCs w:val="24"/>
          <w:lang w:val="en-GB" w:eastAsia="zh-CN"/>
        </w:rPr>
      </w:pPr>
      <w:r w:rsidRPr="004D6E56">
        <w:rPr>
          <w:rFonts w:ascii="Times" w:eastAsia="Gulim" w:hAnsi="Times" w:cs="Times New Roman"/>
          <w:sz w:val="20"/>
          <w:szCs w:val="20"/>
          <w:lang w:val="en-GB" w:eastAsia="zh-CN"/>
        </w:rPr>
        <w:t>F</w:t>
      </w:r>
      <w:r w:rsidRPr="004D6E56">
        <w:rPr>
          <w:rFonts w:ascii="Times" w:eastAsia="Microsoft YaHei" w:hAnsi="Times" w:cs="Times New Roman"/>
          <w:sz w:val="20"/>
          <w:szCs w:val="20"/>
          <w:lang w:val="en-GB" w:eastAsia="x-none"/>
        </w:rPr>
        <w:t>or LP HARQ-ACK, r</w:t>
      </w:r>
      <w:r w:rsidRPr="004D6E56">
        <w:rPr>
          <w:rFonts w:ascii="Times" w:eastAsia="Gulim" w:hAnsi="Times" w:cs="Times New Roman"/>
          <w:sz w:val="20"/>
          <w:szCs w:val="20"/>
          <w:lang w:val="en-GB" w:eastAsia="zh-CN"/>
        </w:rPr>
        <w:t>e</w:t>
      </w:r>
      <w:r w:rsidRPr="004D6E56">
        <w:rPr>
          <w:rFonts w:ascii="Times" w:eastAsia="Microsoft YaHei" w:hAnsi="Times" w:cs="Times New Roman"/>
          <w:sz w:val="20"/>
          <w:szCs w:val="20"/>
          <w:lang w:val="en-GB" w:eastAsia="x-none"/>
        </w:rPr>
        <w:t>use R15 Part 1 CSI rate matching and RE mapping.</w:t>
      </w:r>
    </w:p>
    <w:p w14:paraId="400EC797" w14:textId="77777777" w:rsidR="004D6E56" w:rsidRPr="004D6E56" w:rsidRDefault="004D6E56" w:rsidP="004D6E56">
      <w:pPr>
        <w:spacing w:after="0" w:line="240" w:lineRule="auto"/>
        <w:rPr>
          <w:rFonts w:ascii="Times" w:eastAsia="Batang" w:hAnsi="Times" w:cs="Times"/>
          <w:sz w:val="20"/>
          <w:szCs w:val="24"/>
          <w:highlight w:val="cyan"/>
          <w:lang w:val="en-GB" w:eastAsia="x-none"/>
        </w:rPr>
      </w:pPr>
    </w:p>
    <w:p w14:paraId="120BC972" w14:textId="77777777" w:rsidR="004D6E56" w:rsidRPr="004D6E56" w:rsidRDefault="004D6E56" w:rsidP="004D6E56">
      <w:pPr>
        <w:spacing w:after="0" w:line="240" w:lineRule="auto"/>
        <w:rPr>
          <w:rFonts w:ascii="Times" w:eastAsia="SimSun" w:hAnsi="Times" w:cs="Times New Roman"/>
          <w:b/>
          <w:bCs/>
          <w:sz w:val="20"/>
          <w:szCs w:val="24"/>
          <w:highlight w:val="green"/>
          <w:lang w:val="en-GB" w:eastAsia="zh-CN"/>
        </w:rPr>
      </w:pPr>
      <w:r w:rsidRPr="004D6E56">
        <w:rPr>
          <w:rFonts w:ascii="Times" w:eastAsia="SimSun" w:hAnsi="Times" w:cs="Times New Roman"/>
          <w:b/>
          <w:bCs/>
          <w:sz w:val="20"/>
          <w:szCs w:val="24"/>
          <w:highlight w:val="green"/>
          <w:lang w:val="en-GB" w:eastAsia="zh-CN"/>
        </w:rPr>
        <w:t>Agreement</w:t>
      </w:r>
    </w:p>
    <w:p w14:paraId="693BC8DE" w14:textId="77777777" w:rsidR="004D6E56" w:rsidRPr="004D6E56" w:rsidRDefault="004D6E56" w:rsidP="004D6E56">
      <w:pPr>
        <w:spacing w:after="0" w:line="240" w:lineRule="auto"/>
        <w:jc w:val="both"/>
        <w:rPr>
          <w:rFonts w:ascii="Times" w:eastAsia="Malgun Gothic" w:hAnsi="Times" w:cs="Times New Roman"/>
          <w:sz w:val="20"/>
          <w:szCs w:val="20"/>
          <w:lang w:val="en-GB" w:eastAsia="zh-CN"/>
        </w:rPr>
      </w:pPr>
      <w:r w:rsidRPr="004D6E56">
        <w:rPr>
          <w:rFonts w:ascii="Times" w:eastAsia="Batang" w:hAnsi="Times" w:cs="Times New Roman"/>
          <w:bCs/>
          <w:sz w:val="20"/>
          <w:szCs w:val="20"/>
          <w:lang w:val="en-GB"/>
        </w:rPr>
        <w:t>For determining the PUCCH resource to carry the multiplexed high-priority and low-priority HARQ-ACKs,</w:t>
      </w:r>
    </w:p>
    <w:p w14:paraId="3595DE2A" w14:textId="77777777" w:rsidR="004D6E56" w:rsidRPr="004D6E56" w:rsidRDefault="004D6E56" w:rsidP="00C9620F">
      <w:pPr>
        <w:numPr>
          <w:ilvl w:val="0"/>
          <w:numId w:val="41"/>
        </w:numPr>
        <w:overflowPunct w:val="0"/>
        <w:autoSpaceDE w:val="0"/>
        <w:autoSpaceDN w:val="0"/>
        <w:adjustRightInd w:val="0"/>
        <w:spacing w:after="0" w:line="240" w:lineRule="auto"/>
        <w:contextualSpacing/>
        <w:textAlignment w:val="baseline"/>
        <w:rPr>
          <w:rFonts w:ascii="Times" w:eastAsia="Batang" w:hAnsi="Times" w:cs="Times New Roman"/>
          <w:sz w:val="20"/>
          <w:szCs w:val="24"/>
          <w:lang w:val="en-GB" w:eastAsia="x-none"/>
        </w:rPr>
      </w:pPr>
      <w:r w:rsidRPr="004D6E56">
        <w:rPr>
          <w:rFonts w:ascii="Times" w:eastAsia="Batang" w:hAnsi="Times" w:cs="Times New Roman"/>
          <w:sz w:val="20"/>
          <w:szCs w:val="24"/>
          <w:lang w:val="en-GB" w:eastAsia="x-none"/>
        </w:rPr>
        <w:t>The number of RBs for multiplexing HP HARQ-ACK and LP HARQ-ACK on a PUCCH format 3 is determined as following:</w:t>
      </w:r>
    </w:p>
    <w:p w14:paraId="5178D237" w14:textId="585A7FE5" w:rsidR="004D6E56" w:rsidRPr="004D6E56" w:rsidRDefault="004D6E56" w:rsidP="00C9620F">
      <w:pPr>
        <w:numPr>
          <w:ilvl w:val="2"/>
          <w:numId w:val="42"/>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r w:rsidRPr="004D6E56">
        <w:rPr>
          <w:rFonts w:ascii="Times" w:eastAsia="Malgun Gothic" w:hAnsi="Times" w:cs="Times New Roman"/>
          <w:sz w:val="20"/>
          <w:szCs w:val="24"/>
          <w:lang w:val="en-GB" w:eastAsia="zh-CN"/>
        </w:rPr>
        <w:t xml:space="preserve">If </w:t>
      </w:r>
      <m:oMath>
        <m:d>
          <m:dPr>
            <m:ctrlPr>
              <w:rPr>
                <w:rFonts w:ascii="Cambria Math" w:eastAsia="Malgun Gothic" w:hAnsi="Cambria Math"/>
                <w:lang w:eastAsia="zh-CN"/>
              </w:rPr>
            </m:ctrlPr>
          </m:dPr>
          <m:e>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HP_UCI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r>
              <w:rPr>
                <w:rFonts w:ascii="Cambria Math" w:eastAsia="Malgun Gothic" w:hAnsi="Cambria Math"/>
                <w:lang w:eastAsia="zh-CN"/>
              </w:rPr>
              <m:t>+</m:t>
            </m:r>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LP_UCI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e>
        </m:d>
      </m:oMath>
      <w:r w:rsidRPr="004D6E56">
        <w:rPr>
          <w:rFonts w:ascii="Times" w:eastAsia="Malgun Gothic" w:hAnsi="Times" w:cs="Times New Roman"/>
          <w:sz w:val="20"/>
          <w:szCs w:val="24"/>
          <w:lang w:val="en-GB" w:eastAsia="zh-CN"/>
        </w:rPr>
        <w:t xml:space="preserve"> </w:t>
      </w:r>
      <m:oMath>
        <m:r>
          <m:rPr>
            <m:sty m:val="p"/>
          </m:rPr>
          <w:rPr>
            <w:rFonts w:ascii="Cambria Math" w:eastAsia="Malgun Gothic" w:hAnsi="Cambria Math" w:hint="eastAsia"/>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m:t>
            </m:r>
          </m:sub>
          <m:sup>
            <m:r>
              <m:rPr>
                <m:sty m:val="p"/>
              </m:rPr>
              <w:rPr>
                <w:rFonts w:ascii="Cambria Math" w:eastAsia="Malgun Gothic" w:hAnsi="Cambria Math"/>
                <w:lang w:eastAsia="zh-CN"/>
              </w:rPr>
              <m:t>PUCCH</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sc, ctrl</m:t>
            </m:r>
          </m:sub>
          <m:sup>
            <m:r>
              <m:rPr>
                <m:sty m:val="p"/>
              </m:rPr>
              <w:rPr>
                <w:rFonts w:ascii="Cambria Math" w:eastAsia="Malgun Gothic" w:hAnsi="Cambria Math"/>
                <w:lang w:eastAsia="zh-CN"/>
              </w:rPr>
              <m:t>RB</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symb-UCI</m:t>
            </m:r>
          </m:sub>
          <m:sup>
            <m:r>
              <m:rPr>
                <m:sty m:val="p"/>
              </m:rPr>
              <w:rPr>
                <w:rFonts w:ascii="Cambria Math" w:eastAsia="Malgun Gothic" w:hAnsi="Cambria Math"/>
                <w:lang w:eastAsia="zh-CN"/>
              </w:rPr>
              <m:t>PUCCH</m:t>
            </m:r>
          </m:sup>
        </m:sSubSup>
      </m:oMath>
      <w:r w:rsidRPr="004D6E56">
        <w:rPr>
          <w:rFonts w:ascii="Times" w:eastAsia="Malgun Gothic" w:hAnsi="Times" w:cs="Times New Roman"/>
          <w:sz w:val="20"/>
          <w:szCs w:val="24"/>
          <w:lang w:val="en-GB" w:eastAsia="zh-CN"/>
        </w:rPr>
        <w:t xml:space="preserve">, the minimum number of RBs is determined as the number of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 min</m:t>
            </m:r>
          </m:sub>
          <m:sup>
            <m:r>
              <m:rPr>
                <m:sty m:val="p"/>
              </m:rPr>
              <w:rPr>
                <w:rFonts w:ascii="Cambria Math" w:eastAsia="Malgun Gothic" w:hAnsi="Cambria Math"/>
                <w:lang w:eastAsia="zh-CN"/>
              </w:rPr>
              <m:t>PUCCH</m:t>
            </m:r>
          </m:sup>
        </m:sSubSup>
      </m:oMath>
      <w:r w:rsidRPr="004D6E56">
        <w:rPr>
          <w:rFonts w:ascii="Times" w:eastAsia="Malgun Gothic" w:hAnsi="Times" w:cs="Times New Roman" w:hint="eastAsia"/>
          <w:sz w:val="20"/>
          <w:szCs w:val="24"/>
          <w:lang w:val="en-GB" w:eastAsia="zh-CN"/>
        </w:rPr>
        <w:t>,</w:t>
      </w:r>
      <w:r w:rsidRPr="004D6E56">
        <w:rPr>
          <w:rFonts w:ascii="Times" w:eastAsia="Malgun Gothic" w:hAnsi="Times" w:cs="Times New Roman"/>
          <w:sz w:val="20"/>
          <w:szCs w:val="24"/>
          <w:lang w:val="en-GB" w:eastAsia="zh-CN"/>
        </w:rPr>
        <w:t xml:space="preserve"> satisfying </w:t>
      </w:r>
      <m:oMath>
        <m:d>
          <m:dPr>
            <m:ctrlPr>
              <w:rPr>
                <w:rFonts w:ascii="Cambria Math" w:eastAsia="Malgun Gothic" w:hAnsi="Cambria Math"/>
                <w:lang w:eastAsia="zh-CN"/>
              </w:rPr>
            </m:ctrlPr>
          </m:dPr>
          <m:e>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HP_UCI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r>
              <w:rPr>
                <w:rFonts w:ascii="Cambria Math" w:eastAsia="Malgun Gothic" w:hAnsi="Cambria Math"/>
                <w:lang w:eastAsia="zh-CN"/>
              </w:rPr>
              <m:t>+</m:t>
            </m:r>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LP_UCI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e>
        </m:d>
        <m:r>
          <m:rPr>
            <m:sty m:val="p"/>
          </m:rPr>
          <w:rPr>
            <w:rFonts w:ascii="Cambria Math" w:eastAsia="Malgun Gothic" w:hAnsi="Cambria Math" w:hint="eastAsia"/>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RB,min</m:t>
            </m:r>
          </m:sub>
          <m:sup>
            <m:r>
              <m:rPr>
                <m:sty m:val="p"/>
              </m:rPr>
              <w:rPr>
                <w:rFonts w:ascii="Cambria Math" w:eastAsia="Malgun Gothic" w:hAnsi="Cambria Math"/>
                <w:lang w:eastAsia="zh-CN"/>
              </w:rPr>
              <m:t>PUCCH</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sc, ctrl</m:t>
            </m:r>
          </m:sub>
          <m:sup>
            <m:r>
              <m:rPr>
                <m:sty m:val="p"/>
              </m:rPr>
              <w:rPr>
                <w:rFonts w:ascii="Cambria Math" w:eastAsia="Malgun Gothic" w:hAnsi="Cambria Math"/>
                <w:lang w:eastAsia="zh-CN"/>
              </w:rPr>
              <m:t>RB</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symb-UCI</m:t>
            </m:r>
          </m:sub>
          <m:sup>
            <m:r>
              <m:rPr>
                <m:sty m:val="p"/>
              </m:rPr>
              <w:rPr>
                <w:rFonts w:ascii="Cambria Math" w:eastAsia="Malgun Gothic" w:hAnsi="Cambria Math"/>
                <w:lang w:eastAsia="zh-CN"/>
              </w:rPr>
              <m:t>PUCCH</m:t>
            </m:r>
          </m:sup>
        </m:sSubSup>
      </m:oMath>
      <w:r w:rsidRPr="004D6E56">
        <w:rPr>
          <w:rFonts w:ascii="Times" w:eastAsia="Malgun Gothic" w:hAnsi="Times" w:cs="Times New Roman"/>
          <w:sz w:val="20"/>
          <w:szCs w:val="24"/>
          <w:lang w:val="en-GB" w:eastAsia="zh-CN"/>
        </w:rPr>
        <w:t xml:space="preserve"> and </w:t>
      </w:r>
      <m:oMath>
        <m:d>
          <m:dPr>
            <m:ctrlPr>
              <w:rPr>
                <w:rFonts w:ascii="Cambria Math" w:eastAsia="Malgun Gothic" w:hAnsi="Cambria Math"/>
                <w:color w:val="FF0000"/>
                <w:lang w:eastAsia="zh-CN"/>
              </w:rPr>
            </m:ctrlPr>
          </m:dPr>
          <m:e>
            <m:f>
              <m:fPr>
                <m:ctrlPr>
                  <w:rPr>
                    <w:rFonts w:ascii="Cambria Math" w:eastAsia="Malgun Gothic" w:hAnsi="Cambria Math"/>
                    <w:color w:val="FF0000"/>
                    <w:lang w:eastAsia="zh-CN"/>
                  </w:rPr>
                </m:ctrlPr>
              </m:fPr>
              <m:num>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HP_UCI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CRC, HP_UCI</m:t>
                    </m:r>
                  </m:sub>
                </m:sSub>
              </m:num>
              <m:den>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HP_UCI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Q</m:t>
                    </m:r>
                  </m:e>
                  <m:sub>
                    <m:r>
                      <m:rPr>
                        <m:sty m:val="p"/>
                      </m:rPr>
                      <w:rPr>
                        <w:rFonts w:ascii="Cambria Math" w:eastAsia="Malgun Gothic" w:hAnsi="Cambria Math"/>
                        <w:color w:val="FF0000"/>
                        <w:lang w:eastAsia="zh-CN"/>
                      </w:rPr>
                      <m:t>m</m:t>
                    </m:r>
                  </m:sub>
                </m:sSub>
              </m:den>
            </m:f>
            <m:r>
              <w:rPr>
                <w:rFonts w:ascii="Cambria Math" w:eastAsia="Malgun Gothic" w:hAnsi="Cambria Math"/>
                <w:color w:val="FF0000"/>
                <w:lang w:eastAsia="zh-CN"/>
              </w:rPr>
              <m:t>+</m:t>
            </m:r>
            <m:f>
              <m:fPr>
                <m:ctrlPr>
                  <w:rPr>
                    <w:rFonts w:ascii="Cambria Math" w:eastAsia="Malgun Gothic" w:hAnsi="Cambria Math"/>
                    <w:color w:val="FF0000"/>
                    <w:lang w:eastAsia="zh-CN"/>
                  </w:rPr>
                </m:ctrlPr>
              </m:fPr>
              <m:num>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LP_UCI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CRC, LP_UCI</m:t>
                    </m:r>
                  </m:sub>
                </m:sSub>
              </m:num>
              <m:den>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LP_UCI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Q</m:t>
                    </m:r>
                  </m:e>
                  <m:sub>
                    <m:r>
                      <m:rPr>
                        <m:sty m:val="p"/>
                      </m:rPr>
                      <w:rPr>
                        <w:rFonts w:ascii="Cambria Math" w:eastAsia="Malgun Gothic" w:hAnsi="Cambria Math"/>
                        <w:color w:val="FF0000"/>
                        <w:lang w:eastAsia="zh-CN"/>
                      </w:rPr>
                      <m:t>m</m:t>
                    </m:r>
                  </m:sub>
                </m:sSub>
              </m:den>
            </m:f>
          </m:e>
        </m:d>
        <m:r>
          <w:rPr>
            <w:rFonts w:ascii="Cambria Math" w:eastAsia="Malgun Gothic" w:hAnsi="Cambria Math"/>
            <w:color w:val="FF0000"/>
            <w:lang w:eastAsia="zh-CN"/>
          </w:rPr>
          <m:t>&gt;</m:t>
        </m:r>
        <m:d>
          <m:dPr>
            <m:ctrlPr>
              <w:rPr>
                <w:rFonts w:ascii="Cambria Math" w:eastAsia="Malgun Gothic" w:hAnsi="Cambria Math"/>
                <w:i/>
                <w:color w:val="FF0000"/>
                <w:lang w:eastAsia="zh-CN"/>
              </w:rPr>
            </m:ctrlPr>
          </m:dPr>
          <m:e>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RB,min</m:t>
                </m:r>
              </m:sub>
              <m:sup>
                <m:r>
                  <m:rPr>
                    <m:sty m:val="p"/>
                  </m:rPr>
                  <w:rPr>
                    <w:rFonts w:ascii="Cambria Math" w:eastAsia="Malgun Gothic" w:hAnsi="Cambria Math"/>
                    <w:color w:val="FF0000"/>
                    <w:lang w:eastAsia="zh-CN"/>
                  </w:rPr>
                  <m:t>PUCCH</m:t>
                </m:r>
              </m:sup>
            </m:sSubSup>
            <m:r>
              <w:rPr>
                <w:rFonts w:ascii="Cambria Math" w:eastAsia="Malgun Gothic" w:hAnsi="Cambria Math"/>
                <w:color w:val="FF0000"/>
                <w:lang w:eastAsia="zh-CN"/>
              </w:rPr>
              <m:t>-1</m:t>
            </m:r>
          </m:e>
        </m:d>
        <m:r>
          <m:rPr>
            <m:sty m:val="p"/>
          </m:rPr>
          <w:rPr>
            <w:rFonts w:ascii="Cambria Math" w:eastAsia="Malgun Gothic" w:hAnsi="Cambria Math"/>
            <w:color w:val="FF0000"/>
            <w:lang w:eastAsia="zh-CN"/>
          </w:rPr>
          <m:t>∙</m:t>
        </m:r>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N</m:t>
            </m:r>
          </m:e>
          <m:sub>
            <m:r>
              <m:rPr>
                <m:sty m:val="p"/>
              </m:rPr>
              <w:rPr>
                <w:rFonts w:ascii="Cambria Math" w:eastAsia="Malgun Gothic" w:hAnsi="Cambria Math"/>
                <w:color w:val="FF0000"/>
                <w:lang w:eastAsia="zh-CN"/>
              </w:rPr>
              <m:t>sc, ctrl</m:t>
            </m:r>
          </m:sub>
          <m:sup>
            <m:r>
              <m:rPr>
                <m:sty m:val="p"/>
              </m:rPr>
              <w:rPr>
                <w:rFonts w:ascii="Cambria Math" w:eastAsia="Malgun Gothic" w:hAnsi="Cambria Math"/>
                <w:color w:val="FF0000"/>
                <w:lang w:eastAsia="zh-CN"/>
              </w:rPr>
              <m:t>RB</m:t>
            </m:r>
          </m:sup>
        </m:sSubSup>
        <m:r>
          <m:rPr>
            <m:sty m:val="p"/>
          </m:rPr>
          <w:rPr>
            <w:rFonts w:ascii="Cambria Math" w:eastAsia="Malgun Gothic" w:hAnsi="Cambria Math"/>
            <w:color w:val="FF0000"/>
            <w:lang w:eastAsia="zh-CN"/>
          </w:rPr>
          <m:t>∙</m:t>
        </m:r>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N</m:t>
            </m:r>
          </m:e>
          <m:sub>
            <m:r>
              <m:rPr>
                <m:sty m:val="p"/>
              </m:rPr>
              <w:rPr>
                <w:rFonts w:ascii="Cambria Math" w:eastAsia="Malgun Gothic" w:hAnsi="Cambria Math"/>
                <w:color w:val="FF0000"/>
                <w:lang w:eastAsia="zh-CN"/>
              </w:rPr>
              <m:t>symb-UCI</m:t>
            </m:r>
          </m:sub>
          <m:sup>
            <m:r>
              <m:rPr>
                <m:sty m:val="p"/>
              </m:rPr>
              <w:rPr>
                <w:rFonts w:ascii="Cambria Math" w:eastAsia="Malgun Gothic" w:hAnsi="Cambria Math"/>
                <w:color w:val="FF0000"/>
                <w:lang w:eastAsia="zh-CN"/>
              </w:rPr>
              <m:t>PUCCH</m:t>
            </m:r>
          </m:sup>
        </m:sSubSup>
        <m:r>
          <w:rPr>
            <w:rFonts w:ascii="Cambria Math" w:eastAsia="Malgun Gothic" w:hAnsi="Cambria Math"/>
            <w:color w:val="FF0000"/>
            <w:lang w:eastAsia="zh-CN"/>
          </w:rPr>
          <m:t>.</m:t>
        </m:r>
      </m:oMath>
    </w:p>
    <w:p w14:paraId="23256378" w14:textId="77C18B03" w:rsidR="004D6E56" w:rsidRPr="004D6E56" w:rsidRDefault="004D6E56" w:rsidP="00C9620F">
      <w:pPr>
        <w:numPr>
          <w:ilvl w:val="3"/>
          <w:numId w:val="42"/>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r w:rsidRPr="004D6E56">
        <w:rPr>
          <w:rFonts w:ascii="Times" w:eastAsia="Malgun Gothic" w:hAnsi="Times" w:cs="Times New Roman"/>
          <w:sz w:val="20"/>
          <w:szCs w:val="24"/>
          <w:lang w:val="en-GB" w:eastAsia="zh-CN"/>
        </w:rPr>
        <w:t xml:space="preserve">Note: </w:t>
      </w:r>
      <m:oMath>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HP_UCI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LP_UCI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Q</m:t>
            </m:r>
          </m:e>
          <m:sub>
            <m:r>
              <m:rPr>
                <m:sty m:val="p"/>
              </m:rPr>
              <w:rPr>
                <w:rFonts w:ascii="Cambria Math" w:eastAsia="Malgun Gothic" w:hAnsi="Cambria Math"/>
                <w:color w:val="FF0000"/>
                <w:lang w:eastAsia="zh-CN"/>
              </w:rPr>
              <m:t>m</m:t>
            </m:r>
          </m:sub>
        </m:sSub>
      </m:oMath>
      <w:r w:rsidRPr="004D6E56">
        <w:rPr>
          <w:rFonts w:ascii="Times" w:eastAsia="Malgun Gothic" w:hAnsi="Times" w:cs="Times New Roman"/>
          <w:sz w:val="20"/>
          <w:szCs w:val="24"/>
          <w:lang w:val="en-GB" w:eastAsia="zh-CN"/>
        </w:rPr>
        <w:t xml:space="preserve"> is multiplied at both sides to avoid mismatch between gNB and UE due to floating point operation. Editor to capture as suggested.</w:t>
      </w:r>
    </w:p>
    <w:p w14:paraId="6C65C41D" w14:textId="77777777" w:rsidR="004D6E56" w:rsidRPr="004D6E56" w:rsidRDefault="004D6E56" w:rsidP="00C9620F">
      <w:pPr>
        <w:numPr>
          <w:ilvl w:val="2"/>
          <w:numId w:val="42"/>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r w:rsidRPr="004D6E56">
        <w:rPr>
          <w:rFonts w:ascii="Times" w:eastAsia="Malgun Gothic" w:hAnsi="Times" w:cs="Times New Roman"/>
          <w:sz w:val="20"/>
          <w:szCs w:val="24"/>
          <w:lang w:val="en-GB" w:eastAsia="zh-CN"/>
        </w:rPr>
        <w:t xml:space="preserve">Otherwise, </w:t>
      </w:r>
    </w:p>
    <w:p w14:paraId="17217E5B" w14:textId="105308DA" w:rsidR="004D6E56" w:rsidRPr="004D6E56" w:rsidRDefault="004D6E56" w:rsidP="00C9620F">
      <w:pPr>
        <w:numPr>
          <w:ilvl w:val="3"/>
          <w:numId w:val="42"/>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r w:rsidRPr="004D6E56">
        <w:rPr>
          <w:rFonts w:ascii="Times" w:eastAsia="Malgun Gothic" w:hAnsi="Times" w:cs="Times New Roman"/>
          <w:sz w:val="20"/>
          <w:szCs w:val="24"/>
          <w:lang w:val="en-GB" w:eastAsia="zh-CN"/>
        </w:rPr>
        <w:t xml:space="preserve">Alt1: </w:t>
      </w:r>
      <w:r w:rsidRPr="004D6E56">
        <w:rPr>
          <w:rFonts w:ascii="Times" w:eastAsia="Malgun Gothic" w:hAnsi="Times" w:cs="Times New Roman" w:hint="eastAsia"/>
          <w:sz w:val="20"/>
          <w:szCs w:val="24"/>
          <w:lang w:val="en-GB" w:eastAsia="zh-CN"/>
        </w:rPr>
        <w:t>t</w:t>
      </w:r>
      <w:r w:rsidRPr="004D6E56">
        <w:rPr>
          <w:rFonts w:ascii="Times" w:eastAsia="Batang" w:hAnsi="Times" w:cs="Times New Roman"/>
          <w:sz w:val="20"/>
          <w:szCs w:val="24"/>
          <w:lang w:val="en-GB" w:eastAsia="x-none"/>
        </w:rPr>
        <w:t xml:space="preserve">he number of RBs is </w:t>
      </w:r>
      <m:oMath>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m:t>
            </m:r>
          </m:sub>
          <m:sup>
            <m:r>
              <m:rPr>
                <m:sty m:val="p"/>
              </m:rPr>
              <w:rPr>
                <w:rFonts w:ascii="Cambria Math" w:eastAsia="Malgun Gothic" w:hAnsi="Cambria Math"/>
                <w:color w:val="FF0000"/>
                <w:lang w:eastAsia="zh-CN"/>
              </w:rPr>
              <m:t>PUCCH</m:t>
            </m:r>
          </m:sup>
        </m:sSubSup>
      </m:oMath>
      <w:r w:rsidRPr="004D6E56">
        <w:rPr>
          <w:rFonts w:ascii="Times" w:eastAsia="Malgun Gothic" w:hAnsi="Times" w:cs="Times New Roman"/>
          <w:sz w:val="20"/>
          <w:szCs w:val="24"/>
          <w:lang w:val="en-GB" w:eastAsia="zh-CN"/>
        </w:rPr>
        <w:t>. FFS: Whether/How LP HARQ-ACK is dropped.</w:t>
      </w:r>
    </w:p>
    <w:p w14:paraId="7AF9193C" w14:textId="77777777" w:rsidR="004D6E56" w:rsidRPr="004D6E56" w:rsidRDefault="004D6E56" w:rsidP="00C9620F">
      <w:pPr>
        <w:numPr>
          <w:ilvl w:val="3"/>
          <w:numId w:val="42"/>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r w:rsidRPr="004D6E56">
        <w:rPr>
          <w:rFonts w:ascii="Times" w:eastAsia="Malgun Gothic" w:hAnsi="Times" w:cs="Times New Roman"/>
          <w:sz w:val="20"/>
          <w:szCs w:val="24"/>
          <w:lang w:val="en-GB" w:eastAsia="zh-CN"/>
        </w:rPr>
        <w:t xml:space="preserve">Alt2: </w:t>
      </w:r>
      <w:r w:rsidRPr="004D6E56">
        <w:rPr>
          <w:rFonts w:ascii="Times" w:eastAsia="Malgun Gothic" w:hAnsi="Times" w:cs="Times New Roman" w:hint="eastAsia"/>
          <w:sz w:val="20"/>
          <w:szCs w:val="24"/>
          <w:lang w:val="en-GB" w:eastAsia="zh-CN"/>
        </w:rPr>
        <w:t>t</w:t>
      </w:r>
      <w:r w:rsidRPr="004D6E56">
        <w:rPr>
          <w:rFonts w:ascii="Times" w:eastAsia="Batang" w:hAnsi="Times" w:cs="Times New Roman"/>
          <w:sz w:val="20"/>
          <w:szCs w:val="24"/>
          <w:lang w:val="en-GB" w:eastAsia="x-none"/>
        </w:rPr>
        <w:t>he number of RBs is</w:t>
      </w:r>
      <w:r w:rsidRPr="004D6E56">
        <w:rPr>
          <w:rFonts w:ascii="Times" w:eastAsia="Malgun Gothic" w:hAnsi="Times" w:cs="Times New Roman" w:hint="eastAsia"/>
          <w:sz w:val="20"/>
          <w:szCs w:val="24"/>
          <w:lang w:val="en-GB" w:eastAsia="zh-CN"/>
        </w:rPr>
        <w:t xml:space="preserve"> </w:t>
      </w:r>
      <w:r w:rsidRPr="004D6E56">
        <w:rPr>
          <w:rFonts w:ascii="Times" w:eastAsia="Malgun Gothic" w:hAnsi="Times" w:cs="Times New Roman"/>
          <w:sz w:val="20"/>
          <w:szCs w:val="24"/>
          <w:lang w:val="en-GB" w:eastAsia="zh-CN"/>
        </w:rPr>
        <w:t xml:space="preserve">determined by HP ACK payload size. </w:t>
      </w:r>
      <w:r w:rsidRPr="004D6E56">
        <w:rPr>
          <w:rFonts w:ascii="Times" w:eastAsia="Malgun Gothic" w:hAnsi="Times" w:cs="Times New Roman" w:hint="eastAsia"/>
          <w:sz w:val="20"/>
          <w:szCs w:val="24"/>
          <w:lang w:val="en-GB" w:eastAsia="zh-CN"/>
        </w:rPr>
        <w:t xml:space="preserve">LP HARQ-ACK is </w:t>
      </w:r>
      <w:r w:rsidRPr="004D6E56">
        <w:rPr>
          <w:rFonts w:ascii="Times" w:eastAsia="Malgun Gothic" w:hAnsi="Times" w:cs="Times New Roman"/>
          <w:sz w:val="20"/>
          <w:szCs w:val="24"/>
          <w:lang w:val="en-GB" w:eastAsia="zh-CN"/>
        </w:rPr>
        <w:t xml:space="preserve">fully </w:t>
      </w:r>
      <w:r w:rsidRPr="004D6E56">
        <w:rPr>
          <w:rFonts w:ascii="Times" w:eastAsia="Malgun Gothic" w:hAnsi="Times" w:cs="Times New Roman" w:hint="eastAsia"/>
          <w:sz w:val="20"/>
          <w:szCs w:val="24"/>
          <w:lang w:val="en-GB" w:eastAsia="zh-CN"/>
        </w:rPr>
        <w:t>dropped.</w:t>
      </w:r>
      <w:r w:rsidRPr="004D6E56">
        <w:rPr>
          <w:rFonts w:ascii="Times" w:eastAsia="Malgun Gothic" w:hAnsi="Times" w:cs="Times New Roman"/>
          <w:sz w:val="20"/>
          <w:szCs w:val="24"/>
          <w:lang w:val="en-GB" w:eastAsia="zh-CN"/>
        </w:rPr>
        <w:t xml:space="preserve"> </w:t>
      </w:r>
    </w:p>
    <w:p w14:paraId="414A0B22" w14:textId="77777777" w:rsidR="004D6E56" w:rsidRPr="004D6E56" w:rsidRDefault="004D6E56" w:rsidP="00C9620F">
      <w:pPr>
        <w:numPr>
          <w:ilvl w:val="3"/>
          <w:numId w:val="42"/>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r w:rsidRPr="004D6E56">
        <w:rPr>
          <w:rFonts w:ascii="Times" w:eastAsia="Malgun Gothic" w:hAnsi="Times" w:cs="Times New Roman"/>
          <w:sz w:val="20"/>
          <w:szCs w:val="24"/>
          <w:lang w:val="en-GB" w:eastAsia="zh-CN"/>
        </w:rPr>
        <w:t>Other alternatives are not precluded.</w:t>
      </w:r>
    </w:p>
    <w:p w14:paraId="5099E666" w14:textId="77777777" w:rsidR="004D6E56" w:rsidRPr="004D6E56" w:rsidRDefault="004D6E56" w:rsidP="00C9620F">
      <w:pPr>
        <w:numPr>
          <w:ilvl w:val="2"/>
          <w:numId w:val="42"/>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proofErr w:type="spellStart"/>
      <w:r w:rsidRPr="004D6E56">
        <w:rPr>
          <w:rFonts w:ascii="Times" w:eastAsia="SimSun" w:hAnsi="Times" w:cs="Times New Roman"/>
          <w:sz w:val="20"/>
          <w:szCs w:val="20"/>
          <w:lang w:val="en-GB" w:eastAsia="zh-CN"/>
        </w:rPr>
        <w:t>r_HP_UCI</w:t>
      </w:r>
      <w:proofErr w:type="spellEnd"/>
      <w:r w:rsidRPr="004D6E56">
        <w:rPr>
          <w:rFonts w:ascii="Times" w:eastAsia="SimSun" w:hAnsi="Times" w:cs="Times New Roman"/>
          <w:sz w:val="20"/>
          <w:szCs w:val="20"/>
          <w:lang w:val="en-GB" w:eastAsia="zh-CN"/>
        </w:rPr>
        <w:t xml:space="preserve"> is </w:t>
      </w:r>
      <w:proofErr w:type="spellStart"/>
      <w:r w:rsidRPr="004D6E56">
        <w:rPr>
          <w:rFonts w:ascii="Times" w:eastAsia="SimSun" w:hAnsi="Times" w:cs="Times New Roman"/>
          <w:sz w:val="20"/>
          <w:szCs w:val="20"/>
          <w:lang w:val="en-GB" w:eastAsia="zh-CN"/>
        </w:rPr>
        <w:t>maxCodeRate</w:t>
      </w:r>
      <w:proofErr w:type="spellEnd"/>
      <w:r w:rsidRPr="004D6E56">
        <w:rPr>
          <w:rFonts w:ascii="Times" w:eastAsia="SimSun" w:hAnsi="Times" w:cs="Times New Roman"/>
          <w:sz w:val="20"/>
          <w:szCs w:val="20"/>
          <w:lang w:val="en-GB" w:eastAsia="zh-CN"/>
        </w:rPr>
        <w:t xml:space="preserve"> configured for HP bits and </w:t>
      </w:r>
      <w:proofErr w:type="spellStart"/>
      <w:r w:rsidRPr="004D6E56">
        <w:rPr>
          <w:rFonts w:ascii="Times" w:eastAsia="SimSun" w:hAnsi="Times" w:cs="Times New Roman"/>
          <w:sz w:val="20"/>
          <w:szCs w:val="20"/>
          <w:lang w:val="en-GB" w:eastAsia="zh-CN"/>
        </w:rPr>
        <w:t>r_LP_UCI</w:t>
      </w:r>
      <w:proofErr w:type="spellEnd"/>
      <w:r w:rsidRPr="004D6E56">
        <w:rPr>
          <w:rFonts w:ascii="Times" w:eastAsia="SimSun" w:hAnsi="Times" w:cs="Times New Roman"/>
          <w:sz w:val="20"/>
          <w:szCs w:val="20"/>
          <w:lang w:val="en-GB" w:eastAsia="zh-CN"/>
        </w:rPr>
        <w:t xml:space="preserve"> is </w:t>
      </w:r>
      <w:proofErr w:type="spellStart"/>
      <w:r w:rsidRPr="004D6E56">
        <w:rPr>
          <w:rFonts w:ascii="Times" w:eastAsia="SimSun" w:hAnsi="Times" w:cs="Times New Roman"/>
          <w:sz w:val="20"/>
          <w:szCs w:val="20"/>
          <w:lang w:val="en-GB" w:eastAsia="zh-CN"/>
        </w:rPr>
        <w:t>maxCodeRate</w:t>
      </w:r>
      <w:proofErr w:type="spellEnd"/>
      <w:r w:rsidRPr="004D6E56">
        <w:rPr>
          <w:rFonts w:ascii="Times" w:eastAsia="SimSun" w:hAnsi="Times" w:cs="Times New Roman"/>
          <w:sz w:val="20"/>
          <w:szCs w:val="20"/>
          <w:lang w:val="en-GB" w:eastAsia="zh-CN"/>
        </w:rPr>
        <w:t xml:space="preserve"> configured for LP bits in the second </w:t>
      </w:r>
      <w:r w:rsidRPr="004D6E56">
        <w:rPr>
          <w:rFonts w:ascii="Times" w:eastAsia="Yu Mincho" w:hAnsi="Times" w:cs="Times New Roman"/>
          <w:i/>
          <w:sz w:val="20"/>
          <w:szCs w:val="20"/>
          <w:lang w:val="en-GB" w:eastAsia="ja-JP"/>
        </w:rPr>
        <w:t xml:space="preserve">PUCCH-Config </w:t>
      </w:r>
      <w:r w:rsidRPr="004D6E56">
        <w:rPr>
          <w:rFonts w:ascii="Times" w:eastAsia="Batang" w:hAnsi="Times" w:cs="Times New Roman"/>
          <w:sz w:val="20"/>
          <w:szCs w:val="24"/>
          <w:lang w:val="en-GB" w:eastAsia="x-none"/>
        </w:rPr>
        <w:t xml:space="preserve">(the </w:t>
      </w:r>
      <w:r w:rsidRPr="004D6E56">
        <w:rPr>
          <w:rFonts w:ascii="Times" w:eastAsia="Batang" w:hAnsi="Times" w:cs="Times New Roman"/>
          <w:i/>
          <w:iCs/>
          <w:sz w:val="20"/>
          <w:szCs w:val="24"/>
          <w:lang w:val="en-GB" w:eastAsia="x-none"/>
        </w:rPr>
        <w:t>PUCCH-config</w:t>
      </w:r>
      <w:r w:rsidRPr="004D6E56">
        <w:rPr>
          <w:rFonts w:ascii="Times" w:eastAsia="Batang" w:hAnsi="Times" w:cs="Times New Roman"/>
          <w:iCs/>
          <w:sz w:val="20"/>
          <w:szCs w:val="24"/>
          <w:lang w:val="en-GB" w:eastAsia="x-none"/>
        </w:rPr>
        <w:t xml:space="preserve"> </w:t>
      </w:r>
      <w:r w:rsidRPr="004D6E56">
        <w:rPr>
          <w:rFonts w:ascii="Times" w:eastAsia="Batang" w:hAnsi="Times" w:cs="Times New Roman"/>
          <w:sz w:val="20"/>
          <w:szCs w:val="24"/>
          <w:lang w:val="en-GB" w:eastAsia="x-none"/>
        </w:rPr>
        <w:t>containing the PUCCH resource of the HP HARQ-ACK)</w:t>
      </w:r>
      <w:r w:rsidRPr="004D6E56">
        <w:rPr>
          <w:rFonts w:ascii="Times" w:eastAsia="SimSun" w:hAnsi="Times" w:cs="Times New Roman"/>
          <w:sz w:val="20"/>
          <w:szCs w:val="20"/>
          <w:lang w:val="en-GB" w:eastAsia="zh-CN"/>
        </w:rPr>
        <w:t>.</w:t>
      </w:r>
    </w:p>
    <w:p w14:paraId="3B28C919" w14:textId="77777777" w:rsidR="004D6E56" w:rsidRPr="004D6E56" w:rsidRDefault="004D6E56" w:rsidP="00C9620F">
      <w:pPr>
        <w:numPr>
          <w:ilvl w:val="3"/>
          <w:numId w:val="43"/>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r w:rsidRPr="004D6E56">
        <w:rPr>
          <w:rFonts w:ascii="Times" w:eastAsia="Malgun Gothic" w:hAnsi="Times" w:cs="Times New Roman"/>
          <w:sz w:val="20"/>
          <w:szCs w:val="24"/>
          <w:lang w:val="en-GB" w:eastAsia="zh-CN"/>
        </w:rPr>
        <w:t xml:space="preserve">FFS whether more than one </w:t>
      </w:r>
      <w:proofErr w:type="spellStart"/>
      <w:r w:rsidRPr="004D6E56">
        <w:rPr>
          <w:rFonts w:ascii="Times" w:eastAsia="Malgun Gothic" w:hAnsi="Times" w:cs="Times New Roman"/>
          <w:sz w:val="20"/>
          <w:szCs w:val="24"/>
          <w:lang w:val="en-GB" w:eastAsia="zh-CN"/>
        </w:rPr>
        <w:t>maxCodeRate</w:t>
      </w:r>
      <w:proofErr w:type="spellEnd"/>
      <w:r w:rsidRPr="004D6E56">
        <w:rPr>
          <w:rFonts w:ascii="Times" w:eastAsia="Malgun Gothic" w:hAnsi="Times" w:cs="Times New Roman"/>
          <w:sz w:val="20"/>
          <w:szCs w:val="24"/>
          <w:lang w:val="en-GB" w:eastAsia="zh-CN"/>
        </w:rPr>
        <w:t xml:space="preserve"> can be configured for one priority.</w:t>
      </w:r>
    </w:p>
    <w:p w14:paraId="26B78918" w14:textId="5D212745" w:rsidR="004D6E56" w:rsidRPr="004D6E56" w:rsidRDefault="004D6E56" w:rsidP="00C9620F">
      <w:pPr>
        <w:numPr>
          <w:ilvl w:val="2"/>
          <w:numId w:val="43"/>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r w:rsidRPr="004D6E56">
        <w:rPr>
          <w:rFonts w:ascii="Times" w:eastAsia="Batang" w:hAnsi="Times" w:cs="Times New Roman"/>
          <w:sz w:val="20"/>
          <w:szCs w:val="24"/>
          <w:lang w:val="en-GB" w:eastAsia="x-none"/>
        </w:rPr>
        <w:t xml:space="preserve">If </w:t>
      </w:r>
      <w:r w:rsidRPr="004D6E56">
        <w:rPr>
          <w:rFonts w:ascii="Times" w:eastAsia="Malgun Gothic" w:hAnsi="Times" w:cs="Times New Roman"/>
          <w:sz w:val="20"/>
          <w:szCs w:val="24"/>
          <w:lang w:val="en-GB" w:eastAsia="zh-CN"/>
        </w:rPr>
        <w:t xml:space="preserve"> </w:t>
      </w:r>
      <m:oMath>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 min</m:t>
            </m:r>
          </m:sub>
          <m:sup>
            <m:r>
              <m:rPr>
                <m:sty m:val="p"/>
              </m:rPr>
              <w:rPr>
                <w:rFonts w:ascii="Cambria Math" w:eastAsia="Malgun Gothic" w:hAnsi="Cambria Math"/>
                <w:color w:val="FF0000"/>
                <w:lang w:eastAsia="zh-CN"/>
              </w:rPr>
              <m:t>PUCCH</m:t>
            </m:r>
          </m:sup>
        </m:sSubSup>
      </m:oMath>
      <w:r w:rsidRPr="004D6E56">
        <w:rPr>
          <w:rFonts w:ascii="Times" w:eastAsia="Batang" w:hAnsi="Times" w:cs="Times New Roman"/>
          <w:sz w:val="20"/>
          <w:szCs w:val="24"/>
          <w:lang w:val="en-GB" w:eastAsia="x-none"/>
        </w:rPr>
        <w:t xml:space="preserve"> is not equal to </w:t>
      </w:r>
      <w:r w:rsidRPr="004D6E56">
        <w:rPr>
          <w:rFonts w:ascii="Times" w:eastAsia="Batang" w:hAnsi="Times" w:cs="Times New Roman"/>
          <w:noProof/>
          <w:position w:val="-6"/>
          <w:sz w:val="20"/>
          <w:szCs w:val="24"/>
          <w:lang w:val="en-GB" w:eastAsia="ko-KR"/>
        </w:rPr>
        <w:drawing>
          <wp:inline distT="0" distB="0" distL="0" distR="0" wp14:anchorId="40359D71" wp14:editId="47853A7A">
            <wp:extent cx="800100" cy="200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00100" cy="200025"/>
                    </a:xfrm>
                    <a:prstGeom prst="rect">
                      <a:avLst/>
                    </a:prstGeom>
                    <a:noFill/>
                    <a:ln>
                      <a:noFill/>
                    </a:ln>
                  </pic:spPr>
                </pic:pic>
              </a:graphicData>
            </a:graphic>
          </wp:inline>
        </w:drawing>
      </w:r>
      <w:r w:rsidRPr="004D6E56">
        <w:rPr>
          <w:rFonts w:ascii="Times" w:eastAsia="Batang" w:hAnsi="Times" w:cs="Times New Roman"/>
          <w:sz w:val="20"/>
          <w:szCs w:val="24"/>
          <w:lang w:val="en-GB" w:eastAsia="x-none"/>
        </w:rPr>
        <w:t xml:space="preserve"> according to [4, TS 38.211], </w:t>
      </w:r>
      <m:oMath>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 min</m:t>
            </m:r>
          </m:sub>
          <m:sup>
            <m:r>
              <m:rPr>
                <m:sty m:val="p"/>
              </m:rPr>
              <w:rPr>
                <w:rFonts w:ascii="Cambria Math" w:eastAsia="Malgun Gothic" w:hAnsi="Cambria Math"/>
                <w:color w:val="FF0000"/>
                <w:lang w:eastAsia="zh-CN"/>
              </w:rPr>
              <m:t>PUCCH</m:t>
            </m:r>
          </m:sup>
        </m:sSubSup>
      </m:oMath>
      <w:r w:rsidRPr="004D6E56">
        <w:rPr>
          <w:rFonts w:ascii="Times" w:eastAsia="Batang" w:hAnsi="Times" w:cs="Times New Roman"/>
          <w:sz w:val="20"/>
          <w:szCs w:val="24"/>
          <w:lang w:val="en-GB" w:eastAsia="x-none"/>
        </w:rPr>
        <w:t xml:space="preserve"> is increased to the nearest allowed value of </w:t>
      </w:r>
      <w:proofErr w:type="spellStart"/>
      <w:r w:rsidRPr="004D6E56">
        <w:rPr>
          <w:rFonts w:ascii="Times" w:eastAsia="Batang" w:hAnsi="Times" w:cs="Times New Roman"/>
          <w:i/>
          <w:iCs/>
          <w:sz w:val="20"/>
          <w:szCs w:val="24"/>
          <w:lang w:val="en-GB" w:eastAsia="x-none"/>
        </w:rPr>
        <w:t>nrofPRBs</w:t>
      </w:r>
      <w:proofErr w:type="spellEnd"/>
      <w:r w:rsidRPr="004D6E56">
        <w:rPr>
          <w:rFonts w:ascii="Times" w:eastAsia="Batang" w:hAnsi="Times" w:cs="Times New Roman"/>
          <w:i/>
          <w:iCs/>
          <w:sz w:val="20"/>
          <w:szCs w:val="24"/>
          <w:lang w:val="en-GB" w:eastAsia="x-none"/>
        </w:rPr>
        <w:t xml:space="preserve"> </w:t>
      </w:r>
      <w:r w:rsidRPr="004D6E56">
        <w:rPr>
          <w:rFonts w:ascii="Times" w:eastAsia="Batang" w:hAnsi="Times" w:cs="Times New Roman"/>
          <w:sz w:val="20"/>
          <w:szCs w:val="24"/>
          <w:lang w:val="en-GB" w:eastAsia="x-none"/>
        </w:rPr>
        <w:t xml:space="preserve">for </w:t>
      </w:r>
      <w:r w:rsidRPr="004D6E56">
        <w:rPr>
          <w:rFonts w:ascii="Times" w:eastAsia="Batang" w:hAnsi="Times" w:cs="Times New Roman"/>
          <w:i/>
          <w:iCs/>
          <w:sz w:val="20"/>
          <w:szCs w:val="24"/>
          <w:lang w:val="en-GB" w:eastAsia="x-none"/>
        </w:rPr>
        <w:t>PUCCH-format3</w:t>
      </w:r>
      <w:r w:rsidRPr="004D6E56">
        <w:rPr>
          <w:rFonts w:ascii="Times" w:eastAsia="Batang" w:hAnsi="Times" w:cs="Times New Roman"/>
          <w:iCs/>
          <w:sz w:val="20"/>
          <w:szCs w:val="24"/>
          <w:lang w:val="en-GB" w:eastAsia="x-none"/>
        </w:rPr>
        <w:t xml:space="preserve"> provided by the second</w:t>
      </w:r>
      <w:r w:rsidRPr="004D6E56">
        <w:rPr>
          <w:rFonts w:ascii="Times" w:eastAsia="Batang" w:hAnsi="Times" w:cs="Times New Roman"/>
          <w:i/>
          <w:iCs/>
          <w:sz w:val="20"/>
          <w:szCs w:val="24"/>
          <w:lang w:val="en-GB" w:eastAsia="x-none"/>
        </w:rPr>
        <w:t xml:space="preserve"> PUCCH-Config</w:t>
      </w:r>
      <w:r w:rsidRPr="004D6E56">
        <w:rPr>
          <w:rFonts w:ascii="Times" w:eastAsia="Batang" w:hAnsi="Times" w:cs="Times New Roman"/>
          <w:b/>
          <w:bCs/>
          <w:i/>
          <w:iCs/>
          <w:sz w:val="20"/>
          <w:szCs w:val="24"/>
          <w:lang w:val="en-GB" w:eastAsia="x-none"/>
        </w:rPr>
        <w:t xml:space="preserve"> </w:t>
      </w:r>
      <w:r w:rsidRPr="004D6E56">
        <w:rPr>
          <w:rFonts w:ascii="Times" w:eastAsia="Batang" w:hAnsi="Times" w:cs="Times New Roman"/>
          <w:sz w:val="20"/>
          <w:szCs w:val="24"/>
          <w:lang w:val="en-GB" w:eastAsia="x-none"/>
        </w:rPr>
        <w:t>[12, TS 38.331].</w:t>
      </w:r>
    </w:p>
    <w:p w14:paraId="6A131C5B" w14:textId="77777777" w:rsidR="004D6E56" w:rsidRPr="004D6E56" w:rsidRDefault="004D6E56" w:rsidP="00C9620F">
      <w:pPr>
        <w:numPr>
          <w:ilvl w:val="2"/>
          <w:numId w:val="43"/>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r w:rsidRPr="004D6E56">
        <w:rPr>
          <w:rFonts w:ascii="Times" w:eastAsia="Batang" w:hAnsi="Times" w:cs="Times New Roman"/>
          <w:sz w:val="20"/>
          <w:szCs w:val="24"/>
          <w:lang w:val="en-GB" w:eastAsia="x-none"/>
        </w:rPr>
        <w:t>HP coded bits and LP coded bits are not transmitted using the same RE(s)</w:t>
      </w:r>
    </w:p>
    <w:p w14:paraId="7A33C990" w14:textId="77777777" w:rsidR="004D6E56" w:rsidRPr="004D6E56" w:rsidRDefault="004D6E56" w:rsidP="00C9620F">
      <w:pPr>
        <w:numPr>
          <w:ilvl w:val="1"/>
          <w:numId w:val="43"/>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r w:rsidRPr="004D6E56">
        <w:rPr>
          <w:rFonts w:ascii="Times" w:eastAsia="Malgun Gothic" w:hAnsi="Times" w:cs="Times New Roman" w:hint="eastAsia"/>
          <w:sz w:val="20"/>
          <w:szCs w:val="24"/>
          <w:lang w:val="en-GB" w:eastAsia="zh-CN"/>
        </w:rPr>
        <w:t>F</w:t>
      </w:r>
      <w:r w:rsidRPr="004D6E56">
        <w:rPr>
          <w:rFonts w:ascii="Times" w:eastAsia="Malgun Gothic" w:hAnsi="Times" w:cs="Times New Roman"/>
          <w:sz w:val="20"/>
          <w:szCs w:val="24"/>
          <w:lang w:val="en-GB" w:eastAsia="zh-CN"/>
        </w:rPr>
        <w:t>FS for PUCCH format 2.</w:t>
      </w:r>
    </w:p>
    <w:p w14:paraId="2FC898D7" w14:textId="77777777" w:rsidR="004D6E56" w:rsidRPr="004D6E56" w:rsidRDefault="004D6E56" w:rsidP="004D6E56">
      <w:pPr>
        <w:spacing w:after="0" w:line="240" w:lineRule="auto"/>
        <w:rPr>
          <w:rFonts w:ascii="Times" w:eastAsia="Batang" w:hAnsi="Times" w:cs="Times"/>
          <w:sz w:val="20"/>
          <w:szCs w:val="24"/>
          <w:highlight w:val="cyan"/>
          <w:lang w:val="en-GB" w:eastAsia="x-none"/>
        </w:rPr>
      </w:pPr>
    </w:p>
    <w:p w14:paraId="3D9C4FF0" w14:textId="77777777" w:rsidR="004D6E56" w:rsidRPr="004D6E56" w:rsidRDefault="004D6E56" w:rsidP="004D6E56">
      <w:pPr>
        <w:spacing w:after="0" w:line="240" w:lineRule="auto"/>
        <w:rPr>
          <w:rFonts w:ascii="Times" w:eastAsia="Batang" w:hAnsi="Times" w:cs="Times"/>
          <w:b/>
          <w:bCs/>
          <w:sz w:val="20"/>
          <w:szCs w:val="24"/>
          <w:highlight w:val="green"/>
          <w:lang w:val="en-GB" w:eastAsia="x-none"/>
        </w:rPr>
      </w:pPr>
      <w:r w:rsidRPr="004D6E56">
        <w:rPr>
          <w:rFonts w:ascii="Times" w:eastAsia="Batang" w:hAnsi="Times" w:cs="Times"/>
          <w:b/>
          <w:bCs/>
          <w:sz w:val="20"/>
          <w:szCs w:val="24"/>
          <w:highlight w:val="green"/>
          <w:lang w:val="en-GB" w:eastAsia="x-none"/>
        </w:rPr>
        <w:t>Agreement</w:t>
      </w:r>
    </w:p>
    <w:p w14:paraId="30B3903E" w14:textId="77777777" w:rsidR="004D6E56" w:rsidRPr="004D6E56" w:rsidRDefault="004D6E56" w:rsidP="004D6E56">
      <w:pPr>
        <w:spacing w:after="0" w:line="240" w:lineRule="auto"/>
        <w:jc w:val="both"/>
        <w:rPr>
          <w:rFonts w:ascii="Times" w:eastAsia="SimSun" w:hAnsi="Times" w:cs="Times New Roman"/>
          <w:sz w:val="20"/>
          <w:szCs w:val="20"/>
          <w:lang w:val="en-GB" w:eastAsia="zh-CN"/>
        </w:rPr>
      </w:pPr>
      <w:r w:rsidRPr="004D6E56">
        <w:rPr>
          <w:rFonts w:ascii="Times" w:eastAsia="SimSun" w:hAnsi="Times" w:cs="Times New Roman"/>
          <w:sz w:val="20"/>
          <w:szCs w:val="24"/>
          <w:lang w:val="en-GB" w:eastAsia="zh-CN"/>
        </w:rPr>
        <w:t xml:space="preserve">For collision between HP CG PUSCH and LP DG PUSCH, </w:t>
      </w:r>
      <w:r w:rsidRPr="004D6E56">
        <w:rPr>
          <w:rFonts w:ascii="Times" w:eastAsia="Yu Gothic" w:hAnsi="Times" w:cs="Times New Roman"/>
          <w:sz w:val="20"/>
          <w:szCs w:val="24"/>
          <w:lang w:val="en-GB"/>
        </w:rPr>
        <w:t xml:space="preserve">if MAC delivers two MAC PDUs to PHY, </w:t>
      </w:r>
      <w:r w:rsidRPr="004D6E56">
        <w:rPr>
          <w:rFonts w:ascii="Times" w:eastAsia="Batang" w:hAnsi="Times" w:cs="Times New Roman"/>
          <w:sz w:val="20"/>
          <w:szCs w:val="24"/>
          <w:lang w:val="en-GB"/>
        </w:rPr>
        <w:t>PHY layer can make the prioritization so that the UE is expected to transmit the CG PUSCH and cancel the DG PUSCH at latest from the first symbol that is overlapping with the CG PUSCH.</w:t>
      </w:r>
    </w:p>
    <w:p w14:paraId="73B15D22" w14:textId="77777777" w:rsidR="004D6E56" w:rsidRPr="004D6E56" w:rsidRDefault="004D6E56" w:rsidP="00C9620F">
      <w:pPr>
        <w:numPr>
          <w:ilvl w:val="0"/>
          <w:numId w:val="44"/>
        </w:numPr>
        <w:spacing w:after="0" w:line="240" w:lineRule="auto"/>
        <w:contextualSpacing/>
        <w:jc w:val="both"/>
        <w:rPr>
          <w:rFonts w:ascii="Times" w:eastAsia="SimSun" w:hAnsi="Times" w:cs="Times New Roman"/>
          <w:sz w:val="20"/>
          <w:szCs w:val="24"/>
          <w:lang w:val="en-GB" w:eastAsia="zh-CN"/>
        </w:rPr>
      </w:pPr>
      <w:r w:rsidRPr="004D6E56">
        <w:rPr>
          <w:rFonts w:ascii="Times" w:eastAsia="SimSun" w:hAnsi="Times" w:cs="Times New Roman"/>
          <w:sz w:val="20"/>
          <w:szCs w:val="20"/>
          <w:lang w:val="en-GB" w:eastAsia="zh-CN"/>
        </w:rPr>
        <w:t>Note: For the DG PUSCH, it is up to UE implementation to handle OFDM symbols of the DG PUSCH before the start of HP CG PUSCH which are nonoverlapping with the HP CG PUSCH.</w:t>
      </w:r>
    </w:p>
    <w:p w14:paraId="764ECD8C" w14:textId="77777777" w:rsidR="004D6E56" w:rsidRPr="004D6E56" w:rsidRDefault="004D6E56" w:rsidP="00C9620F">
      <w:pPr>
        <w:numPr>
          <w:ilvl w:val="0"/>
          <w:numId w:val="44"/>
        </w:numPr>
        <w:spacing w:after="0" w:line="240" w:lineRule="auto"/>
        <w:contextualSpacing/>
        <w:jc w:val="both"/>
        <w:rPr>
          <w:rFonts w:ascii="Times" w:eastAsia="SimSun" w:hAnsi="Times" w:cs="Times New Roman"/>
          <w:sz w:val="20"/>
          <w:szCs w:val="24"/>
          <w:lang w:val="en-GB" w:eastAsia="zh-CN"/>
        </w:rPr>
      </w:pPr>
      <w:r w:rsidRPr="004D6E56">
        <w:rPr>
          <w:rFonts w:ascii="Times" w:eastAsia="SimSun" w:hAnsi="Times" w:cs="Times New Roman"/>
          <w:sz w:val="20"/>
          <w:szCs w:val="20"/>
          <w:lang w:val="en-GB" w:eastAsia="zh-CN"/>
        </w:rPr>
        <w:t>FFS: How to handle the collision when there is repetition for CG and/or DG PUSCH</w:t>
      </w:r>
    </w:p>
    <w:p w14:paraId="2D9EF14E" w14:textId="77777777" w:rsidR="004D6E56" w:rsidRPr="004D6E56" w:rsidRDefault="004D6E56" w:rsidP="00E20D41">
      <w:pPr>
        <w:spacing w:after="120" w:line="240" w:lineRule="auto"/>
        <w:jc w:val="both"/>
        <w:rPr>
          <w:rFonts w:ascii="Times New Roman" w:eastAsia="SimSun" w:hAnsi="Times New Roman" w:cs="Times New Roman"/>
          <w:color w:val="000000"/>
          <w:u w:val="single"/>
          <w:lang w:val="en-GB" w:eastAsia="x-none"/>
        </w:rPr>
      </w:pPr>
    </w:p>
    <w:p w14:paraId="5BBF250F" w14:textId="49ED3F37" w:rsidR="00E20D41" w:rsidRPr="00674864" w:rsidRDefault="00E20D41" w:rsidP="00E20D41">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w:t>
      </w:r>
      <w:r>
        <w:rPr>
          <w:rFonts w:ascii="Times New Roman" w:eastAsia="SimSun" w:hAnsi="Times New Roman" w:cs="Times New Roman"/>
          <w:color w:val="000000"/>
          <w:u w:val="single"/>
          <w:lang w:eastAsia="x-none"/>
        </w:rPr>
        <w:t>6</w:t>
      </w:r>
      <w:r w:rsidRPr="00674864">
        <w:rPr>
          <w:rFonts w:ascii="Times New Roman" w:eastAsia="SimSun" w:hAnsi="Times New Roman" w:cs="Times New Roman"/>
          <w:color w:val="000000"/>
          <w:u w:val="single"/>
          <w:lang w:eastAsia="x-none"/>
        </w:rPr>
        <w:t>-e</w:t>
      </w:r>
    </w:p>
    <w:p w14:paraId="37A24E0C" w14:textId="77777777" w:rsidR="00E20D41" w:rsidRPr="00E20D41" w:rsidRDefault="00D710A7" w:rsidP="00E20D41">
      <w:pPr>
        <w:spacing w:after="0" w:line="240" w:lineRule="auto"/>
        <w:rPr>
          <w:rFonts w:ascii="Times" w:eastAsia="Batang" w:hAnsi="Times" w:cs="Times New Roman"/>
          <w:sz w:val="20"/>
          <w:szCs w:val="24"/>
          <w:lang w:val="en-GB" w:eastAsia="x-none"/>
        </w:rPr>
      </w:pPr>
      <w:hyperlink r:id="rId16" w:history="1">
        <w:r w:rsidR="00E20D41" w:rsidRPr="00E20D41">
          <w:rPr>
            <w:rFonts w:ascii="Times" w:eastAsia="Batang" w:hAnsi="Times" w:cs="Times New Roman"/>
            <w:b/>
            <w:bCs/>
            <w:color w:val="0000FF"/>
            <w:sz w:val="20"/>
            <w:szCs w:val="24"/>
            <w:u w:val="single"/>
            <w:lang w:val="en-GB" w:eastAsia="x-none"/>
          </w:rPr>
          <w:t>R1-2108274</w:t>
        </w:r>
      </w:hyperlink>
      <w:r w:rsidR="00E20D41" w:rsidRPr="00E20D41">
        <w:rPr>
          <w:rFonts w:ascii="Times" w:eastAsia="Batang" w:hAnsi="Times" w:cs="Times New Roman"/>
          <w:sz w:val="20"/>
          <w:szCs w:val="24"/>
          <w:lang w:val="en-GB" w:eastAsia="x-none"/>
        </w:rPr>
        <w:tab/>
        <w:t>Summary#1 of email thread [106-e-NR-R17-IIoT-URLLC-04]</w:t>
      </w:r>
      <w:r w:rsidR="00E20D41" w:rsidRPr="00E20D41">
        <w:rPr>
          <w:rFonts w:ascii="Times" w:eastAsia="Batang" w:hAnsi="Times" w:cs="Times New Roman"/>
          <w:sz w:val="20"/>
          <w:szCs w:val="24"/>
          <w:lang w:val="en-GB" w:eastAsia="x-none"/>
        </w:rPr>
        <w:tab/>
        <w:t>Moderator (OPPO)</w:t>
      </w:r>
    </w:p>
    <w:p w14:paraId="6898EF62" w14:textId="77777777" w:rsidR="00E20D41" w:rsidRPr="00E20D41" w:rsidRDefault="00E20D41" w:rsidP="00E20D41">
      <w:pPr>
        <w:spacing w:after="0" w:line="240" w:lineRule="auto"/>
        <w:rPr>
          <w:rFonts w:ascii="Times" w:eastAsia="Batang" w:hAnsi="Times" w:cs="Times New Roman"/>
          <w:sz w:val="20"/>
          <w:szCs w:val="24"/>
          <w:lang w:val="en-GB" w:eastAsia="x-none"/>
        </w:rPr>
      </w:pPr>
    </w:p>
    <w:p w14:paraId="4E247850" w14:textId="77777777" w:rsidR="00E20D41" w:rsidRPr="00E20D41" w:rsidRDefault="00E20D41" w:rsidP="00E20D41">
      <w:pPr>
        <w:spacing w:after="0" w:line="240" w:lineRule="auto"/>
        <w:jc w:val="both"/>
        <w:rPr>
          <w:rFonts w:ascii="Times" w:eastAsia="Malgun Gothic" w:hAnsi="Times" w:cs="Times New Roman"/>
          <w:b/>
          <w:bCs/>
          <w:sz w:val="20"/>
          <w:szCs w:val="24"/>
          <w:highlight w:val="green"/>
          <w:lang w:val="en-GB" w:eastAsia="zh-CN"/>
        </w:rPr>
      </w:pPr>
      <w:r w:rsidRPr="00E20D41">
        <w:rPr>
          <w:rFonts w:ascii="Times" w:eastAsia="SimSun" w:hAnsi="Times" w:cs="Times New Roman"/>
          <w:b/>
          <w:bCs/>
          <w:sz w:val="20"/>
          <w:szCs w:val="24"/>
          <w:highlight w:val="green"/>
          <w:lang w:val="en-GB" w:eastAsia="zh-CN"/>
        </w:rPr>
        <w:t>Agreement</w:t>
      </w:r>
    </w:p>
    <w:p w14:paraId="68287C9C" w14:textId="77777777" w:rsidR="00E20D41" w:rsidRPr="00E20D41" w:rsidRDefault="00E20D41" w:rsidP="00E20D41">
      <w:pPr>
        <w:spacing w:after="0" w:line="240" w:lineRule="auto"/>
        <w:rPr>
          <w:rFonts w:ascii="Times" w:eastAsia="Microsoft YaHei" w:hAnsi="Times" w:cs="Times New Roman"/>
          <w:sz w:val="20"/>
          <w:szCs w:val="20"/>
          <w:lang w:val="en-GB"/>
        </w:rPr>
      </w:pPr>
      <w:r w:rsidRPr="00E20D41">
        <w:rPr>
          <w:rFonts w:ascii="Times" w:eastAsia="Microsoft YaHei" w:hAnsi="Times" w:cs="Times New Roman"/>
          <w:color w:val="000000"/>
          <w:sz w:val="20"/>
          <w:szCs w:val="20"/>
          <w:lang w:val="en-GB"/>
        </w:rPr>
        <w:t xml:space="preserve">For multiplexing a high-priority (HP) HARQ-ACK and a low-priority (LP) HARQ-ACK into a PUCCH in R17, </w:t>
      </w:r>
    </w:p>
    <w:p w14:paraId="74416DEC" w14:textId="77777777" w:rsidR="00E20D41" w:rsidRPr="00E20D41" w:rsidRDefault="00E20D41" w:rsidP="00C9620F">
      <w:pPr>
        <w:numPr>
          <w:ilvl w:val="0"/>
          <w:numId w:val="38"/>
        </w:numPr>
        <w:spacing w:after="0" w:line="240" w:lineRule="auto"/>
        <w:rPr>
          <w:rFonts w:ascii="Times" w:eastAsia="SimSun" w:hAnsi="Times" w:cs="Times New Roman"/>
          <w:bCs/>
          <w:sz w:val="20"/>
          <w:szCs w:val="20"/>
          <w:lang w:val="en-GB" w:eastAsia="zh-CN"/>
        </w:rPr>
      </w:pPr>
      <w:r w:rsidRPr="00E20D41">
        <w:rPr>
          <w:rFonts w:ascii="Times" w:eastAsia="SimSun" w:hAnsi="Times" w:cs="Times New Roman"/>
          <w:bCs/>
          <w:sz w:val="20"/>
          <w:szCs w:val="20"/>
          <w:lang w:val="en-GB" w:eastAsia="zh-CN"/>
        </w:rPr>
        <w:t>HP A/N reuses rate matching equation, and RE mapping rules in Rel-15 for A/N+CSI-1.</w:t>
      </w:r>
    </w:p>
    <w:p w14:paraId="0D22DD3D" w14:textId="77777777" w:rsidR="00E20D41" w:rsidRPr="00E20D41" w:rsidRDefault="00E20D41" w:rsidP="00C9620F">
      <w:pPr>
        <w:numPr>
          <w:ilvl w:val="0"/>
          <w:numId w:val="38"/>
        </w:numPr>
        <w:spacing w:after="0" w:line="240" w:lineRule="auto"/>
        <w:rPr>
          <w:rFonts w:ascii="Times" w:eastAsia="SimSun" w:hAnsi="Times" w:cs="Times New Roman"/>
          <w:bCs/>
          <w:sz w:val="20"/>
          <w:szCs w:val="20"/>
          <w:lang w:val="en-GB" w:eastAsia="zh-CN"/>
        </w:rPr>
      </w:pPr>
      <w:r w:rsidRPr="00E20D41">
        <w:rPr>
          <w:rFonts w:ascii="Times" w:eastAsia="SimSun" w:hAnsi="Times" w:cs="Times New Roman"/>
          <w:bCs/>
          <w:sz w:val="20"/>
          <w:szCs w:val="20"/>
          <w:lang w:val="en-GB" w:eastAsia="zh-CN"/>
        </w:rPr>
        <w:t>LP A/N reuses rate matching equation, and RE mapping rules in Rel-15 for CSI-2.</w:t>
      </w:r>
    </w:p>
    <w:p w14:paraId="0D8E3339" w14:textId="77777777" w:rsidR="00E20D41" w:rsidRPr="00E20D41" w:rsidRDefault="00E20D41" w:rsidP="00E20D41">
      <w:pPr>
        <w:tabs>
          <w:tab w:val="left" w:pos="1440"/>
        </w:tabs>
        <w:spacing w:after="0" w:line="240" w:lineRule="auto"/>
        <w:rPr>
          <w:rFonts w:ascii="Times" w:eastAsia="Microsoft YaHei" w:hAnsi="Times" w:cs="Times New Roman"/>
          <w:sz w:val="20"/>
          <w:szCs w:val="20"/>
          <w:lang w:val="en-GB"/>
        </w:rPr>
      </w:pPr>
      <w:r w:rsidRPr="00E20D41">
        <w:rPr>
          <w:rFonts w:ascii="Times" w:eastAsia="Microsoft YaHei" w:hAnsi="Times" w:cs="Times New Roman"/>
          <w:sz w:val="20"/>
          <w:szCs w:val="20"/>
          <w:lang w:val="en-GB"/>
        </w:rPr>
        <w:t>Above applies at least for PUCCH format 3 and 4.</w:t>
      </w:r>
    </w:p>
    <w:p w14:paraId="234FBED1" w14:textId="77777777" w:rsidR="00E20D41" w:rsidRPr="00E20D41" w:rsidRDefault="00E20D41" w:rsidP="00E20D41">
      <w:pPr>
        <w:spacing w:after="0" w:line="240" w:lineRule="auto"/>
        <w:rPr>
          <w:rFonts w:ascii="Times" w:eastAsia="Batang" w:hAnsi="Times" w:cs="Times New Roman"/>
          <w:sz w:val="20"/>
          <w:szCs w:val="24"/>
          <w:lang w:val="en-GB" w:eastAsia="x-none"/>
        </w:rPr>
      </w:pPr>
    </w:p>
    <w:p w14:paraId="455818BD" w14:textId="77777777" w:rsidR="00E20D41" w:rsidRPr="00E20D41" w:rsidRDefault="00E20D41" w:rsidP="00E20D41">
      <w:pPr>
        <w:spacing w:after="0" w:line="240" w:lineRule="auto"/>
        <w:jc w:val="both"/>
        <w:rPr>
          <w:rFonts w:ascii="Times" w:eastAsia="Malgun Gothic" w:hAnsi="Times" w:cs="Times New Roman"/>
          <w:b/>
          <w:bCs/>
          <w:sz w:val="20"/>
          <w:szCs w:val="24"/>
          <w:highlight w:val="green"/>
          <w:lang w:val="en-GB" w:eastAsia="zh-CN"/>
        </w:rPr>
      </w:pPr>
      <w:r w:rsidRPr="00E20D41">
        <w:rPr>
          <w:rFonts w:ascii="Times" w:eastAsia="SimSun" w:hAnsi="Times" w:cs="Times New Roman"/>
          <w:b/>
          <w:bCs/>
          <w:sz w:val="20"/>
          <w:szCs w:val="24"/>
          <w:highlight w:val="green"/>
          <w:lang w:val="en-GB" w:eastAsia="zh-CN"/>
        </w:rPr>
        <w:t>Agreement</w:t>
      </w:r>
    </w:p>
    <w:p w14:paraId="5FB9E911" w14:textId="77777777" w:rsidR="00E20D41" w:rsidRPr="00E20D41" w:rsidRDefault="00E20D41" w:rsidP="00E20D41">
      <w:pPr>
        <w:spacing w:after="0" w:line="240" w:lineRule="auto"/>
        <w:rPr>
          <w:rFonts w:ascii="Times" w:eastAsia="SimSun" w:hAnsi="Times" w:cs="Times New Roman"/>
          <w:sz w:val="20"/>
          <w:szCs w:val="20"/>
          <w:lang w:val="en-GB" w:eastAsia="zh-CN"/>
        </w:rPr>
      </w:pPr>
      <w:r w:rsidRPr="00E20D41">
        <w:rPr>
          <w:rFonts w:ascii="Times" w:eastAsia="Microsoft YaHei" w:hAnsi="Times" w:cs="Times New Roman"/>
          <w:color w:val="000000"/>
          <w:sz w:val="20"/>
          <w:szCs w:val="20"/>
          <w:lang w:val="en-GB"/>
        </w:rPr>
        <w:lastRenderedPageBreak/>
        <w:t xml:space="preserve">For multiplexing a high-priority (HP) HARQ-ACK and a low-priority (LP) HARQ-ACK into a PUCCH in R17, </w:t>
      </w:r>
      <w:r w:rsidRPr="00E20D41">
        <w:rPr>
          <w:rFonts w:ascii="Times" w:eastAsia="SimSun" w:hAnsi="Times" w:cs="Times New Roman"/>
          <w:sz w:val="20"/>
          <w:szCs w:val="20"/>
          <w:lang w:val="en-GB" w:eastAsia="zh-CN"/>
        </w:rPr>
        <w:t xml:space="preserve">an additional </w:t>
      </w:r>
      <w:proofErr w:type="spellStart"/>
      <w:r w:rsidRPr="00E20D41">
        <w:rPr>
          <w:rFonts w:ascii="Times" w:eastAsia="SimSun" w:hAnsi="Times" w:cs="Times New Roman"/>
          <w:sz w:val="20"/>
          <w:szCs w:val="20"/>
          <w:lang w:val="en-GB" w:eastAsia="zh-CN"/>
        </w:rPr>
        <w:t>maxCodeRate</w:t>
      </w:r>
      <w:proofErr w:type="spellEnd"/>
      <w:r w:rsidRPr="00E20D41">
        <w:rPr>
          <w:rFonts w:ascii="Times" w:eastAsia="SimSun" w:hAnsi="Times" w:cs="Times New Roman"/>
          <w:sz w:val="20"/>
          <w:szCs w:val="20"/>
          <w:lang w:val="en-GB" w:eastAsia="zh-CN"/>
        </w:rPr>
        <w:t xml:space="preserve"> for LP HARQ-ACK can be configured in the second PUCCH-Config per PUCCH format.</w:t>
      </w:r>
    </w:p>
    <w:p w14:paraId="7A2F2C48" w14:textId="77777777" w:rsidR="00E20D41" w:rsidRPr="00E20D41" w:rsidRDefault="00E20D41" w:rsidP="00E20D41">
      <w:pPr>
        <w:spacing w:after="0" w:line="240" w:lineRule="auto"/>
        <w:rPr>
          <w:rFonts w:ascii="Times" w:eastAsia="Batang" w:hAnsi="Times" w:cs="Times New Roman"/>
          <w:sz w:val="20"/>
          <w:szCs w:val="24"/>
          <w:lang w:val="en-GB" w:eastAsia="x-none"/>
        </w:rPr>
      </w:pPr>
    </w:p>
    <w:p w14:paraId="7EC2B0B3" w14:textId="77777777" w:rsidR="00E20D41" w:rsidRPr="00E20D41" w:rsidRDefault="00D710A7" w:rsidP="00E20D41">
      <w:pPr>
        <w:spacing w:after="0" w:line="240" w:lineRule="auto"/>
        <w:rPr>
          <w:rFonts w:ascii="Times" w:eastAsia="Batang" w:hAnsi="Times" w:cs="Times New Roman"/>
          <w:sz w:val="20"/>
          <w:szCs w:val="24"/>
          <w:lang w:val="en-GB" w:eastAsia="x-none"/>
        </w:rPr>
      </w:pPr>
      <w:hyperlink r:id="rId17" w:history="1">
        <w:r w:rsidR="00E20D41" w:rsidRPr="00E20D41">
          <w:rPr>
            <w:rFonts w:ascii="Times" w:eastAsia="Batang" w:hAnsi="Times" w:cs="Times New Roman"/>
            <w:b/>
            <w:color w:val="0000FF"/>
            <w:sz w:val="20"/>
            <w:szCs w:val="24"/>
            <w:u w:val="single"/>
            <w:lang w:val="en-GB" w:eastAsia="x-none"/>
          </w:rPr>
          <w:t>R1-2108336</w:t>
        </w:r>
      </w:hyperlink>
      <w:r w:rsidR="00E20D41" w:rsidRPr="00E20D41">
        <w:rPr>
          <w:rFonts w:ascii="Times" w:eastAsia="Batang" w:hAnsi="Times" w:cs="Times New Roman"/>
          <w:sz w:val="20"/>
          <w:szCs w:val="24"/>
          <w:lang w:val="en-GB" w:eastAsia="x-none"/>
        </w:rPr>
        <w:tab/>
        <w:t>Summary#2 of email thread [106-e-NR-R17-IIoT-URLLC-04]</w:t>
      </w:r>
      <w:r w:rsidR="00E20D41" w:rsidRPr="00E20D41">
        <w:rPr>
          <w:rFonts w:ascii="Times" w:eastAsia="Batang" w:hAnsi="Times" w:cs="Times New Roman"/>
          <w:sz w:val="20"/>
          <w:szCs w:val="24"/>
          <w:lang w:val="en-GB" w:eastAsia="x-none"/>
        </w:rPr>
        <w:tab/>
        <w:t>Moderator (OPPO)</w:t>
      </w:r>
    </w:p>
    <w:p w14:paraId="0E01CE9F" w14:textId="77777777" w:rsidR="00E20D41" w:rsidRPr="00E20D41" w:rsidRDefault="00E20D41" w:rsidP="00E20D41">
      <w:pPr>
        <w:spacing w:after="0" w:line="240" w:lineRule="auto"/>
        <w:rPr>
          <w:rFonts w:ascii="Times" w:eastAsia="Batang" w:hAnsi="Times" w:cs="Times New Roman"/>
          <w:sz w:val="20"/>
          <w:szCs w:val="24"/>
          <w:lang w:val="en-GB" w:eastAsia="x-none"/>
        </w:rPr>
      </w:pPr>
    </w:p>
    <w:p w14:paraId="76606C85" w14:textId="77777777" w:rsidR="00E20D41" w:rsidRPr="00E20D41" w:rsidRDefault="00E20D41" w:rsidP="00E20D41">
      <w:pPr>
        <w:spacing w:after="0" w:line="240" w:lineRule="auto"/>
        <w:rPr>
          <w:rFonts w:ascii="Times" w:eastAsia="Batang" w:hAnsi="Times" w:cs="Times New Roman"/>
          <w:b/>
          <w:sz w:val="20"/>
          <w:szCs w:val="24"/>
          <w:lang w:val="en-GB" w:eastAsia="x-none"/>
        </w:rPr>
      </w:pPr>
      <w:r w:rsidRPr="00E20D41">
        <w:rPr>
          <w:rFonts w:ascii="Times" w:eastAsia="Batang" w:hAnsi="Times" w:cs="Times New Roman"/>
          <w:b/>
          <w:sz w:val="20"/>
          <w:szCs w:val="24"/>
          <w:lang w:val="en-GB" w:eastAsia="x-none"/>
        </w:rPr>
        <w:t>Conclusion</w:t>
      </w:r>
    </w:p>
    <w:p w14:paraId="6C302472" w14:textId="77777777" w:rsidR="00E20D41" w:rsidRPr="00E20D41" w:rsidRDefault="00E20D41" w:rsidP="00E20D41">
      <w:pPr>
        <w:spacing w:after="0" w:line="240" w:lineRule="auto"/>
        <w:rPr>
          <w:rFonts w:ascii="Times" w:eastAsia="Batang" w:hAnsi="Times" w:cs="Times New Roman"/>
          <w:sz w:val="20"/>
          <w:szCs w:val="24"/>
          <w:lang w:val="en-GB" w:eastAsia="x-none"/>
        </w:rPr>
      </w:pPr>
      <w:r w:rsidRPr="00E20D41">
        <w:rPr>
          <w:rFonts w:ascii="Times" w:eastAsia="Batang" w:hAnsi="Times" w:cs="Times New Roman"/>
          <w:sz w:val="20"/>
          <w:szCs w:val="24"/>
          <w:lang w:val="en-GB" w:eastAsia="x-none"/>
        </w:rPr>
        <w:t>Simultaneous PUCCH/PUSCH transmission on the same cell is not supported in Rel-17.</w:t>
      </w:r>
    </w:p>
    <w:p w14:paraId="0DF32C9E" w14:textId="77777777" w:rsidR="00E20D41" w:rsidRPr="00E20D41" w:rsidRDefault="00E20D41" w:rsidP="00E20D41">
      <w:pPr>
        <w:spacing w:after="0" w:line="240" w:lineRule="auto"/>
        <w:rPr>
          <w:rFonts w:ascii="Times" w:eastAsia="Batang" w:hAnsi="Times" w:cs="Times New Roman"/>
          <w:sz w:val="20"/>
          <w:szCs w:val="24"/>
          <w:lang w:val="en-GB" w:eastAsia="x-none"/>
        </w:rPr>
      </w:pPr>
    </w:p>
    <w:p w14:paraId="45035EF9" w14:textId="77777777" w:rsidR="00E20D41" w:rsidRPr="00E20D41" w:rsidRDefault="00E20D41" w:rsidP="00E20D41">
      <w:pPr>
        <w:spacing w:after="0" w:line="240" w:lineRule="auto"/>
        <w:rPr>
          <w:rFonts w:ascii="Times" w:eastAsia="Batang" w:hAnsi="Times" w:cs="Times New Roman"/>
          <w:sz w:val="20"/>
          <w:szCs w:val="24"/>
          <w:lang w:val="en-GB" w:eastAsia="x-none"/>
        </w:rPr>
      </w:pPr>
      <w:r w:rsidRPr="00E20D41">
        <w:rPr>
          <w:rFonts w:ascii="Times" w:eastAsia="Batang" w:hAnsi="Times" w:cs="Times New Roman"/>
          <w:b/>
          <w:sz w:val="20"/>
          <w:szCs w:val="24"/>
          <w:lang w:val="en-GB" w:eastAsia="x-none"/>
        </w:rPr>
        <w:t>R1-2108402</w:t>
      </w:r>
      <w:r w:rsidRPr="00E20D41">
        <w:rPr>
          <w:rFonts w:ascii="Times" w:eastAsia="Batang" w:hAnsi="Times" w:cs="Times New Roman"/>
          <w:sz w:val="20"/>
          <w:szCs w:val="24"/>
          <w:lang w:val="en-GB" w:eastAsia="x-none"/>
        </w:rPr>
        <w:tab/>
        <w:t>Summary#3 of email thread [106-e-NR-R17-IIoT-URLLC-04]</w:t>
      </w:r>
      <w:r w:rsidRPr="00E20D41">
        <w:rPr>
          <w:rFonts w:ascii="Times" w:eastAsia="Batang" w:hAnsi="Times" w:cs="Times New Roman"/>
          <w:sz w:val="20"/>
          <w:szCs w:val="24"/>
          <w:lang w:val="en-GB" w:eastAsia="x-none"/>
        </w:rPr>
        <w:tab/>
        <w:t>Moderator (OPPO)</w:t>
      </w:r>
    </w:p>
    <w:p w14:paraId="2D5F4B6D" w14:textId="77777777" w:rsidR="00E20D41" w:rsidRPr="00E20D41" w:rsidRDefault="00E20D41" w:rsidP="00E20D41">
      <w:pPr>
        <w:spacing w:after="0" w:line="240" w:lineRule="auto"/>
        <w:rPr>
          <w:rFonts w:ascii="Times" w:eastAsia="Batang" w:hAnsi="Times" w:cs="Times New Roman"/>
          <w:sz w:val="20"/>
          <w:szCs w:val="24"/>
          <w:lang w:val="en-GB" w:eastAsia="x-none"/>
        </w:rPr>
      </w:pPr>
    </w:p>
    <w:p w14:paraId="3BDD6DB0" w14:textId="77777777" w:rsidR="00E20D41" w:rsidRPr="00E20D41" w:rsidRDefault="00E20D41" w:rsidP="00E20D41">
      <w:pPr>
        <w:spacing w:after="0" w:line="240" w:lineRule="auto"/>
        <w:rPr>
          <w:rFonts w:ascii="Times" w:eastAsia="SimSun" w:hAnsi="Times" w:cs="Times New Roman"/>
          <w:b/>
          <w:bCs/>
          <w:sz w:val="20"/>
          <w:szCs w:val="24"/>
          <w:highlight w:val="green"/>
          <w:lang w:val="en-GB" w:eastAsia="zh-CN"/>
        </w:rPr>
      </w:pPr>
      <w:r w:rsidRPr="00E20D41">
        <w:rPr>
          <w:rFonts w:ascii="Times" w:eastAsia="Malgun Gothic" w:hAnsi="Times" w:cs="Times New Roman"/>
          <w:b/>
          <w:bCs/>
          <w:sz w:val="20"/>
          <w:szCs w:val="24"/>
          <w:highlight w:val="green"/>
          <w:lang w:val="en-GB" w:eastAsia="zh-CN"/>
        </w:rPr>
        <w:t>Agreement</w:t>
      </w:r>
    </w:p>
    <w:p w14:paraId="38C5D1A7" w14:textId="77777777" w:rsidR="00E20D41" w:rsidRPr="00E20D41" w:rsidRDefault="00E20D41" w:rsidP="00E20D41">
      <w:pPr>
        <w:spacing w:after="0" w:line="240" w:lineRule="auto"/>
        <w:rPr>
          <w:rFonts w:ascii="Times" w:eastAsia="SimSun" w:hAnsi="Times" w:cs="Times New Roman"/>
          <w:bCs/>
          <w:sz w:val="20"/>
          <w:szCs w:val="20"/>
          <w:lang w:val="en-GB" w:eastAsia="zh-CN"/>
        </w:rPr>
      </w:pPr>
      <w:r w:rsidRPr="00E20D41">
        <w:rPr>
          <w:rFonts w:ascii="Times" w:eastAsia="Batang" w:hAnsi="Times" w:cs="Times New Roman"/>
          <w:bCs/>
          <w:sz w:val="20"/>
          <w:szCs w:val="24"/>
          <w:lang w:val="en-GB" w:eastAsia="zh-CN"/>
        </w:rPr>
        <w:t xml:space="preserve">In NR Rel-17, [at least] </w:t>
      </w:r>
      <w:r w:rsidRPr="00E20D41">
        <w:rPr>
          <w:rFonts w:ascii="Times" w:eastAsia="SimSun" w:hAnsi="Times" w:cs="Times New Roman"/>
          <w:bCs/>
          <w:sz w:val="20"/>
          <w:szCs w:val="20"/>
          <w:lang w:val="en-GB" w:eastAsia="zh-CN"/>
        </w:rPr>
        <w:t xml:space="preserve">2 new set of beta offset values can be configured to the UE to indicate separate </w:t>
      </w:r>
      <w:proofErr w:type="spellStart"/>
      <w:r w:rsidRPr="00E20D41">
        <w:rPr>
          <w:rFonts w:ascii="Times" w:eastAsia="SimSun" w:hAnsi="Times" w:cs="Times New Roman"/>
          <w:bCs/>
          <w:sz w:val="20"/>
          <w:szCs w:val="20"/>
          <w:lang w:val="en-GB" w:eastAsia="zh-CN"/>
        </w:rPr>
        <w:t>beta</w:t>
      </w:r>
      <w:r w:rsidRPr="00E20D41">
        <w:rPr>
          <w:rFonts w:ascii="Times" w:eastAsia="SimSun" w:hAnsi="Times" w:cs="Times New Roman" w:hint="eastAsia"/>
          <w:bCs/>
          <w:sz w:val="20"/>
          <w:szCs w:val="20"/>
          <w:lang w:val="en-GB" w:eastAsia="zh-CN"/>
        </w:rPr>
        <w:t>_</w:t>
      </w:r>
      <w:r w:rsidRPr="00E20D41">
        <w:rPr>
          <w:rFonts w:ascii="Times" w:eastAsia="SimSun" w:hAnsi="Times" w:cs="Times New Roman"/>
          <w:bCs/>
          <w:sz w:val="20"/>
          <w:szCs w:val="20"/>
          <w:lang w:val="en-GB" w:eastAsia="zh-CN"/>
        </w:rPr>
        <w:t>offset</w:t>
      </w:r>
      <w:proofErr w:type="spellEnd"/>
      <w:r w:rsidRPr="00E20D41">
        <w:rPr>
          <w:rFonts w:ascii="Times" w:eastAsia="SimSun" w:hAnsi="Times" w:cs="Times New Roman"/>
          <w:bCs/>
          <w:sz w:val="20"/>
          <w:szCs w:val="20"/>
          <w:lang w:val="en-GB" w:eastAsia="zh-CN"/>
        </w:rPr>
        <w:t xml:space="preserve"> values for the following cases:</w:t>
      </w:r>
    </w:p>
    <w:p w14:paraId="1808CFE8" w14:textId="77777777" w:rsidR="00E20D41" w:rsidRPr="00E20D41" w:rsidRDefault="00E20D41" w:rsidP="00C9620F">
      <w:pPr>
        <w:numPr>
          <w:ilvl w:val="0"/>
          <w:numId w:val="38"/>
        </w:numPr>
        <w:spacing w:after="0" w:line="240" w:lineRule="auto"/>
        <w:rPr>
          <w:rFonts w:ascii="Times" w:eastAsia="SimSun" w:hAnsi="Times" w:cs="Times New Roman"/>
          <w:bCs/>
          <w:sz w:val="20"/>
          <w:szCs w:val="20"/>
          <w:lang w:val="en-GB" w:eastAsia="zh-CN"/>
        </w:rPr>
      </w:pPr>
      <w:r w:rsidRPr="00E20D41">
        <w:rPr>
          <w:rFonts w:ascii="Times" w:eastAsia="SimSun" w:hAnsi="Times" w:cs="Times New Roman"/>
          <w:bCs/>
          <w:sz w:val="20"/>
          <w:szCs w:val="20"/>
          <w:lang w:val="en-GB" w:eastAsia="zh-CN"/>
        </w:rPr>
        <w:t xml:space="preserve">Multiplexing LP </w:t>
      </w:r>
      <w:r w:rsidRPr="00E20D41">
        <w:rPr>
          <w:rFonts w:ascii="Times" w:eastAsia="Malgun Gothic" w:hAnsi="Times" w:cs="Times New Roman"/>
          <w:sz w:val="20"/>
          <w:szCs w:val="24"/>
          <w:lang w:val="en-GB" w:eastAsia="zh-CN"/>
        </w:rPr>
        <w:t>HARQ-ACK</w:t>
      </w:r>
      <w:r w:rsidRPr="00E20D41">
        <w:rPr>
          <w:rFonts w:ascii="Times" w:eastAsia="SimSun" w:hAnsi="Times" w:cs="Times New Roman"/>
          <w:bCs/>
          <w:sz w:val="20"/>
          <w:szCs w:val="20"/>
          <w:lang w:val="en-GB" w:eastAsia="zh-CN"/>
        </w:rPr>
        <w:t xml:space="preserve"> on HP PUSCH</w:t>
      </w:r>
    </w:p>
    <w:p w14:paraId="251CC1C3" w14:textId="77777777" w:rsidR="00E20D41" w:rsidRPr="00E20D41" w:rsidRDefault="00E20D41" w:rsidP="00C9620F">
      <w:pPr>
        <w:numPr>
          <w:ilvl w:val="0"/>
          <w:numId w:val="38"/>
        </w:numPr>
        <w:spacing w:after="0" w:line="240" w:lineRule="auto"/>
        <w:rPr>
          <w:rFonts w:ascii="Times" w:eastAsia="SimSun" w:hAnsi="Times" w:cs="Times New Roman"/>
          <w:bCs/>
          <w:sz w:val="20"/>
          <w:szCs w:val="20"/>
          <w:lang w:val="en-GB" w:eastAsia="zh-CN"/>
        </w:rPr>
      </w:pPr>
      <w:r w:rsidRPr="00E20D41">
        <w:rPr>
          <w:rFonts w:ascii="Times" w:eastAsia="SimSun" w:hAnsi="Times" w:cs="Times New Roman"/>
          <w:bCs/>
          <w:sz w:val="20"/>
          <w:szCs w:val="20"/>
          <w:lang w:val="en-GB" w:eastAsia="zh-CN"/>
        </w:rPr>
        <w:t xml:space="preserve">Multiplexing HP </w:t>
      </w:r>
      <w:r w:rsidRPr="00E20D41">
        <w:rPr>
          <w:rFonts w:ascii="Times" w:eastAsia="Malgun Gothic" w:hAnsi="Times" w:cs="Times New Roman"/>
          <w:sz w:val="20"/>
          <w:szCs w:val="24"/>
          <w:lang w:val="en-GB" w:eastAsia="zh-CN"/>
        </w:rPr>
        <w:t>HARQ-ACK</w:t>
      </w:r>
      <w:r w:rsidRPr="00E20D41">
        <w:rPr>
          <w:rFonts w:ascii="Times" w:eastAsia="SimSun" w:hAnsi="Times" w:cs="Times New Roman"/>
          <w:bCs/>
          <w:sz w:val="20"/>
          <w:szCs w:val="20"/>
          <w:lang w:val="en-GB" w:eastAsia="zh-CN"/>
        </w:rPr>
        <w:t xml:space="preserve"> on LP PUSCH</w:t>
      </w:r>
    </w:p>
    <w:p w14:paraId="5B421E72" w14:textId="77777777" w:rsidR="00E20D41" w:rsidRPr="00E20D41" w:rsidRDefault="00E20D41" w:rsidP="00E20D41">
      <w:pPr>
        <w:spacing w:after="0" w:line="240" w:lineRule="auto"/>
        <w:rPr>
          <w:rFonts w:ascii="Times" w:eastAsia="Batang" w:hAnsi="Times" w:cs="Times New Roman"/>
          <w:sz w:val="20"/>
          <w:szCs w:val="24"/>
          <w:lang w:val="en-GB" w:eastAsia="x-none"/>
        </w:rPr>
      </w:pPr>
    </w:p>
    <w:p w14:paraId="1296D5A1" w14:textId="77777777" w:rsidR="00E20D41" w:rsidRPr="00E20D41" w:rsidRDefault="00E20D41" w:rsidP="00E20D41">
      <w:pPr>
        <w:overflowPunct w:val="0"/>
        <w:autoSpaceDE w:val="0"/>
        <w:autoSpaceDN w:val="0"/>
        <w:adjustRightInd w:val="0"/>
        <w:spacing w:after="0" w:line="240" w:lineRule="auto"/>
        <w:contextualSpacing/>
        <w:textAlignment w:val="baseline"/>
        <w:rPr>
          <w:rFonts w:ascii="Times" w:eastAsia="Microsoft YaHei" w:hAnsi="Times" w:cs="Times New Roman"/>
          <w:b/>
          <w:bCs/>
          <w:sz w:val="20"/>
          <w:szCs w:val="20"/>
          <w:lang w:val="en-GB" w:eastAsia="x-none"/>
        </w:rPr>
      </w:pPr>
      <w:r w:rsidRPr="00E20D41">
        <w:rPr>
          <w:rFonts w:ascii="Times" w:eastAsia="Microsoft YaHei" w:hAnsi="Times" w:cs="Times New Roman"/>
          <w:b/>
          <w:bCs/>
          <w:sz w:val="20"/>
          <w:szCs w:val="20"/>
          <w:lang w:val="en-GB" w:eastAsia="x-none"/>
        </w:rPr>
        <w:t>R1-2108556</w:t>
      </w:r>
      <w:r w:rsidRPr="00E20D41">
        <w:rPr>
          <w:rFonts w:ascii="Times" w:eastAsia="Microsoft YaHei" w:hAnsi="Times" w:cs="Times New Roman"/>
          <w:bCs/>
          <w:sz w:val="20"/>
          <w:szCs w:val="20"/>
          <w:lang w:val="en-GB" w:eastAsia="x-none"/>
        </w:rPr>
        <w:tab/>
        <w:t>Summary#4 of email thread [106-e-NR-R17-IIoT-URLLC-04]</w:t>
      </w:r>
      <w:r w:rsidRPr="00E20D41">
        <w:rPr>
          <w:rFonts w:ascii="Times" w:eastAsia="Microsoft YaHei" w:hAnsi="Times" w:cs="Times New Roman"/>
          <w:bCs/>
          <w:sz w:val="20"/>
          <w:szCs w:val="20"/>
          <w:lang w:val="en-GB" w:eastAsia="x-none"/>
        </w:rPr>
        <w:tab/>
        <w:t>Moderator (OPPO)</w:t>
      </w:r>
    </w:p>
    <w:p w14:paraId="3F8E4FA4" w14:textId="77777777" w:rsidR="00E20D41" w:rsidRPr="00E20D41" w:rsidRDefault="00E20D41" w:rsidP="00E20D41">
      <w:pPr>
        <w:overflowPunct w:val="0"/>
        <w:autoSpaceDE w:val="0"/>
        <w:autoSpaceDN w:val="0"/>
        <w:adjustRightInd w:val="0"/>
        <w:spacing w:after="0" w:line="240" w:lineRule="auto"/>
        <w:contextualSpacing/>
        <w:textAlignment w:val="baseline"/>
        <w:rPr>
          <w:rFonts w:ascii="Times" w:eastAsia="Microsoft YaHei" w:hAnsi="Times" w:cs="Times New Roman"/>
          <w:sz w:val="20"/>
          <w:szCs w:val="20"/>
          <w:lang w:val="en-GB" w:eastAsia="x-none"/>
        </w:rPr>
      </w:pPr>
    </w:p>
    <w:p w14:paraId="51920B5D" w14:textId="77777777" w:rsidR="00E20D41" w:rsidRPr="00E20D41" w:rsidRDefault="00E20D41" w:rsidP="00E20D41">
      <w:pPr>
        <w:overflowPunct w:val="0"/>
        <w:autoSpaceDE w:val="0"/>
        <w:autoSpaceDN w:val="0"/>
        <w:adjustRightInd w:val="0"/>
        <w:spacing w:after="0" w:line="240" w:lineRule="auto"/>
        <w:contextualSpacing/>
        <w:textAlignment w:val="baseline"/>
        <w:rPr>
          <w:rFonts w:ascii="Times" w:eastAsia="Microsoft YaHei" w:hAnsi="Times" w:cs="Times New Roman"/>
          <w:b/>
          <w:bCs/>
          <w:sz w:val="20"/>
          <w:szCs w:val="20"/>
          <w:highlight w:val="darkYellow"/>
          <w:lang w:val="en-GB" w:eastAsia="x-none"/>
        </w:rPr>
      </w:pPr>
      <w:r w:rsidRPr="00E20D41">
        <w:rPr>
          <w:rFonts w:ascii="Times" w:eastAsia="Microsoft YaHei" w:hAnsi="Times" w:cs="Times New Roman"/>
          <w:b/>
          <w:bCs/>
          <w:sz w:val="20"/>
          <w:szCs w:val="20"/>
          <w:highlight w:val="darkYellow"/>
          <w:lang w:val="en-GB" w:eastAsia="x-none"/>
        </w:rPr>
        <w:t>Working Assumption</w:t>
      </w:r>
    </w:p>
    <w:p w14:paraId="6ACABEE2" w14:textId="77777777" w:rsidR="00E20D41" w:rsidRPr="00E20D41" w:rsidRDefault="00E20D41" w:rsidP="00E20D41">
      <w:pPr>
        <w:spacing w:after="0" w:line="240" w:lineRule="auto"/>
        <w:jc w:val="both"/>
        <w:rPr>
          <w:rFonts w:ascii="Times" w:eastAsia="Malgun Gothic" w:hAnsi="Times" w:cs="Times New Roman"/>
          <w:sz w:val="20"/>
          <w:szCs w:val="24"/>
          <w:lang w:val="en-GB" w:eastAsia="zh-CN"/>
        </w:rPr>
      </w:pPr>
      <w:r w:rsidRPr="00E20D41">
        <w:rPr>
          <w:rFonts w:ascii="Times" w:eastAsia="Batang" w:hAnsi="Times" w:cs="Times New Roman"/>
          <w:sz w:val="20"/>
          <w:szCs w:val="24"/>
          <w:lang w:val="en-GB" w:eastAsia="zh-CN"/>
        </w:rPr>
        <w:t xml:space="preserve">For handling overlapping PUCCHs/PUSCHs with different priorities in R17 </w:t>
      </w:r>
    </w:p>
    <w:p w14:paraId="7F09C49B" w14:textId="77777777" w:rsidR="00E20D41" w:rsidRPr="00E20D41" w:rsidRDefault="00E20D41" w:rsidP="00C9620F">
      <w:pPr>
        <w:numPr>
          <w:ilvl w:val="0"/>
          <w:numId w:val="38"/>
        </w:numPr>
        <w:spacing w:after="0" w:line="240" w:lineRule="auto"/>
        <w:rPr>
          <w:rFonts w:ascii="Times" w:eastAsia="Microsoft YaHei" w:hAnsi="Times" w:cs="Times New Roman"/>
          <w:sz w:val="20"/>
          <w:szCs w:val="20"/>
          <w:lang w:val="en-GB" w:eastAsia="x-none"/>
        </w:rPr>
      </w:pPr>
      <w:r w:rsidRPr="00E20D41">
        <w:rPr>
          <w:rFonts w:ascii="Times" w:eastAsia="SimSun" w:hAnsi="Times" w:cs="Times New Roman"/>
          <w:bCs/>
          <w:sz w:val="20"/>
          <w:szCs w:val="20"/>
          <w:lang w:val="en-GB" w:eastAsia="zh-CN"/>
        </w:rPr>
        <w:t>Step 1: Resolve overlapping PUCCHs and/or PUSCHs with the same priority</w:t>
      </w:r>
    </w:p>
    <w:p w14:paraId="34C86CB7" w14:textId="77777777" w:rsidR="00E20D41" w:rsidRPr="00E20D41" w:rsidRDefault="00E20D41" w:rsidP="00C9620F">
      <w:pPr>
        <w:numPr>
          <w:ilvl w:val="0"/>
          <w:numId w:val="38"/>
        </w:numPr>
        <w:spacing w:after="0" w:line="240" w:lineRule="auto"/>
        <w:rPr>
          <w:rFonts w:ascii="Times" w:eastAsia="Microsoft YaHei" w:hAnsi="Times" w:cs="Times New Roman"/>
          <w:sz w:val="20"/>
          <w:szCs w:val="20"/>
          <w:lang w:val="en-GB" w:eastAsia="x-none"/>
        </w:rPr>
      </w:pPr>
      <w:r w:rsidRPr="00E20D41">
        <w:rPr>
          <w:rFonts w:ascii="Times" w:eastAsia="SimSun" w:hAnsi="Times" w:cs="Times New Roman"/>
          <w:bCs/>
          <w:sz w:val="20"/>
          <w:szCs w:val="20"/>
          <w:lang w:val="en-GB" w:eastAsia="zh-CN"/>
        </w:rPr>
        <w:t xml:space="preserve">Step 2: Resolve overlapping PUCCHs and/or PUSCHs with different priorities </w:t>
      </w:r>
    </w:p>
    <w:p w14:paraId="07FF6C72" w14:textId="77777777" w:rsidR="00E20D41" w:rsidRPr="00E20D41" w:rsidRDefault="00E20D41" w:rsidP="00E20D41">
      <w:pPr>
        <w:spacing w:after="0" w:line="240" w:lineRule="auto"/>
        <w:rPr>
          <w:rFonts w:ascii="Times" w:eastAsia="Microsoft YaHei" w:hAnsi="Times" w:cs="Times New Roman"/>
          <w:sz w:val="20"/>
          <w:szCs w:val="20"/>
          <w:lang w:val="en-GB" w:eastAsia="x-none"/>
        </w:rPr>
      </w:pPr>
      <w:r w:rsidRPr="00E20D41">
        <w:rPr>
          <w:rFonts w:ascii="Times" w:eastAsia="SimSun" w:hAnsi="Times" w:cs="Times New Roman"/>
          <w:bCs/>
          <w:sz w:val="20"/>
          <w:szCs w:val="20"/>
          <w:lang w:val="en-GB" w:eastAsia="zh-CN"/>
        </w:rPr>
        <w:t>Note: Avoid recursive pseudo-code to implement this procedure</w:t>
      </w:r>
    </w:p>
    <w:p w14:paraId="6CEFFB39" w14:textId="77777777" w:rsidR="00E20D41" w:rsidRPr="00E20D41" w:rsidRDefault="00E20D41" w:rsidP="00E20D41">
      <w:pPr>
        <w:overflowPunct w:val="0"/>
        <w:autoSpaceDE w:val="0"/>
        <w:autoSpaceDN w:val="0"/>
        <w:adjustRightInd w:val="0"/>
        <w:spacing w:after="0" w:line="240" w:lineRule="auto"/>
        <w:contextualSpacing/>
        <w:textAlignment w:val="baseline"/>
        <w:rPr>
          <w:rFonts w:ascii="Times" w:eastAsia="Microsoft YaHei" w:hAnsi="Times" w:cs="Times New Roman"/>
          <w:sz w:val="20"/>
          <w:szCs w:val="20"/>
          <w:lang w:val="en-GB" w:eastAsia="x-none"/>
        </w:rPr>
      </w:pPr>
      <w:r w:rsidRPr="00E20D41">
        <w:rPr>
          <w:rFonts w:ascii="Times" w:eastAsia="Microsoft YaHei" w:hAnsi="Times" w:cs="Times New Roman"/>
          <w:sz w:val="20"/>
          <w:szCs w:val="20"/>
          <w:lang w:val="en-GB" w:eastAsia="x-none"/>
        </w:rPr>
        <w:t>Note: It is expected that Rel-15 intra-UE UCI multiplexing timeline will be applicable</w:t>
      </w:r>
    </w:p>
    <w:p w14:paraId="4D85A12F" w14:textId="77777777" w:rsidR="00E20D41" w:rsidRPr="00E20D41" w:rsidRDefault="00E20D41" w:rsidP="00E20D41">
      <w:pPr>
        <w:overflowPunct w:val="0"/>
        <w:autoSpaceDE w:val="0"/>
        <w:autoSpaceDN w:val="0"/>
        <w:adjustRightInd w:val="0"/>
        <w:spacing w:after="0" w:line="240" w:lineRule="auto"/>
        <w:contextualSpacing/>
        <w:textAlignment w:val="baseline"/>
        <w:rPr>
          <w:rFonts w:ascii="Times" w:eastAsia="Microsoft YaHei" w:hAnsi="Times" w:cs="Times New Roman"/>
          <w:sz w:val="20"/>
          <w:szCs w:val="20"/>
          <w:lang w:val="en-GB" w:eastAsia="x-none"/>
        </w:rPr>
      </w:pPr>
    </w:p>
    <w:p w14:paraId="1A855C12" w14:textId="77777777" w:rsidR="00E20D41" w:rsidRPr="00E20D41" w:rsidRDefault="00E20D41" w:rsidP="00E20D41">
      <w:pPr>
        <w:wordWrap w:val="0"/>
        <w:spacing w:after="0" w:line="240" w:lineRule="auto"/>
        <w:rPr>
          <w:rFonts w:ascii="Times" w:eastAsia="SimSun" w:hAnsi="Times" w:cs="Times"/>
          <w:b/>
          <w:sz w:val="20"/>
          <w:szCs w:val="24"/>
          <w:lang w:eastAsia="ko-KR"/>
        </w:rPr>
      </w:pPr>
      <w:r w:rsidRPr="00E20D41">
        <w:rPr>
          <w:rFonts w:ascii="Times" w:eastAsia="Batang" w:hAnsi="Times" w:cs="Times"/>
          <w:b/>
          <w:sz w:val="20"/>
          <w:szCs w:val="24"/>
          <w:highlight w:val="green"/>
          <w:lang w:val="en-GB"/>
        </w:rPr>
        <w:t>Agreement</w:t>
      </w:r>
    </w:p>
    <w:p w14:paraId="0929E9C5" w14:textId="77777777" w:rsidR="00E20D41" w:rsidRPr="00E20D41" w:rsidRDefault="00E20D41" w:rsidP="00E20D41">
      <w:pPr>
        <w:spacing w:after="0" w:line="240" w:lineRule="auto"/>
        <w:textAlignment w:val="baseline"/>
        <w:rPr>
          <w:rFonts w:ascii="Times" w:eastAsia="Batang" w:hAnsi="Times" w:cs="Times"/>
          <w:sz w:val="20"/>
          <w:szCs w:val="24"/>
          <w:lang w:val="en-GB"/>
        </w:rPr>
      </w:pPr>
      <w:r w:rsidRPr="00E20D41">
        <w:rPr>
          <w:rFonts w:ascii="Times" w:eastAsia="Batang" w:hAnsi="Times" w:cs="Times"/>
          <w:sz w:val="20"/>
          <w:szCs w:val="24"/>
          <w:lang w:val="en-GB"/>
        </w:rPr>
        <w:t>For multiplexing a high-priority (HP) HARQ-ACK and a low-priority (LP) HARQ-ACK into a PUCCH in R17,</w:t>
      </w:r>
    </w:p>
    <w:p w14:paraId="27F9EC21" w14:textId="77777777" w:rsidR="00E20D41" w:rsidRPr="00E20D41" w:rsidRDefault="00E20D41" w:rsidP="00C9620F">
      <w:pPr>
        <w:numPr>
          <w:ilvl w:val="0"/>
          <w:numId w:val="35"/>
        </w:numPr>
        <w:tabs>
          <w:tab w:val="left" w:pos="720"/>
        </w:tabs>
        <w:spacing w:after="0" w:line="240" w:lineRule="auto"/>
        <w:rPr>
          <w:rFonts w:ascii="Times" w:eastAsia="SimSun" w:hAnsi="Times" w:cs="Times New Roman"/>
          <w:sz w:val="20"/>
          <w:szCs w:val="24"/>
          <w:lang w:val="en-GB" w:eastAsia="zh-CN"/>
        </w:rPr>
      </w:pPr>
      <w:r w:rsidRPr="00E20D41">
        <w:rPr>
          <w:rFonts w:ascii="Times" w:eastAsia="SimSun" w:hAnsi="Times" w:cs="Times New Roman"/>
          <w:sz w:val="20"/>
          <w:szCs w:val="24"/>
          <w:lang w:val="en-GB" w:eastAsia="zh-CN"/>
        </w:rPr>
        <w:t>PUCCH resource set determination is based on: UCI payload size = the number of HP UCI bits + the number of LP UCI bits.</w:t>
      </w:r>
    </w:p>
    <w:p w14:paraId="39E4855B" w14:textId="77777777" w:rsidR="00E20D41" w:rsidRPr="00E20D41" w:rsidRDefault="00E20D41" w:rsidP="00C9620F">
      <w:pPr>
        <w:numPr>
          <w:ilvl w:val="0"/>
          <w:numId w:val="35"/>
        </w:numPr>
        <w:tabs>
          <w:tab w:val="left" w:pos="720"/>
        </w:tabs>
        <w:spacing w:after="0" w:line="240" w:lineRule="auto"/>
        <w:rPr>
          <w:rFonts w:ascii="Times" w:eastAsia="SimSun" w:hAnsi="Times" w:cs="Times New Roman"/>
          <w:sz w:val="20"/>
          <w:szCs w:val="24"/>
          <w:lang w:val="en-GB" w:eastAsia="zh-CN"/>
        </w:rPr>
      </w:pPr>
      <w:r w:rsidRPr="00E20D41">
        <w:rPr>
          <w:rFonts w:ascii="Times" w:eastAsia="SimSun" w:hAnsi="Times" w:cs="Times New Roman"/>
          <w:sz w:val="20"/>
          <w:szCs w:val="24"/>
          <w:lang w:val="en-GB" w:eastAsia="zh-CN"/>
        </w:rPr>
        <w:t>FFS PRB number determination for HP A/N and LP A/N, e.g. based on their coding rates.</w:t>
      </w:r>
    </w:p>
    <w:p w14:paraId="0EDCC5F5" w14:textId="77777777" w:rsidR="00E20D41" w:rsidRPr="00E20D41" w:rsidRDefault="00E20D41" w:rsidP="00C9620F">
      <w:pPr>
        <w:numPr>
          <w:ilvl w:val="0"/>
          <w:numId w:val="35"/>
        </w:numPr>
        <w:tabs>
          <w:tab w:val="left" w:pos="720"/>
        </w:tabs>
        <w:spacing w:after="0" w:line="240" w:lineRule="auto"/>
        <w:rPr>
          <w:rFonts w:ascii="Times" w:eastAsia="SimSun" w:hAnsi="Times" w:cs="Times New Roman"/>
          <w:sz w:val="20"/>
          <w:szCs w:val="24"/>
          <w:lang w:val="en-GB" w:eastAsia="zh-CN"/>
        </w:rPr>
      </w:pPr>
      <w:r w:rsidRPr="00E20D41">
        <w:rPr>
          <w:rFonts w:ascii="Times" w:eastAsia="SimSun" w:hAnsi="Times" w:cs="Times New Roman"/>
          <w:sz w:val="20"/>
          <w:szCs w:val="24"/>
          <w:lang w:val="en-GB" w:eastAsia="zh-CN"/>
        </w:rPr>
        <w:t>FFS the impact to the number of LP UCI bits due to missed DCI and potential solutions</w:t>
      </w:r>
    </w:p>
    <w:p w14:paraId="46A30FEF" w14:textId="77777777" w:rsidR="00E20D41" w:rsidRPr="00E20D41" w:rsidRDefault="00E20D41" w:rsidP="00C9620F">
      <w:pPr>
        <w:numPr>
          <w:ilvl w:val="0"/>
          <w:numId w:val="35"/>
        </w:numPr>
        <w:tabs>
          <w:tab w:val="left" w:pos="720"/>
        </w:tabs>
        <w:spacing w:after="0" w:line="240" w:lineRule="auto"/>
        <w:rPr>
          <w:rFonts w:ascii="Times" w:eastAsia="SimSun" w:hAnsi="Times" w:cs="Times New Roman"/>
          <w:sz w:val="20"/>
          <w:szCs w:val="24"/>
          <w:lang w:val="en-GB" w:eastAsia="zh-CN"/>
        </w:rPr>
      </w:pPr>
      <w:r w:rsidRPr="00E20D41">
        <w:rPr>
          <w:rFonts w:ascii="Times" w:eastAsia="SimSun" w:hAnsi="Times" w:cs="Times New Roman"/>
          <w:sz w:val="20"/>
          <w:szCs w:val="24"/>
          <w:lang w:val="en-GB" w:eastAsia="zh-CN"/>
        </w:rPr>
        <w:t>Note: the number of LP UCI bits in the above agreement does may not necessarily mean the actual number of LP UCI bits until the second FFS is resolved</w:t>
      </w:r>
    </w:p>
    <w:p w14:paraId="38B083B2" w14:textId="77777777" w:rsidR="00E20D41" w:rsidRPr="00737F10" w:rsidRDefault="00E20D41" w:rsidP="00D83C0C">
      <w:pPr>
        <w:spacing w:after="120" w:line="240" w:lineRule="auto"/>
        <w:jc w:val="both"/>
        <w:rPr>
          <w:rFonts w:ascii="Times New Roman" w:eastAsia="SimSun" w:hAnsi="Times New Roman" w:cs="Times New Roman"/>
          <w:color w:val="000000"/>
          <w:u w:val="single"/>
          <w:lang w:val="en-GB" w:eastAsia="x-none"/>
        </w:rPr>
      </w:pPr>
    </w:p>
    <w:p w14:paraId="655A7ECB" w14:textId="77777777" w:rsidR="00E20D41" w:rsidRDefault="00E20D41" w:rsidP="00D83C0C">
      <w:pPr>
        <w:spacing w:after="120" w:line="240" w:lineRule="auto"/>
        <w:jc w:val="both"/>
        <w:rPr>
          <w:rFonts w:ascii="Times New Roman" w:eastAsia="SimSun" w:hAnsi="Times New Roman" w:cs="Times New Roman"/>
          <w:color w:val="000000"/>
          <w:u w:val="single"/>
          <w:lang w:eastAsia="x-none"/>
        </w:rPr>
      </w:pPr>
    </w:p>
    <w:p w14:paraId="32FC2E15" w14:textId="66B914A9" w:rsidR="00D83C0C" w:rsidRPr="00674864" w:rsidRDefault="00D83C0C" w:rsidP="00D83C0C">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w:t>
      </w:r>
      <w:r>
        <w:rPr>
          <w:rFonts w:ascii="Times New Roman" w:eastAsia="SimSun" w:hAnsi="Times New Roman" w:cs="Times New Roman"/>
          <w:color w:val="000000"/>
          <w:u w:val="single"/>
          <w:lang w:eastAsia="x-none"/>
        </w:rPr>
        <w:t>5</w:t>
      </w:r>
      <w:r w:rsidRPr="00674864">
        <w:rPr>
          <w:rFonts w:ascii="Times New Roman" w:eastAsia="SimSun" w:hAnsi="Times New Roman" w:cs="Times New Roman"/>
          <w:color w:val="000000"/>
          <w:u w:val="single"/>
          <w:lang w:eastAsia="x-none"/>
        </w:rPr>
        <w:t>-e</w:t>
      </w:r>
    </w:p>
    <w:p w14:paraId="4DEAB3F8" w14:textId="77777777" w:rsidR="00D83C0C" w:rsidRPr="00D83C0C" w:rsidRDefault="00D710A7" w:rsidP="00D83C0C">
      <w:pPr>
        <w:spacing w:after="0" w:line="240" w:lineRule="auto"/>
        <w:rPr>
          <w:rFonts w:ascii="Times" w:eastAsia="Batang" w:hAnsi="Times" w:cs="Times New Roman"/>
          <w:b/>
          <w:bCs/>
          <w:sz w:val="20"/>
          <w:szCs w:val="24"/>
          <w:lang w:val="en-GB" w:eastAsia="x-none"/>
        </w:rPr>
      </w:pPr>
      <w:hyperlink r:id="rId18" w:history="1">
        <w:r w:rsidR="00D83C0C" w:rsidRPr="00D83C0C">
          <w:rPr>
            <w:rFonts w:ascii="Times" w:eastAsia="Batang" w:hAnsi="Times" w:cs="Times New Roman"/>
            <w:b/>
            <w:bCs/>
            <w:color w:val="0000FF"/>
            <w:sz w:val="20"/>
            <w:szCs w:val="24"/>
            <w:u w:val="single"/>
            <w:lang w:val="en-GB" w:eastAsia="x-none"/>
          </w:rPr>
          <w:t>R1-2106051</w:t>
        </w:r>
      </w:hyperlink>
    </w:p>
    <w:p w14:paraId="40071F8A" w14:textId="77777777" w:rsidR="00D83C0C" w:rsidRPr="00D83C0C" w:rsidRDefault="00D83C0C" w:rsidP="00D83C0C">
      <w:pPr>
        <w:spacing w:line="254" w:lineRule="auto"/>
        <w:rPr>
          <w:rFonts w:ascii="Times New Roman" w:eastAsia="Microsoft YaHei" w:hAnsi="Times New Roman" w:cs="Times New Roman"/>
          <w:color w:val="000000"/>
          <w:highlight w:val="green"/>
        </w:rPr>
      </w:pPr>
      <w:r w:rsidRPr="00D83C0C">
        <w:rPr>
          <w:rFonts w:ascii="Times New Roman" w:eastAsia="SimSun" w:hAnsi="Times New Roman" w:cs="Times New Roman"/>
          <w:color w:val="000000"/>
          <w:highlight w:val="green"/>
          <w:lang w:val="en-GB" w:eastAsia="zh-CN"/>
        </w:rPr>
        <w:t>Agreement:</w:t>
      </w:r>
    </w:p>
    <w:p w14:paraId="6C51C0EE" w14:textId="77777777" w:rsidR="00D83C0C" w:rsidRPr="00D83C0C" w:rsidRDefault="00D83C0C" w:rsidP="00D83C0C">
      <w:pPr>
        <w:spacing w:line="254" w:lineRule="auto"/>
        <w:rPr>
          <w:rFonts w:ascii="Times New Roman" w:eastAsia="Microsoft YaHei" w:hAnsi="Times New Roman" w:cs="Times New Roman"/>
          <w:color w:val="000000"/>
          <w:sz w:val="20"/>
          <w:szCs w:val="20"/>
          <w:lang w:val="en-GB"/>
        </w:rPr>
      </w:pPr>
      <w:r w:rsidRPr="00D83C0C">
        <w:rPr>
          <w:rFonts w:ascii="Times New Roman" w:eastAsia="Microsoft YaHei" w:hAnsi="Times New Roman" w:cs="Times New Roman"/>
          <w:color w:val="000000"/>
          <w:sz w:val="20"/>
          <w:szCs w:val="20"/>
          <w:lang w:val="en-GB"/>
        </w:rPr>
        <w:t xml:space="preserve">For multiplexing a high-priority (HP) HARQ-ACK and a low-priority (LP) HARQ-ACK into a PUCCH in R17, when the total number of LP and HP HARQ-ACK bits is more than 2, </w:t>
      </w:r>
    </w:p>
    <w:p w14:paraId="17635576" w14:textId="77777777" w:rsidR="00D83C0C" w:rsidRPr="00D83C0C" w:rsidRDefault="00D83C0C" w:rsidP="00C9620F">
      <w:pPr>
        <w:numPr>
          <w:ilvl w:val="0"/>
          <w:numId w:val="37"/>
        </w:numPr>
        <w:spacing w:after="0" w:line="254" w:lineRule="auto"/>
        <w:rPr>
          <w:rFonts w:ascii="Times New Roman" w:eastAsia="Microsoft YaHei" w:hAnsi="Times New Roman" w:cs="Times New Roman"/>
          <w:color w:val="000000"/>
          <w:sz w:val="20"/>
          <w:szCs w:val="20"/>
          <w:lang w:val="en-GB"/>
        </w:rPr>
      </w:pPr>
      <w:r w:rsidRPr="00D83C0C">
        <w:rPr>
          <w:rFonts w:ascii="Times New Roman" w:eastAsia="Microsoft YaHei" w:hAnsi="Times New Roman" w:cs="Times New Roman"/>
          <w:color w:val="000000"/>
          <w:sz w:val="20"/>
          <w:szCs w:val="20"/>
          <w:lang w:val="en-GB"/>
        </w:rPr>
        <w:t>For HP HARQ-ACK or LP HARQ-ACK of 1-2 bit(s), support separate coding. Down-select from the two options:</w:t>
      </w:r>
    </w:p>
    <w:p w14:paraId="58D25207" w14:textId="77777777" w:rsidR="00D83C0C" w:rsidRPr="00D83C0C" w:rsidRDefault="00D83C0C" w:rsidP="00C9620F">
      <w:pPr>
        <w:numPr>
          <w:ilvl w:val="1"/>
          <w:numId w:val="37"/>
        </w:numPr>
        <w:spacing w:after="0" w:line="254" w:lineRule="auto"/>
        <w:rPr>
          <w:rFonts w:ascii="Times New Roman" w:eastAsia="Microsoft YaHei" w:hAnsi="Times New Roman" w:cs="Times New Roman"/>
          <w:color w:val="000000"/>
          <w:sz w:val="20"/>
          <w:szCs w:val="20"/>
          <w:lang w:val="en-GB"/>
        </w:rPr>
      </w:pPr>
      <w:r w:rsidRPr="00D83C0C">
        <w:rPr>
          <w:rFonts w:ascii="Times New Roman" w:eastAsia="Microsoft YaHei" w:hAnsi="Times New Roman" w:cs="Times New Roman"/>
          <w:color w:val="000000"/>
          <w:sz w:val="20"/>
          <w:szCs w:val="20"/>
          <w:lang w:val="en-GB"/>
        </w:rPr>
        <w:t>Option 1: Reuse R15 TS 38.212 Clause 5.3.3.1 for 1-bit. Reuse R15 TS 38.212 Clause 5.3.3.2 for 2-bit.</w:t>
      </w:r>
    </w:p>
    <w:p w14:paraId="17A1BF4C" w14:textId="77777777" w:rsidR="00D83C0C" w:rsidRPr="00D83C0C" w:rsidRDefault="00D83C0C" w:rsidP="00C9620F">
      <w:pPr>
        <w:numPr>
          <w:ilvl w:val="1"/>
          <w:numId w:val="37"/>
        </w:numPr>
        <w:spacing w:after="0" w:line="254" w:lineRule="auto"/>
        <w:rPr>
          <w:rFonts w:ascii="Times New Roman" w:eastAsia="Microsoft YaHei" w:hAnsi="Times New Roman" w:cs="Times New Roman"/>
          <w:color w:val="000000"/>
          <w:sz w:val="20"/>
          <w:szCs w:val="20"/>
          <w:lang w:val="en-GB"/>
        </w:rPr>
      </w:pPr>
      <w:r w:rsidRPr="00D83C0C">
        <w:rPr>
          <w:rFonts w:ascii="Times New Roman" w:eastAsia="Microsoft YaHei" w:hAnsi="Times New Roman" w:cs="Times New Roman"/>
          <w:color w:val="000000"/>
          <w:sz w:val="20"/>
          <w:szCs w:val="20"/>
          <w:lang w:val="en-GB" w:eastAsia="zh-CN"/>
        </w:rPr>
        <w:t xml:space="preserve">Option 2: </w:t>
      </w:r>
      <w:r w:rsidRPr="00D83C0C">
        <w:rPr>
          <w:rFonts w:ascii="Times New Roman" w:eastAsia="Microsoft YaHei" w:hAnsi="Times New Roman" w:cs="Times New Roman"/>
          <w:color w:val="000000"/>
          <w:sz w:val="20"/>
          <w:szCs w:val="20"/>
          <w:lang w:val="en-GB"/>
        </w:rPr>
        <w:t>Reuse R15 TS 38.212 Clause 5.3.3.3</w:t>
      </w:r>
      <w:r w:rsidRPr="00D83C0C">
        <w:rPr>
          <w:rFonts w:ascii="Times New Roman" w:eastAsia="SimSun" w:hAnsi="Times New Roman" w:cs="Times New Roman"/>
          <w:color w:val="000000"/>
          <w:sz w:val="20"/>
          <w:szCs w:val="20"/>
          <w:lang w:val="en-GB" w:eastAsia="zh-CN"/>
        </w:rPr>
        <w:t>, i.e., padding to 3 bits and using RM coding.</w:t>
      </w:r>
    </w:p>
    <w:p w14:paraId="3334778A" w14:textId="77777777" w:rsidR="00D83C0C" w:rsidRPr="00D83C0C" w:rsidRDefault="00D83C0C" w:rsidP="00C9620F">
      <w:pPr>
        <w:numPr>
          <w:ilvl w:val="0"/>
          <w:numId w:val="37"/>
        </w:numPr>
        <w:spacing w:after="0" w:line="254" w:lineRule="auto"/>
        <w:rPr>
          <w:rFonts w:ascii="Times New Roman" w:eastAsia="Microsoft YaHei" w:hAnsi="Times New Roman" w:cs="Times New Roman"/>
          <w:color w:val="000000"/>
          <w:sz w:val="20"/>
          <w:szCs w:val="20"/>
          <w:lang w:val="en-GB"/>
        </w:rPr>
      </w:pPr>
      <w:r w:rsidRPr="00D83C0C">
        <w:rPr>
          <w:rFonts w:ascii="Times New Roman" w:eastAsia="Microsoft YaHei" w:hAnsi="Times New Roman" w:cs="Times New Roman"/>
          <w:color w:val="000000"/>
          <w:sz w:val="20"/>
          <w:szCs w:val="20"/>
          <w:lang w:val="en-GB"/>
        </w:rPr>
        <w:t xml:space="preserve">For HP HARQ-ACK or LP HARQ-ACK &gt;2 bit(s), HP HARQ-ACK and LP HARQ-ACK are separately encoded according to R15 TS 38.212 Clause 5.3.3.3 </w:t>
      </w:r>
      <w:r w:rsidRPr="00D83C0C">
        <w:rPr>
          <w:rFonts w:ascii="Times New Roman" w:eastAsia="Microsoft YaHei" w:hAnsi="Times New Roman" w:cs="Times New Roman"/>
          <w:color w:val="FF0000"/>
          <w:sz w:val="20"/>
          <w:szCs w:val="20"/>
          <w:lang w:val="en-GB"/>
        </w:rPr>
        <w:t>or Clause 5.3.1</w:t>
      </w:r>
      <w:r w:rsidRPr="00D83C0C">
        <w:rPr>
          <w:rFonts w:ascii="Times New Roman" w:eastAsia="Microsoft YaHei" w:hAnsi="Times New Roman" w:cs="Times New Roman"/>
          <w:color w:val="000000"/>
          <w:sz w:val="20"/>
          <w:szCs w:val="20"/>
          <w:lang w:val="en-GB"/>
        </w:rPr>
        <w:t>.</w:t>
      </w:r>
    </w:p>
    <w:p w14:paraId="7EDAB40F" w14:textId="77777777" w:rsidR="00D83C0C" w:rsidRPr="00D83C0C" w:rsidRDefault="00D83C0C" w:rsidP="00C9620F">
      <w:pPr>
        <w:numPr>
          <w:ilvl w:val="0"/>
          <w:numId w:val="37"/>
        </w:numPr>
        <w:spacing w:after="0" w:line="254" w:lineRule="auto"/>
        <w:rPr>
          <w:rFonts w:ascii="Times New Roman" w:eastAsia="Microsoft YaHei" w:hAnsi="Times New Roman" w:cs="Times New Roman"/>
          <w:color w:val="000000"/>
          <w:sz w:val="20"/>
          <w:szCs w:val="20"/>
          <w:lang w:val="en-GB"/>
        </w:rPr>
      </w:pPr>
      <w:r w:rsidRPr="00D83C0C">
        <w:rPr>
          <w:rFonts w:ascii="Times New Roman" w:eastAsia="Microsoft YaHei" w:hAnsi="Times New Roman" w:cs="Times New Roman"/>
          <w:color w:val="000000"/>
          <w:sz w:val="20"/>
          <w:szCs w:val="20"/>
          <w:lang w:val="en-GB" w:eastAsia="zh-CN"/>
        </w:rPr>
        <w:t>FFS</w:t>
      </w:r>
      <w:r w:rsidRPr="00D83C0C">
        <w:rPr>
          <w:rFonts w:ascii="Times New Roman" w:eastAsia="Microsoft YaHei" w:hAnsi="Times New Roman" w:cs="Times New Roman"/>
          <w:color w:val="000000"/>
          <w:sz w:val="20"/>
          <w:szCs w:val="20"/>
          <w:lang w:val="en-GB"/>
        </w:rPr>
        <w:t xml:space="preserve"> rate matching equation and </w:t>
      </w:r>
      <w:r w:rsidRPr="00D83C0C">
        <w:rPr>
          <w:rFonts w:ascii="Times New Roman" w:eastAsia="Microsoft YaHei" w:hAnsi="Times New Roman" w:cs="Times New Roman"/>
          <w:color w:val="000000"/>
          <w:sz w:val="20"/>
          <w:szCs w:val="20"/>
          <w:lang w:val="en-GB" w:eastAsia="zh-CN"/>
        </w:rPr>
        <w:t>RE</w:t>
      </w:r>
      <w:r w:rsidRPr="00D83C0C">
        <w:rPr>
          <w:rFonts w:ascii="Times New Roman" w:eastAsia="Microsoft YaHei" w:hAnsi="Times New Roman" w:cs="Times New Roman"/>
          <w:color w:val="000000"/>
          <w:sz w:val="20"/>
          <w:szCs w:val="20"/>
          <w:lang w:val="en-GB"/>
        </w:rPr>
        <w:t xml:space="preserve"> mapping rules</w:t>
      </w:r>
      <w:r w:rsidRPr="00D83C0C">
        <w:rPr>
          <w:rFonts w:ascii="Times New Roman" w:eastAsia="SimSun" w:hAnsi="Times New Roman" w:cs="Times New Roman"/>
          <w:color w:val="FF0000"/>
          <w:sz w:val="20"/>
          <w:szCs w:val="20"/>
          <w:lang w:val="en-GB" w:eastAsia="zh-CN"/>
        </w:rPr>
        <w:t xml:space="preserve"> for PF2/3/4</w:t>
      </w:r>
      <w:r w:rsidRPr="00D83C0C">
        <w:rPr>
          <w:rFonts w:ascii="Times New Roman" w:eastAsia="Microsoft YaHei" w:hAnsi="Times New Roman" w:cs="Times New Roman"/>
          <w:color w:val="000000"/>
          <w:sz w:val="20"/>
          <w:szCs w:val="20"/>
          <w:lang w:val="en-GB"/>
        </w:rPr>
        <w:t>. Rel-15 is baseline</w:t>
      </w:r>
      <w:r w:rsidRPr="00D83C0C">
        <w:rPr>
          <w:rFonts w:ascii="Times New Roman" w:eastAsia="Microsoft YaHei" w:hAnsi="Times New Roman" w:cs="Times New Roman"/>
          <w:color w:val="FF0000"/>
          <w:sz w:val="20"/>
          <w:szCs w:val="20"/>
          <w:lang w:val="en-GB"/>
        </w:rPr>
        <w:t xml:space="preserve"> if available</w:t>
      </w:r>
      <w:r w:rsidRPr="00D83C0C">
        <w:rPr>
          <w:rFonts w:ascii="Times New Roman" w:eastAsia="Microsoft YaHei" w:hAnsi="Times New Roman" w:cs="Times New Roman"/>
          <w:color w:val="000000"/>
          <w:sz w:val="20"/>
          <w:szCs w:val="20"/>
          <w:lang w:val="en-GB"/>
        </w:rPr>
        <w:t>.</w:t>
      </w:r>
    </w:p>
    <w:p w14:paraId="273A95DE" w14:textId="77777777" w:rsidR="00D83C0C" w:rsidRPr="00D83C0C" w:rsidRDefault="00D83C0C" w:rsidP="00D83C0C">
      <w:pPr>
        <w:spacing w:line="254" w:lineRule="auto"/>
        <w:jc w:val="both"/>
        <w:rPr>
          <w:rFonts w:ascii="Times New Roman" w:eastAsia="Microsoft YaHei" w:hAnsi="Times New Roman" w:cs="Times New Roman"/>
          <w:color w:val="000000"/>
          <w:sz w:val="20"/>
          <w:szCs w:val="20"/>
          <w:lang w:val="en-GB"/>
        </w:rPr>
      </w:pPr>
      <w:r w:rsidRPr="00D83C0C">
        <w:rPr>
          <w:rFonts w:ascii="Times New Roman" w:eastAsia="Microsoft YaHei" w:hAnsi="Times New Roman" w:cs="Times New Roman"/>
          <w:color w:val="000000"/>
          <w:sz w:val="20"/>
          <w:szCs w:val="20"/>
          <w:lang w:val="en-GB"/>
        </w:rPr>
        <w:t> </w:t>
      </w:r>
    </w:p>
    <w:p w14:paraId="0D942737" w14:textId="77777777" w:rsidR="00D83C0C" w:rsidRPr="00D83C0C" w:rsidRDefault="00D83C0C" w:rsidP="00D83C0C">
      <w:pPr>
        <w:spacing w:line="254" w:lineRule="auto"/>
        <w:jc w:val="both"/>
        <w:rPr>
          <w:rFonts w:ascii="Times New Roman" w:eastAsia="Microsoft YaHei" w:hAnsi="Times New Roman" w:cs="Times New Roman"/>
          <w:color w:val="000000"/>
          <w:sz w:val="20"/>
          <w:szCs w:val="20"/>
          <w:highlight w:val="green"/>
          <w:lang w:val="en-GB"/>
        </w:rPr>
      </w:pPr>
      <w:r w:rsidRPr="00D83C0C">
        <w:rPr>
          <w:rFonts w:ascii="Times New Roman" w:eastAsia="SimSun" w:hAnsi="Times New Roman" w:cs="Times New Roman"/>
          <w:color w:val="000000"/>
          <w:sz w:val="20"/>
          <w:szCs w:val="20"/>
          <w:highlight w:val="green"/>
          <w:lang w:val="en-GB" w:eastAsia="zh-CN"/>
        </w:rPr>
        <w:t>Agreement:</w:t>
      </w:r>
    </w:p>
    <w:p w14:paraId="07B119FD" w14:textId="77777777" w:rsidR="00D83C0C" w:rsidRPr="00D83C0C" w:rsidRDefault="00D83C0C" w:rsidP="00D83C0C">
      <w:pPr>
        <w:spacing w:after="120" w:line="254" w:lineRule="auto"/>
        <w:jc w:val="both"/>
        <w:rPr>
          <w:rFonts w:ascii="Times New Roman" w:eastAsia="Microsoft YaHei" w:hAnsi="Times New Roman" w:cs="Times New Roman"/>
          <w:color w:val="000000"/>
          <w:sz w:val="20"/>
          <w:szCs w:val="20"/>
          <w:lang w:val="en-GB" w:eastAsia="x-none"/>
        </w:rPr>
      </w:pPr>
      <w:r w:rsidRPr="00D83C0C">
        <w:rPr>
          <w:rFonts w:ascii="Times New Roman" w:eastAsia="Microsoft YaHei" w:hAnsi="Times New Roman" w:cs="Times New Roman"/>
          <w:color w:val="000000"/>
          <w:sz w:val="20"/>
          <w:szCs w:val="20"/>
          <w:lang w:val="en-GB" w:eastAsia="x-none"/>
        </w:rPr>
        <w:t xml:space="preserve">For multiplexing a high-priority (HP) HARQ-ACK and a low-priority (LP) HARQ-ACK into a PUCCH in R17, when the total number of LP and HP HARQ-ACK bits </w:t>
      </w:r>
      <w:r w:rsidRPr="00D83C0C">
        <w:rPr>
          <w:rFonts w:ascii="Times New Roman" w:eastAsia="Microsoft YaHei" w:hAnsi="Times New Roman" w:cs="Times New Roman"/>
          <w:color w:val="000000"/>
          <w:sz w:val="20"/>
          <w:szCs w:val="20"/>
          <w:lang w:val="en-GB" w:eastAsia="zh-CN"/>
        </w:rPr>
        <w:t>is</w:t>
      </w:r>
      <w:r w:rsidRPr="00D83C0C">
        <w:rPr>
          <w:rFonts w:ascii="Times New Roman" w:eastAsia="Microsoft YaHei" w:hAnsi="Times New Roman" w:cs="Times New Roman"/>
          <w:color w:val="000000"/>
          <w:sz w:val="20"/>
          <w:szCs w:val="20"/>
          <w:lang w:val="en-GB" w:eastAsia="x-none"/>
        </w:rPr>
        <w:t xml:space="preserve"> 2, treat the two bits as HARQ-ACK bits with High priority.</w:t>
      </w:r>
    </w:p>
    <w:p w14:paraId="303EAA72" w14:textId="77777777" w:rsidR="00D83C0C" w:rsidRPr="00D83C0C" w:rsidRDefault="00D83C0C" w:rsidP="00D83C0C">
      <w:pPr>
        <w:spacing w:after="0" w:line="254" w:lineRule="auto"/>
        <w:ind w:leftChars="400" w:left="1300" w:hanging="420"/>
        <w:rPr>
          <w:rFonts w:ascii="Times New Roman" w:eastAsia="Microsoft YaHei" w:hAnsi="Times New Roman" w:cs="Times New Roman"/>
          <w:color w:val="000000"/>
          <w:sz w:val="20"/>
          <w:szCs w:val="20"/>
          <w:lang w:val="en-GB" w:eastAsia="x-none"/>
        </w:rPr>
      </w:pPr>
      <w:r w:rsidRPr="00D83C0C">
        <w:rPr>
          <w:rFonts w:ascii="Symbol" w:eastAsia="Symbol" w:hAnsi="Symbol" w:cs="Symbol"/>
          <w:color w:val="000000"/>
          <w:sz w:val="20"/>
          <w:szCs w:val="20"/>
          <w:lang w:val="en-GB" w:eastAsia="x-none"/>
        </w:rPr>
        <w:t>·</w:t>
      </w:r>
      <w:r w:rsidRPr="00D83C0C">
        <w:rPr>
          <w:rFonts w:ascii="Times New Roman" w:eastAsia="Symbol" w:hAnsi="Times New Roman" w:cs="Times New Roman"/>
          <w:color w:val="000000"/>
          <w:sz w:val="20"/>
          <w:szCs w:val="20"/>
          <w:lang w:val="en-GB" w:eastAsia="x-none"/>
        </w:rPr>
        <w:t xml:space="preserve">           </w:t>
      </w:r>
      <w:r w:rsidRPr="00D83C0C">
        <w:rPr>
          <w:rFonts w:ascii="Times New Roman" w:eastAsia="SimSun" w:hAnsi="Times New Roman" w:cs="Times New Roman"/>
          <w:color w:val="000000"/>
          <w:sz w:val="20"/>
          <w:szCs w:val="20"/>
          <w:lang w:val="en-GB" w:eastAsia="x-none"/>
        </w:rPr>
        <w:t xml:space="preserve">Rel-15 </w:t>
      </w:r>
      <w:r w:rsidRPr="00D83C0C">
        <w:rPr>
          <w:rFonts w:ascii="Times New Roman" w:eastAsia="SimSun" w:hAnsi="Times New Roman" w:cs="Times New Roman"/>
          <w:color w:val="FF0000"/>
          <w:sz w:val="20"/>
          <w:szCs w:val="20"/>
          <w:lang w:val="en-GB" w:eastAsia="x-none"/>
        </w:rPr>
        <w:t>design</w:t>
      </w:r>
      <w:r w:rsidRPr="00D83C0C">
        <w:rPr>
          <w:rFonts w:ascii="Times New Roman" w:eastAsia="SimSun" w:hAnsi="Times New Roman" w:cs="Times New Roman"/>
          <w:color w:val="000000"/>
          <w:sz w:val="20"/>
          <w:szCs w:val="20"/>
          <w:lang w:val="en-GB" w:eastAsia="x-none"/>
        </w:rPr>
        <w:t xml:space="preserve"> (for PF0 and PF1) </w:t>
      </w:r>
      <w:r w:rsidRPr="00D83C0C">
        <w:rPr>
          <w:rFonts w:ascii="Times New Roman" w:eastAsia="SimSun" w:hAnsi="Times New Roman" w:cs="Times New Roman"/>
          <w:color w:val="FF0000"/>
          <w:sz w:val="20"/>
          <w:szCs w:val="20"/>
          <w:lang w:val="en-GB" w:eastAsia="x-none"/>
        </w:rPr>
        <w:t>is baseline</w:t>
      </w:r>
      <w:r w:rsidRPr="00D83C0C">
        <w:rPr>
          <w:rFonts w:ascii="Times New Roman" w:eastAsia="SimSun" w:hAnsi="Times New Roman" w:cs="Times New Roman"/>
          <w:color w:val="000000"/>
          <w:sz w:val="20"/>
          <w:szCs w:val="20"/>
          <w:lang w:val="en-GB" w:eastAsia="x-none"/>
        </w:rPr>
        <w:t>.</w:t>
      </w:r>
    </w:p>
    <w:p w14:paraId="6F1D9F58" w14:textId="77777777" w:rsidR="00D83C0C" w:rsidRPr="00D83C0C" w:rsidRDefault="00D83C0C" w:rsidP="00D83C0C">
      <w:pPr>
        <w:spacing w:after="0" w:line="254" w:lineRule="auto"/>
        <w:ind w:leftChars="400" w:left="1300" w:hanging="420"/>
        <w:rPr>
          <w:rFonts w:ascii="Times New Roman" w:eastAsia="Microsoft YaHei" w:hAnsi="Times New Roman" w:cs="Times New Roman"/>
          <w:color w:val="000000"/>
          <w:sz w:val="20"/>
          <w:szCs w:val="20"/>
          <w:lang w:val="en-GB" w:eastAsia="x-none"/>
        </w:rPr>
      </w:pPr>
      <w:r w:rsidRPr="00D83C0C">
        <w:rPr>
          <w:rFonts w:ascii="Symbol" w:eastAsia="Symbol" w:hAnsi="Symbol" w:cs="Symbol"/>
          <w:color w:val="000000"/>
          <w:sz w:val="20"/>
          <w:szCs w:val="20"/>
          <w:lang w:val="en-GB" w:eastAsia="x-none"/>
        </w:rPr>
        <w:lastRenderedPageBreak/>
        <w:t>·</w:t>
      </w:r>
      <w:r w:rsidRPr="00D83C0C">
        <w:rPr>
          <w:rFonts w:ascii="Times New Roman" w:eastAsia="Symbol" w:hAnsi="Times New Roman" w:cs="Times New Roman"/>
          <w:color w:val="000000"/>
          <w:sz w:val="20"/>
          <w:szCs w:val="20"/>
          <w:lang w:val="en-GB" w:eastAsia="x-none"/>
        </w:rPr>
        <w:t xml:space="preserve">           </w:t>
      </w:r>
      <w:r w:rsidRPr="00D83C0C">
        <w:rPr>
          <w:rFonts w:ascii="Times New Roman" w:eastAsia="SimSun" w:hAnsi="Times New Roman" w:cs="Times New Roman"/>
          <w:color w:val="000000"/>
          <w:sz w:val="20"/>
          <w:szCs w:val="20"/>
          <w:lang w:val="en-GB" w:eastAsia="x-none"/>
        </w:rPr>
        <w:t>Note: QC has strong concern on above scheme. The scheme cannot provide unequal error protection between the HP bit and LP bit hence could suffer from performance degradation for the HP bit. QC accept the scheme for the sake of progress in RAN 1 with the concern on the performance reserved.</w:t>
      </w:r>
    </w:p>
    <w:p w14:paraId="18F1243C" w14:textId="77777777" w:rsidR="00D83C0C" w:rsidRPr="00D83C0C" w:rsidRDefault="00D83C0C" w:rsidP="00790D34">
      <w:pPr>
        <w:spacing w:after="120" w:line="240" w:lineRule="auto"/>
        <w:jc w:val="both"/>
        <w:rPr>
          <w:rFonts w:ascii="Times New Roman" w:eastAsia="SimSun" w:hAnsi="Times New Roman" w:cs="Times New Roman"/>
          <w:color w:val="000000"/>
          <w:u w:val="single"/>
          <w:lang w:val="en-GB" w:eastAsia="x-none"/>
        </w:rPr>
      </w:pPr>
    </w:p>
    <w:p w14:paraId="0E5FB304" w14:textId="2BDEAF20" w:rsidR="00790D34" w:rsidRPr="00674864" w:rsidRDefault="00790D34" w:rsidP="00790D34">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w:t>
      </w:r>
      <w:r>
        <w:rPr>
          <w:rFonts w:ascii="Times New Roman" w:eastAsia="SimSun" w:hAnsi="Times New Roman" w:cs="Times New Roman"/>
          <w:color w:val="000000"/>
          <w:u w:val="single"/>
          <w:lang w:eastAsia="x-none"/>
        </w:rPr>
        <w:t>4b</w:t>
      </w:r>
      <w:r w:rsidRPr="00674864">
        <w:rPr>
          <w:rFonts w:ascii="Times New Roman" w:eastAsia="SimSun" w:hAnsi="Times New Roman" w:cs="Times New Roman"/>
          <w:color w:val="000000"/>
          <w:u w:val="single"/>
          <w:lang w:eastAsia="x-none"/>
        </w:rPr>
        <w:t>-e</w:t>
      </w:r>
    </w:p>
    <w:p w14:paraId="51FCEE6E" w14:textId="77777777" w:rsidR="00790D34" w:rsidRPr="00790D34" w:rsidRDefault="00790D34" w:rsidP="00790D34">
      <w:pPr>
        <w:spacing w:after="0" w:line="240" w:lineRule="auto"/>
        <w:rPr>
          <w:rFonts w:ascii="Times New Roman" w:eastAsia="Microsoft YaHei" w:hAnsi="Times New Roman" w:cs="Times New Roman"/>
          <w:color w:val="000000"/>
          <w:sz w:val="20"/>
          <w:szCs w:val="20"/>
          <w:highlight w:val="green"/>
        </w:rPr>
      </w:pPr>
      <w:r w:rsidRPr="00790D34">
        <w:rPr>
          <w:rFonts w:ascii="Times New Roman" w:eastAsia="SimSun" w:hAnsi="Times New Roman" w:cs="Times New Roman"/>
          <w:color w:val="000000"/>
          <w:sz w:val="20"/>
          <w:szCs w:val="20"/>
          <w:highlight w:val="green"/>
          <w:lang w:val="en-GB" w:eastAsia="zh-CN"/>
        </w:rPr>
        <w:t>Agreements:</w:t>
      </w:r>
    </w:p>
    <w:p w14:paraId="6F53CFD8" w14:textId="77777777" w:rsidR="00790D34" w:rsidRPr="00790D34" w:rsidRDefault="00790D34" w:rsidP="00790D34">
      <w:pPr>
        <w:spacing w:after="0" w:line="240" w:lineRule="auto"/>
        <w:rPr>
          <w:rFonts w:ascii="Times New Roman" w:eastAsia="Microsoft YaHei" w:hAnsi="Times New Roman" w:cs="Times New Roman"/>
          <w:color w:val="000000"/>
          <w:sz w:val="20"/>
          <w:szCs w:val="20"/>
          <w:lang w:val="en-GB"/>
        </w:rPr>
      </w:pPr>
      <w:r w:rsidRPr="00790D34">
        <w:rPr>
          <w:rFonts w:ascii="Times New Roman" w:eastAsia="Microsoft YaHei" w:hAnsi="Times New Roman" w:cs="Times New Roman"/>
          <w:color w:val="000000"/>
          <w:sz w:val="20"/>
          <w:szCs w:val="20"/>
          <w:lang w:val="en-GB"/>
        </w:rPr>
        <w:t>For multiplexing a high-priority (HP) HARQ-ACK and a low-priority (LP) HARQ-ACK into a PUCCH in R17, when the total number of LP and HP HARQ-ACK bits is more than 2, support separate coding for the two HARQ-ACKs.</w:t>
      </w:r>
    </w:p>
    <w:p w14:paraId="7D598228" w14:textId="77777777" w:rsidR="00790D34" w:rsidRPr="00790D34" w:rsidRDefault="00790D34" w:rsidP="00C9620F">
      <w:pPr>
        <w:numPr>
          <w:ilvl w:val="0"/>
          <w:numId w:val="35"/>
        </w:numPr>
        <w:spacing w:before="100" w:beforeAutospacing="1" w:after="100" w:afterAutospacing="1" w:line="240" w:lineRule="auto"/>
        <w:rPr>
          <w:rFonts w:ascii="Times New Roman" w:eastAsia="Microsoft YaHei" w:hAnsi="Times New Roman" w:cs="Times New Roman"/>
          <w:color w:val="000000"/>
          <w:sz w:val="20"/>
          <w:szCs w:val="20"/>
          <w:lang w:val="en-GB"/>
        </w:rPr>
      </w:pPr>
      <w:r w:rsidRPr="00790D34">
        <w:rPr>
          <w:rFonts w:ascii="Times New Roman" w:eastAsia="Microsoft YaHei" w:hAnsi="Times New Roman" w:cs="Times New Roman"/>
          <w:color w:val="000000"/>
          <w:sz w:val="20"/>
          <w:szCs w:val="20"/>
          <w:shd w:val="clear" w:color="auto" w:fill="FFFFFF"/>
          <w:lang w:val="en-GB"/>
        </w:rPr>
        <w:t>FFS for HP HARQ-ACK or LP HARQ-ACK of 1-2 bit(s).</w:t>
      </w:r>
    </w:p>
    <w:p w14:paraId="6DE33FED" w14:textId="77777777" w:rsidR="00790D34" w:rsidRPr="00790D34" w:rsidRDefault="00790D34" w:rsidP="00C9620F">
      <w:pPr>
        <w:numPr>
          <w:ilvl w:val="0"/>
          <w:numId w:val="35"/>
        </w:numPr>
        <w:spacing w:before="100" w:beforeAutospacing="1" w:after="100" w:afterAutospacing="1" w:line="240" w:lineRule="auto"/>
        <w:rPr>
          <w:rFonts w:ascii="Times New Roman" w:eastAsia="Microsoft YaHei" w:hAnsi="Times New Roman" w:cs="Times New Roman"/>
          <w:sz w:val="20"/>
          <w:szCs w:val="20"/>
          <w:lang w:val="en-GB"/>
        </w:rPr>
      </w:pPr>
      <w:r w:rsidRPr="00790D34">
        <w:rPr>
          <w:rFonts w:ascii="Times New Roman" w:eastAsia="Microsoft YaHei" w:hAnsi="Times New Roman" w:cs="Times New Roman"/>
          <w:sz w:val="20"/>
          <w:szCs w:val="20"/>
          <w:shd w:val="clear" w:color="auto" w:fill="FFFFFF"/>
          <w:lang w:val="en-GB"/>
        </w:rPr>
        <w:t>(working assumption) Drop CSI (including part 1 and part2, if exist) if CSI would multiplex on a PUCCH which has HP A/N.</w:t>
      </w:r>
    </w:p>
    <w:p w14:paraId="421849A1" w14:textId="77777777" w:rsidR="00790D34" w:rsidRPr="00790D34" w:rsidRDefault="00790D34" w:rsidP="00C9620F">
      <w:pPr>
        <w:numPr>
          <w:ilvl w:val="1"/>
          <w:numId w:val="35"/>
        </w:numPr>
        <w:spacing w:before="100" w:beforeAutospacing="1" w:after="100" w:afterAutospacing="1" w:line="240" w:lineRule="auto"/>
        <w:rPr>
          <w:rFonts w:ascii="Times New Roman" w:eastAsia="Microsoft YaHei" w:hAnsi="Times New Roman" w:cs="Times New Roman"/>
          <w:sz w:val="20"/>
          <w:szCs w:val="20"/>
          <w:lang w:val="en-GB"/>
        </w:rPr>
      </w:pPr>
      <w:r w:rsidRPr="00790D34">
        <w:rPr>
          <w:rFonts w:ascii="Times New Roman" w:eastAsia="Microsoft YaHei" w:hAnsi="Times New Roman" w:cs="Times New Roman"/>
          <w:sz w:val="20"/>
          <w:szCs w:val="20"/>
          <w:shd w:val="clear" w:color="auto" w:fill="FFFFFF"/>
          <w:lang w:val="en-GB"/>
        </w:rPr>
        <w:t>FFS Strive to let HP A/N reuse the encoder, rate matching equation, and RE mapping rules in Rel-15 for A/N+CSI-1.</w:t>
      </w:r>
    </w:p>
    <w:p w14:paraId="38CD79EF" w14:textId="77777777" w:rsidR="00790D34" w:rsidRPr="00790D34" w:rsidRDefault="00790D34" w:rsidP="00C9620F">
      <w:pPr>
        <w:numPr>
          <w:ilvl w:val="1"/>
          <w:numId w:val="35"/>
        </w:numPr>
        <w:spacing w:before="100" w:beforeAutospacing="1" w:after="100" w:afterAutospacing="1" w:line="240" w:lineRule="auto"/>
        <w:rPr>
          <w:rFonts w:ascii="Times New Roman" w:eastAsia="Microsoft YaHei" w:hAnsi="Times New Roman" w:cs="Times New Roman"/>
          <w:sz w:val="20"/>
          <w:szCs w:val="20"/>
          <w:lang w:val="en-GB"/>
        </w:rPr>
      </w:pPr>
      <w:r w:rsidRPr="00790D34">
        <w:rPr>
          <w:rFonts w:ascii="Times New Roman" w:eastAsia="Microsoft YaHei" w:hAnsi="Times New Roman" w:cs="Times New Roman"/>
          <w:sz w:val="20"/>
          <w:szCs w:val="20"/>
          <w:shd w:val="clear" w:color="auto" w:fill="FFFFFF"/>
          <w:lang w:val="en-GB"/>
        </w:rPr>
        <w:t>FFS Strive to let LP A/N reuse the encoder, rate matching equation, and mapping rules in Rel-15 for CSI-2.</w:t>
      </w:r>
    </w:p>
    <w:p w14:paraId="3DCB9480" w14:textId="77777777" w:rsidR="00790D34" w:rsidRPr="00790D34" w:rsidRDefault="00790D34" w:rsidP="00790D34">
      <w:pPr>
        <w:spacing w:after="0" w:line="240" w:lineRule="auto"/>
        <w:rPr>
          <w:rFonts w:ascii="Times New Roman" w:eastAsia="Microsoft YaHei" w:hAnsi="Times New Roman" w:cs="Times New Roman"/>
          <w:color w:val="000000"/>
          <w:sz w:val="20"/>
          <w:szCs w:val="20"/>
          <w:lang w:val="en-GB"/>
        </w:rPr>
      </w:pPr>
      <w:r w:rsidRPr="00790D34">
        <w:rPr>
          <w:rFonts w:ascii="Times New Roman" w:eastAsia="Microsoft YaHei" w:hAnsi="Times New Roman" w:cs="Times New Roman"/>
          <w:color w:val="000000"/>
          <w:sz w:val="20"/>
          <w:szCs w:val="20"/>
          <w:lang w:val="en-GB"/>
        </w:rPr>
        <w:t> </w:t>
      </w:r>
    </w:p>
    <w:p w14:paraId="460CC1B3" w14:textId="77777777" w:rsidR="00790D34" w:rsidRPr="00790D34" w:rsidRDefault="00790D34" w:rsidP="00790D34">
      <w:pPr>
        <w:spacing w:after="120" w:line="240" w:lineRule="auto"/>
        <w:jc w:val="both"/>
        <w:rPr>
          <w:rFonts w:ascii="Times New Roman" w:eastAsia="Microsoft YaHei" w:hAnsi="Times New Roman" w:cs="Times New Roman"/>
          <w:color w:val="000000"/>
          <w:sz w:val="20"/>
          <w:szCs w:val="20"/>
          <w:highlight w:val="green"/>
          <w:lang w:val="en-GB" w:eastAsia="x-none"/>
        </w:rPr>
      </w:pPr>
      <w:r w:rsidRPr="00790D34">
        <w:rPr>
          <w:rFonts w:ascii="Times New Roman" w:eastAsia="SimSun" w:hAnsi="Times New Roman" w:cs="Times New Roman"/>
          <w:color w:val="000000"/>
          <w:sz w:val="20"/>
          <w:szCs w:val="20"/>
          <w:highlight w:val="green"/>
          <w:lang w:val="en-GB" w:eastAsia="zh-CN"/>
        </w:rPr>
        <w:t>Agreement:</w:t>
      </w:r>
    </w:p>
    <w:p w14:paraId="726FC9A4" w14:textId="77777777" w:rsidR="00790D34" w:rsidRPr="00790D34" w:rsidRDefault="00790D34" w:rsidP="00790D34">
      <w:pPr>
        <w:spacing w:after="0" w:line="240" w:lineRule="auto"/>
        <w:rPr>
          <w:rFonts w:ascii="Times New Roman" w:eastAsia="Microsoft YaHei" w:hAnsi="Times New Roman" w:cs="Times New Roman"/>
          <w:color w:val="000000"/>
          <w:sz w:val="20"/>
          <w:szCs w:val="20"/>
          <w:lang w:val="en-GB"/>
        </w:rPr>
      </w:pPr>
      <w:r w:rsidRPr="00790D34">
        <w:rPr>
          <w:rFonts w:ascii="Times New Roman" w:eastAsia="Microsoft YaHei" w:hAnsi="Times New Roman" w:cs="Times New Roman"/>
          <w:color w:val="000000"/>
          <w:sz w:val="20"/>
          <w:szCs w:val="20"/>
          <w:lang w:val="en-GB"/>
        </w:rPr>
        <w:t>For multiplexing a high-priority (HP) HARQ-ACK and a low-priority (LP) HARQ-ACK into a PUSCH in R17, support separate coding for the two HARQ-ACKs.</w:t>
      </w:r>
    </w:p>
    <w:p w14:paraId="45977BB5" w14:textId="77777777" w:rsidR="00790D34" w:rsidRPr="00790D34" w:rsidRDefault="00790D34" w:rsidP="00C9620F">
      <w:pPr>
        <w:numPr>
          <w:ilvl w:val="0"/>
          <w:numId w:val="36"/>
        </w:numPr>
        <w:spacing w:after="0" w:line="240" w:lineRule="auto"/>
        <w:rPr>
          <w:rFonts w:ascii="Times" w:eastAsia="Batang" w:hAnsi="Times" w:cs="Times New Roman"/>
          <w:sz w:val="20"/>
          <w:szCs w:val="24"/>
          <w:lang w:val="en-GB"/>
        </w:rPr>
      </w:pPr>
      <w:r w:rsidRPr="00790D34">
        <w:rPr>
          <w:rFonts w:ascii="Times" w:eastAsia="Batang" w:hAnsi="Times" w:cs="Times New Roman"/>
          <w:sz w:val="20"/>
          <w:szCs w:val="24"/>
          <w:lang w:val="en-GB"/>
        </w:rPr>
        <w:t>It is understood that it is intended that t</w:t>
      </w:r>
      <w:r w:rsidRPr="00790D34">
        <w:rPr>
          <w:rFonts w:ascii="Times" w:eastAsia="Batang" w:hAnsi="Times" w:cs="Times New Roman" w:hint="eastAsia"/>
          <w:sz w:val="20"/>
          <w:szCs w:val="24"/>
          <w:lang w:val="en-GB"/>
        </w:rPr>
        <w:t>he number of encoding chains for all UCI multiplexing combinations in Rel-17 should not exceed that in Rel-15/16.</w:t>
      </w:r>
    </w:p>
    <w:p w14:paraId="5F71B494" w14:textId="77777777" w:rsidR="00790D34" w:rsidRPr="00790D34" w:rsidRDefault="00790D34" w:rsidP="00790D34">
      <w:pPr>
        <w:spacing w:after="0" w:line="240" w:lineRule="auto"/>
        <w:rPr>
          <w:rFonts w:ascii="Times" w:eastAsia="Batang" w:hAnsi="Times" w:cs="Times New Roman"/>
          <w:sz w:val="20"/>
          <w:szCs w:val="24"/>
          <w:lang w:val="en-GB" w:eastAsia="x-none"/>
        </w:rPr>
      </w:pPr>
    </w:p>
    <w:p w14:paraId="4DE42D2A" w14:textId="7125DE65" w:rsidR="001A3787" w:rsidRPr="00674864" w:rsidRDefault="001A3787" w:rsidP="001A3787">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w:t>
      </w:r>
      <w:r>
        <w:rPr>
          <w:rFonts w:ascii="Times New Roman" w:eastAsia="SimSun" w:hAnsi="Times New Roman" w:cs="Times New Roman"/>
          <w:color w:val="000000"/>
          <w:u w:val="single"/>
          <w:lang w:eastAsia="x-none"/>
        </w:rPr>
        <w:t>4</w:t>
      </w:r>
      <w:r w:rsidRPr="00674864">
        <w:rPr>
          <w:rFonts w:ascii="Times New Roman" w:eastAsia="SimSun" w:hAnsi="Times New Roman" w:cs="Times New Roman"/>
          <w:color w:val="000000"/>
          <w:u w:val="single"/>
          <w:lang w:eastAsia="x-none"/>
        </w:rPr>
        <w:t>-e</w:t>
      </w:r>
    </w:p>
    <w:p w14:paraId="42709C4C" w14:textId="77777777" w:rsidR="001A3787" w:rsidRPr="00817EFF" w:rsidRDefault="001A3787" w:rsidP="001A3787">
      <w:pPr>
        <w:rPr>
          <w:rFonts w:ascii="Times New Roman" w:eastAsia="Microsoft YaHei" w:hAnsi="Times New Roman"/>
          <w:color w:val="000000"/>
          <w:szCs w:val="20"/>
        </w:rPr>
      </w:pPr>
      <w:r w:rsidRPr="00817EFF">
        <w:rPr>
          <w:rFonts w:ascii="Times New Roman" w:eastAsia="SimSun" w:hAnsi="Times New Roman"/>
          <w:color w:val="000000"/>
          <w:szCs w:val="20"/>
          <w:highlight w:val="green"/>
          <w:lang w:eastAsia="zh-CN"/>
        </w:rPr>
        <w:t>Agreements</w:t>
      </w:r>
      <w:r w:rsidRPr="00817EFF">
        <w:rPr>
          <w:rFonts w:ascii="Times New Roman" w:eastAsia="SimSun" w:hAnsi="Times New Roman"/>
          <w:color w:val="000000"/>
          <w:szCs w:val="20"/>
          <w:lang w:eastAsia="zh-CN"/>
        </w:rPr>
        <w:t>:</w:t>
      </w:r>
    </w:p>
    <w:p w14:paraId="7528F775" w14:textId="77777777" w:rsidR="001A3787" w:rsidRPr="00817EFF" w:rsidRDefault="001A3787" w:rsidP="001A3787">
      <w:pPr>
        <w:rPr>
          <w:rFonts w:ascii="Times New Roman" w:eastAsia="Microsoft YaHei" w:hAnsi="Times New Roman"/>
          <w:color w:val="000000"/>
          <w:szCs w:val="20"/>
        </w:rPr>
      </w:pPr>
      <w:r w:rsidRPr="00817EFF">
        <w:rPr>
          <w:rFonts w:ascii="Times New Roman" w:eastAsia="Microsoft YaHei" w:hAnsi="Times New Roman"/>
          <w:color w:val="000000"/>
          <w:szCs w:val="20"/>
        </w:rPr>
        <w:t xml:space="preserve">For multiplexing a high-priority (HP) HARQ-ACK and a low-priority (LP) HARQ-ACK into a PUCCH in R17, </w:t>
      </w:r>
    </w:p>
    <w:p w14:paraId="3FAA3A44" w14:textId="77777777" w:rsidR="001A3787" w:rsidRPr="00817EFF" w:rsidRDefault="001A3787" w:rsidP="00C9620F">
      <w:pPr>
        <w:pStyle w:val="ListParagraph"/>
        <w:numPr>
          <w:ilvl w:val="0"/>
          <w:numId w:val="33"/>
        </w:numPr>
        <w:spacing w:line="240" w:lineRule="auto"/>
        <w:rPr>
          <w:rFonts w:ascii="Times New Roman" w:eastAsia="Microsoft YaHei" w:hAnsi="Times New Roman"/>
          <w:color w:val="000000"/>
          <w:szCs w:val="20"/>
        </w:rPr>
      </w:pPr>
      <w:r w:rsidRPr="00817EFF">
        <w:rPr>
          <w:rFonts w:ascii="Times New Roman" w:eastAsia="Microsoft YaHei" w:hAnsi="Times New Roman"/>
          <w:color w:val="000000"/>
          <w:szCs w:val="20"/>
        </w:rPr>
        <w:t xml:space="preserve">Use a PUCCH resource in the second </w:t>
      </w:r>
      <w:r w:rsidRPr="00817EFF">
        <w:rPr>
          <w:rFonts w:ascii="Times New Roman" w:eastAsia="Microsoft YaHei" w:hAnsi="Times New Roman"/>
          <w:i/>
          <w:iCs/>
          <w:color w:val="000000"/>
          <w:szCs w:val="20"/>
        </w:rPr>
        <w:t>PUCCH-Config</w:t>
      </w:r>
      <w:r w:rsidRPr="00817EFF">
        <w:rPr>
          <w:rFonts w:ascii="Times New Roman" w:eastAsia="Microsoft YaHei" w:hAnsi="Times New Roman"/>
          <w:color w:val="000000"/>
          <w:szCs w:val="20"/>
        </w:rPr>
        <w:t xml:space="preserve"> (the </w:t>
      </w:r>
      <w:r w:rsidRPr="00817EFF">
        <w:rPr>
          <w:rFonts w:ascii="Times New Roman" w:eastAsia="Microsoft YaHei" w:hAnsi="Times New Roman"/>
          <w:i/>
          <w:iCs/>
          <w:color w:val="000000"/>
          <w:szCs w:val="20"/>
        </w:rPr>
        <w:t xml:space="preserve">PUCCH-config </w:t>
      </w:r>
      <w:r w:rsidRPr="00817EFF">
        <w:rPr>
          <w:rFonts w:ascii="Times New Roman" w:eastAsia="Microsoft YaHei" w:hAnsi="Times New Roman"/>
          <w:color w:val="000000"/>
          <w:szCs w:val="20"/>
        </w:rPr>
        <w:t>containing the PUCCH resource of the HP HARQ-ACK) at least in case the total number of LP and HP HARQ-ACK bits is more than 2.</w:t>
      </w:r>
    </w:p>
    <w:p w14:paraId="008A18CD" w14:textId="77777777" w:rsidR="001A3787" w:rsidRPr="00817EFF" w:rsidRDefault="001A3787" w:rsidP="00C9620F">
      <w:pPr>
        <w:pStyle w:val="ListParagraph"/>
        <w:numPr>
          <w:ilvl w:val="0"/>
          <w:numId w:val="33"/>
        </w:numPr>
        <w:spacing w:line="240" w:lineRule="auto"/>
        <w:rPr>
          <w:rFonts w:ascii="Times New Roman" w:eastAsia="Microsoft YaHei" w:hAnsi="Times New Roman"/>
          <w:color w:val="000000"/>
          <w:szCs w:val="20"/>
        </w:rPr>
      </w:pPr>
      <w:r w:rsidRPr="00817EFF">
        <w:rPr>
          <w:rFonts w:ascii="Times New Roman" w:eastAsia="Microsoft YaHei" w:hAnsi="Times New Roman"/>
          <w:color w:val="000000"/>
          <w:szCs w:val="20"/>
        </w:rPr>
        <w:t>FFS: The PUCCH resource is configured dedicated for multiplexing of HP HARQ-ACK and LP HARQ-ACK.</w:t>
      </w:r>
    </w:p>
    <w:p w14:paraId="4CE618A2" w14:textId="77777777" w:rsidR="001A3787" w:rsidRPr="00817EFF" w:rsidRDefault="001A3787" w:rsidP="00C9620F">
      <w:pPr>
        <w:pStyle w:val="ListParagraph"/>
        <w:numPr>
          <w:ilvl w:val="0"/>
          <w:numId w:val="33"/>
        </w:numPr>
        <w:spacing w:line="240" w:lineRule="auto"/>
        <w:rPr>
          <w:rFonts w:ascii="Times New Roman" w:eastAsia="Microsoft YaHei" w:hAnsi="Times New Roman"/>
          <w:color w:val="000000"/>
          <w:szCs w:val="20"/>
        </w:rPr>
      </w:pPr>
      <w:r w:rsidRPr="00817EFF">
        <w:rPr>
          <w:rFonts w:ascii="Times New Roman" w:eastAsia="Microsoft YaHei" w:hAnsi="Times New Roman"/>
          <w:color w:val="000000"/>
          <w:szCs w:val="20"/>
        </w:rPr>
        <w:t>FFS in case the total number of LP and HP HARQ-ACK bits is 2.</w:t>
      </w:r>
    </w:p>
    <w:p w14:paraId="324BE67B" w14:textId="77777777" w:rsidR="001A3787" w:rsidRPr="00817EFF" w:rsidRDefault="001A3787" w:rsidP="00C9620F">
      <w:pPr>
        <w:pStyle w:val="ListParagraph"/>
        <w:numPr>
          <w:ilvl w:val="0"/>
          <w:numId w:val="33"/>
        </w:numPr>
        <w:spacing w:line="240" w:lineRule="auto"/>
        <w:rPr>
          <w:rFonts w:ascii="Times New Roman" w:eastAsia="Microsoft YaHei" w:hAnsi="Times New Roman"/>
          <w:color w:val="000000"/>
          <w:szCs w:val="20"/>
        </w:rPr>
      </w:pPr>
      <w:r w:rsidRPr="00817EFF">
        <w:rPr>
          <w:rFonts w:ascii="Times New Roman" w:eastAsia="Microsoft YaHei" w:hAnsi="Times New Roman"/>
          <w:color w:val="000000"/>
          <w:szCs w:val="20"/>
        </w:rPr>
        <w:t>FFS details</w:t>
      </w:r>
    </w:p>
    <w:p w14:paraId="24D5C3A5" w14:textId="77777777" w:rsidR="001A3787" w:rsidRDefault="001A3787" w:rsidP="001A3787">
      <w:pPr>
        <w:jc w:val="both"/>
        <w:rPr>
          <w:rFonts w:ascii="Times New Roman" w:eastAsia="Microsoft YaHei" w:hAnsi="Times New Roman"/>
          <w:color w:val="000000"/>
          <w:szCs w:val="20"/>
        </w:rPr>
      </w:pPr>
      <w:r>
        <w:rPr>
          <w:rFonts w:ascii="Times New Roman" w:eastAsia="Microsoft YaHei" w:hAnsi="Times New Roman"/>
          <w:color w:val="000000"/>
          <w:szCs w:val="20"/>
        </w:rPr>
        <w:t> </w:t>
      </w:r>
    </w:p>
    <w:p w14:paraId="37BF44F1" w14:textId="77777777" w:rsidR="001A3787" w:rsidRPr="00E327EE" w:rsidRDefault="001A3787" w:rsidP="001A3787">
      <w:pPr>
        <w:rPr>
          <w:rFonts w:ascii="Times New Roman" w:eastAsia="Microsoft YaHei" w:hAnsi="Times New Roman"/>
          <w:color w:val="000000"/>
          <w:szCs w:val="20"/>
          <w:highlight w:val="darkYellow"/>
        </w:rPr>
      </w:pPr>
      <w:r w:rsidRPr="00E327EE">
        <w:rPr>
          <w:rFonts w:ascii="Times New Roman" w:eastAsia="SimSun" w:hAnsi="Times New Roman"/>
          <w:color w:val="000000"/>
          <w:szCs w:val="20"/>
          <w:highlight w:val="darkYellow"/>
          <w:lang w:eastAsia="zh-CN"/>
        </w:rPr>
        <w:t>Working assumption:</w:t>
      </w:r>
    </w:p>
    <w:p w14:paraId="3FC4ADA3" w14:textId="77777777" w:rsidR="001A3787" w:rsidRPr="00E327EE" w:rsidRDefault="001A3787" w:rsidP="001A3787">
      <w:pPr>
        <w:rPr>
          <w:rFonts w:ascii="Times New Roman" w:eastAsia="Times New Roman" w:hAnsi="Times New Roman"/>
          <w:color w:val="000000"/>
          <w:szCs w:val="20"/>
          <w:lang w:eastAsia="zh-CN"/>
        </w:rPr>
      </w:pPr>
      <w:r w:rsidRPr="00E327EE">
        <w:rPr>
          <w:rFonts w:ascii="Times New Roman" w:eastAsia="Times New Roman" w:hAnsi="Times New Roman"/>
          <w:color w:val="000000"/>
          <w:szCs w:val="20"/>
          <w:lang w:eastAsia="zh-CN"/>
        </w:rPr>
        <w:t>Reuse Rel-15 intra-UE PUCCH/PUSCH multiplexing timeline requirements for Rel-17 intra-UE PUCCH/PUSCH multiplexing with different priorities</w:t>
      </w:r>
    </w:p>
    <w:p w14:paraId="7746291E" w14:textId="77777777" w:rsidR="001A3787" w:rsidRPr="00E327EE" w:rsidRDefault="001A3787" w:rsidP="00C9620F">
      <w:pPr>
        <w:numPr>
          <w:ilvl w:val="0"/>
          <w:numId w:val="32"/>
        </w:numPr>
        <w:spacing w:after="0" w:line="240" w:lineRule="auto"/>
        <w:rPr>
          <w:rFonts w:ascii="Times New Roman" w:eastAsia="Microsoft YaHei" w:hAnsi="Times New Roman"/>
          <w:color w:val="000000"/>
          <w:szCs w:val="20"/>
        </w:rPr>
      </w:pPr>
      <w:r w:rsidRPr="00E327EE">
        <w:rPr>
          <w:rFonts w:ascii="Times New Roman" w:eastAsia="Times New Roman" w:hAnsi="Times New Roman"/>
          <w:color w:val="000000"/>
          <w:szCs w:val="20"/>
          <w:lang w:eastAsia="zh-CN"/>
        </w:rPr>
        <w:t xml:space="preserve">FFS </w:t>
      </w:r>
      <w:proofErr w:type="gramStart"/>
      <w:r w:rsidRPr="00E327EE">
        <w:rPr>
          <w:rFonts w:ascii="Times New Roman" w:eastAsia="Times New Roman" w:hAnsi="Times New Roman"/>
          <w:color w:val="000000"/>
          <w:szCs w:val="20"/>
          <w:lang w:eastAsia="zh-CN"/>
        </w:rPr>
        <w:t>whether or not</w:t>
      </w:r>
      <w:proofErr w:type="gramEnd"/>
      <w:r w:rsidRPr="00E327EE">
        <w:rPr>
          <w:rFonts w:ascii="Times New Roman" w:eastAsia="Times New Roman" w:hAnsi="Times New Roman"/>
          <w:color w:val="000000"/>
          <w:szCs w:val="20"/>
          <w:lang w:eastAsia="zh-CN"/>
        </w:rPr>
        <w:t xml:space="preserve"> to specify a different behavior than Rel-15 when the timeline requirements are not met  </w:t>
      </w:r>
    </w:p>
    <w:p w14:paraId="59A45B1C" w14:textId="77777777" w:rsidR="001A3787" w:rsidRDefault="001A3787" w:rsidP="001A3787">
      <w:pPr>
        <w:jc w:val="both"/>
        <w:rPr>
          <w:rFonts w:ascii="Times New Roman" w:eastAsia="Microsoft YaHei" w:hAnsi="Times New Roman"/>
          <w:color w:val="000000"/>
          <w:szCs w:val="20"/>
        </w:rPr>
      </w:pPr>
      <w:r>
        <w:rPr>
          <w:rFonts w:ascii="Times New Roman" w:eastAsia="Microsoft YaHei" w:hAnsi="Times New Roman"/>
          <w:color w:val="000000"/>
          <w:szCs w:val="20"/>
        </w:rPr>
        <w:t> </w:t>
      </w:r>
    </w:p>
    <w:p w14:paraId="11481AB7" w14:textId="77777777" w:rsidR="001A3787" w:rsidRPr="00F54169" w:rsidRDefault="001A3787" w:rsidP="001A3787">
      <w:pPr>
        <w:rPr>
          <w:rFonts w:ascii="Times New Roman" w:eastAsia="Microsoft YaHei" w:hAnsi="Times New Roman"/>
          <w:color w:val="000000"/>
          <w:szCs w:val="20"/>
        </w:rPr>
      </w:pPr>
      <w:r w:rsidRPr="00F54169">
        <w:rPr>
          <w:rFonts w:ascii="Times New Roman" w:eastAsia="SimSun" w:hAnsi="Times New Roman"/>
          <w:color w:val="000000"/>
          <w:szCs w:val="20"/>
          <w:highlight w:val="green"/>
          <w:lang w:eastAsia="zh-CN"/>
        </w:rPr>
        <w:t>Agreements</w:t>
      </w:r>
      <w:r w:rsidRPr="00F54169">
        <w:rPr>
          <w:rFonts w:ascii="Times New Roman" w:eastAsia="SimSun" w:hAnsi="Times New Roman"/>
          <w:color w:val="000000"/>
          <w:szCs w:val="20"/>
          <w:lang w:eastAsia="zh-CN"/>
        </w:rPr>
        <w:t>:</w:t>
      </w:r>
    </w:p>
    <w:p w14:paraId="16359448" w14:textId="77777777" w:rsidR="001A3787" w:rsidRPr="00F54169" w:rsidRDefault="001A3787" w:rsidP="001A3787">
      <w:pPr>
        <w:rPr>
          <w:rFonts w:ascii="Times New Roman" w:eastAsia="Microsoft YaHei" w:hAnsi="Times New Roman"/>
          <w:color w:val="000000"/>
          <w:szCs w:val="20"/>
        </w:rPr>
      </w:pPr>
      <w:r w:rsidRPr="00F54169">
        <w:rPr>
          <w:rFonts w:ascii="Times New Roman" w:eastAsia="SimSun" w:hAnsi="Times New Roman"/>
          <w:color w:val="000000"/>
          <w:szCs w:val="20"/>
          <w:lang w:eastAsia="zh-CN"/>
        </w:rPr>
        <w:t>For multiplexing LP HARQ-ACK in a HP PUSCH, s</w:t>
      </w:r>
      <w:r w:rsidRPr="00F54169">
        <w:rPr>
          <w:rFonts w:ascii="Times New Roman" w:eastAsia="Microsoft YaHei" w:hAnsi="Times New Roman"/>
          <w:color w:val="000000"/>
          <w:szCs w:val="20"/>
        </w:rPr>
        <w:t xml:space="preserve">upport </w:t>
      </w:r>
      <w:r w:rsidRPr="00F54169">
        <w:rPr>
          <w:rFonts w:ascii="Times New Roman" w:eastAsia="Times New Roman" w:hAnsi="Times New Roman"/>
          <w:color w:val="000000"/>
          <w:szCs w:val="20"/>
          <w:lang w:eastAsia="zh-CN"/>
        </w:rPr>
        <w:t xml:space="preserve">0&lt; </w:t>
      </w:r>
      <w:r w:rsidRPr="00F54169">
        <w:rPr>
          <w:rFonts w:ascii="Times New Roman" w:eastAsia="Microsoft YaHei" w:hAnsi="Times New Roman"/>
          <w:color w:val="000000"/>
          <w:szCs w:val="20"/>
        </w:rPr>
        <w:t xml:space="preserve">beta-offset </w:t>
      </w:r>
      <w:r w:rsidRPr="00F54169">
        <w:rPr>
          <w:rFonts w:ascii="Times New Roman" w:eastAsia="Times New Roman" w:hAnsi="Times New Roman"/>
          <w:color w:val="000000"/>
          <w:szCs w:val="20"/>
          <w:lang w:eastAsia="zh-CN"/>
        </w:rPr>
        <w:t>&lt;1</w:t>
      </w:r>
      <w:r w:rsidRPr="00F54169">
        <w:rPr>
          <w:rFonts w:ascii="Times New Roman" w:eastAsia="Microsoft YaHei" w:hAnsi="Times New Roman"/>
          <w:color w:val="000000"/>
          <w:szCs w:val="20"/>
          <w:lang w:eastAsia="zh-CN"/>
        </w:rPr>
        <w:t>.</w:t>
      </w:r>
    </w:p>
    <w:p w14:paraId="208651AB" w14:textId="77777777" w:rsidR="001A3787" w:rsidRPr="00F54169" w:rsidRDefault="001A3787" w:rsidP="00C9620F">
      <w:pPr>
        <w:pStyle w:val="ListParagraph"/>
        <w:numPr>
          <w:ilvl w:val="0"/>
          <w:numId w:val="34"/>
        </w:numPr>
        <w:spacing w:line="240" w:lineRule="auto"/>
        <w:rPr>
          <w:rFonts w:ascii="Times New Roman" w:eastAsia="Microsoft YaHei" w:hAnsi="Times New Roman"/>
          <w:color w:val="000000"/>
          <w:szCs w:val="20"/>
        </w:rPr>
      </w:pPr>
      <w:r w:rsidRPr="00F54169">
        <w:rPr>
          <w:rFonts w:ascii="Times New Roman" w:eastAsia="Times New Roman" w:hAnsi="Times New Roman"/>
          <w:color w:val="000000"/>
          <w:szCs w:val="20"/>
          <w:lang w:eastAsia="zh-CN"/>
        </w:rPr>
        <w:t>FFS value(s)</w:t>
      </w:r>
    </w:p>
    <w:p w14:paraId="5BF7D9D9" w14:textId="77777777" w:rsidR="001A3787" w:rsidRPr="00F54169" w:rsidRDefault="001A3787" w:rsidP="00C9620F">
      <w:pPr>
        <w:pStyle w:val="ListParagraph"/>
        <w:numPr>
          <w:ilvl w:val="0"/>
          <w:numId w:val="34"/>
        </w:numPr>
        <w:spacing w:line="240" w:lineRule="auto"/>
        <w:rPr>
          <w:rFonts w:ascii="Times New Roman" w:eastAsia="Microsoft YaHei" w:hAnsi="Times New Roman"/>
          <w:color w:val="000000"/>
          <w:szCs w:val="20"/>
        </w:rPr>
      </w:pPr>
      <w:r w:rsidRPr="00F54169">
        <w:rPr>
          <w:rFonts w:ascii="Times New Roman" w:eastAsia="Times New Roman" w:hAnsi="Times New Roman"/>
          <w:color w:val="000000"/>
          <w:szCs w:val="20"/>
          <w:lang w:eastAsia="zh-CN"/>
        </w:rPr>
        <w:t xml:space="preserve">FFS to additionally support </w:t>
      </w:r>
      <w:r w:rsidRPr="00F54169">
        <w:rPr>
          <w:rFonts w:ascii="Times New Roman" w:eastAsia="Microsoft YaHei" w:hAnsi="Times New Roman"/>
          <w:color w:val="000000"/>
          <w:szCs w:val="20"/>
        </w:rPr>
        <w:t xml:space="preserve">beta-offset </w:t>
      </w:r>
      <w:r w:rsidRPr="00F54169">
        <w:rPr>
          <w:rFonts w:ascii="Times New Roman" w:eastAsia="Times New Roman" w:hAnsi="Times New Roman"/>
          <w:color w:val="000000"/>
          <w:szCs w:val="20"/>
          <w:lang w:eastAsia="zh-CN"/>
        </w:rPr>
        <w:t>=0 or a value disabling the multiplexing</w:t>
      </w:r>
    </w:p>
    <w:p w14:paraId="4E6D33AC" w14:textId="77777777" w:rsidR="001A3787" w:rsidRPr="00F54169" w:rsidRDefault="001A3787" w:rsidP="00C9620F">
      <w:pPr>
        <w:pStyle w:val="ListParagraph"/>
        <w:numPr>
          <w:ilvl w:val="0"/>
          <w:numId w:val="34"/>
        </w:numPr>
        <w:spacing w:line="240" w:lineRule="auto"/>
        <w:rPr>
          <w:rFonts w:ascii="Times New Roman" w:eastAsia="Microsoft YaHei" w:hAnsi="Times New Roman"/>
          <w:color w:val="000000"/>
          <w:szCs w:val="20"/>
        </w:rPr>
      </w:pPr>
      <w:r w:rsidRPr="00F54169">
        <w:rPr>
          <w:rFonts w:ascii="Times New Roman" w:eastAsia="Times New Roman" w:hAnsi="Times New Roman"/>
          <w:color w:val="000000"/>
          <w:szCs w:val="20"/>
          <w:lang w:eastAsia="zh-CN"/>
        </w:rPr>
        <w:t xml:space="preserve">Aim to NOT increase the corresponding </w:t>
      </w:r>
      <w:proofErr w:type="spellStart"/>
      <w:r w:rsidRPr="00F54169">
        <w:rPr>
          <w:rFonts w:ascii="Times New Roman" w:eastAsia="Times New Roman" w:hAnsi="Times New Roman"/>
          <w:color w:val="000000"/>
          <w:szCs w:val="20"/>
          <w:lang w:eastAsia="zh-CN"/>
        </w:rPr>
        <w:t>bitwidth</w:t>
      </w:r>
      <w:proofErr w:type="spellEnd"/>
      <w:r w:rsidRPr="00F54169">
        <w:rPr>
          <w:rFonts w:ascii="Times New Roman" w:eastAsia="Times New Roman" w:hAnsi="Times New Roman"/>
          <w:color w:val="000000"/>
          <w:szCs w:val="20"/>
          <w:lang w:eastAsia="zh-CN"/>
        </w:rPr>
        <w:t xml:space="preserve"> in the DCI (compared to Rel-16)</w:t>
      </w:r>
    </w:p>
    <w:p w14:paraId="4E641F28" w14:textId="77777777" w:rsidR="001A3787" w:rsidRDefault="001A3787" w:rsidP="001A3787">
      <w:pPr>
        <w:rPr>
          <w:rFonts w:ascii="Microsoft YaHei" w:eastAsia="Microsoft YaHei" w:hAnsi="Microsoft YaHei" w:cs="Calibri"/>
          <w:color w:val="000000"/>
          <w:sz w:val="21"/>
          <w:szCs w:val="21"/>
        </w:rPr>
      </w:pPr>
    </w:p>
    <w:p w14:paraId="720C1AEB" w14:textId="77777777" w:rsidR="001A3787" w:rsidRPr="00B2517E" w:rsidRDefault="001A3787" w:rsidP="001A3787">
      <w:pPr>
        <w:rPr>
          <w:rFonts w:ascii="Times New Roman" w:eastAsia="Microsoft YaHei" w:hAnsi="Times New Roman"/>
          <w:color w:val="000000"/>
          <w:szCs w:val="20"/>
          <w:highlight w:val="green"/>
        </w:rPr>
      </w:pPr>
      <w:r w:rsidRPr="00B2517E">
        <w:rPr>
          <w:rFonts w:ascii="Times New Roman" w:eastAsia="SimSun" w:hAnsi="Times New Roman"/>
          <w:color w:val="000000"/>
          <w:szCs w:val="20"/>
          <w:highlight w:val="green"/>
          <w:lang w:eastAsia="zh-CN"/>
        </w:rPr>
        <w:lastRenderedPageBreak/>
        <w:t>Agreements:</w:t>
      </w:r>
    </w:p>
    <w:p w14:paraId="55719DF5" w14:textId="77777777" w:rsidR="001A3787" w:rsidRPr="00B2517E" w:rsidRDefault="001A3787" w:rsidP="001A3787">
      <w:pPr>
        <w:rPr>
          <w:rFonts w:ascii="Times New Roman" w:eastAsia="Microsoft YaHei" w:hAnsi="Times New Roman"/>
          <w:color w:val="000000"/>
          <w:szCs w:val="20"/>
        </w:rPr>
      </w:pPr>
      <w:r w:rsidRPr="00B2517E">
        <w:rPr>
          <w:rFonts w:ascii="Times New Roman" w:eastAsia="Microsoft YaHei" w:hAnsi="Times New Roman"/>
          <w:color w:val="000000"/>
          <w:szCs w:val="20"/>
        </w:rPr>
        <w:t>Per UE with the capability of inter-band CA, simultaneous PUCCH/PUSCH transmission of different PHY priorities over different cells can be RRC configured within the same PUCCH group</w:t>
      </w:r>
    </w:p>
    <w:p w14:paraId="02C5B220" w14:textId="77777777" w:rsidR="001A3787" w:rsidRPr="00B2517E" w:rsidRDefault="001A3787" w:rsidP="00C9620F">
      <w:pPr>
        <w:numPr>
          <w:ilvl w:val="0"/>
          <w:numId w:val="31"/>
        </w:numPr>
        <w:spacing w:after="0" w:line="240" w:lineRule="auto"/>
        <w:rPr>
          <w:szCs w:val="20"/>
        </w:rPr>
      </w:pPr>
      <w:r w:rsidRPr="00B2517E">
        <w:rPr>
          <w:szCs w:val="20"/>
        </w:rPr>
        <w:t>FFS: dynamic indication</w:t>
      </w:r>
    </w:p>
    <w:p w14:paraId="754F1B3C" w14:textId="77777777" w:rsidR="001A3787" w:rsidRDefault="001A3787" w:rsidP="001A3787"/>
    <w:p w14:paraId="76D4D40B" w14:textId="77777777" w:rsidR="001A3787" w:rsidRPr="00F54169" w:rsidRDefault="001A3787" w:rsidP="001A3787">
      <w:pPr>
        <w:rPr>
          <w:rFonts w:ascii="Times New Roman" w:eastAsia="Microsoft YaHei" w:hAnsi="Times New Roman"/>
          <w:color w:val="000000"/>
          <w:szCs w:val="20"/>
        </w:rPr>
      </w:pPr>
      <w:r w:rsidRPr="00F54169">
        <w:rPr>
          <w:rFonts w:ascii="Times New Roman" w:eastAsia="SimSun" w:hAnsi="Times New Roman"/>
          <w:color w:val="000000"/>
          <w:szCs w:val="20"/>
          <w:highlight w:val="green"/>
          <w:lang w:eastAsia="zh-CN"/>
        </w:rPr>
        <w:t>Agreements</w:t>
      </w:r>
      <w:r w:rsidRPr="00F54169">
        <w:rPr>
          <w:rFonts w:ascii="Times New Roman" w:eastAsia="SimSun" w:hAnsi="Times New Roman"/>
          <w:color w:val="000000"/>
          <w:szCs w:val="20"/>
          <w:lang w:eastAsia="zh-CN"/>
        </w:rPr>
        <w:t>:</w:t>
      </w:r>
    </w:p>
    <w:p w14:paraId="5DD79584" w14:textId="77777777" w:rsidR="001A3787" w:rsidRDefault="001A3787" w:rsidP="001A3787">
      <w:pPr>
        <w:jc w:val="both"/>
        <w:rPr>
          <w:rFonts w:ascii="Times New Roman" w:hAnsi="Times New Roman"/>
          <w:szCs w:val="20"/>
        </w:rPr>
      </w:pPr>
      <w:r>
        <w:rPr>
          <w:rFonts w:ascii="Times New Roman" w:hAnsi="Times New Roman"/>
          <w:szCs w:val="20"/>
        </w:rPr>
        <w:t>When a PUCCH carrying HP SR with PF0 overlaps with a PUCCH carrying LP HARQ-ACK with PF0, further study the following options (proponents are encouraged to provide more details and analysis):</w:t>
      </w:r>
    </w:p>
    <w:p w14:paraId="328FDBF8"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 The positive SR and HARQ-ACK are multiplexed and transmitted on the SR resource.</w:t>
      </w:r>
    </w:p>
    <w:p w14:paraId="53F68BF7"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1a: The UE does not transmit negative SR.</w:t>
      </w:r>
    </w:p>
    <w:p w14:paraId="34645886"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1b: For negative SR, the UE transmit only HARQ-ACK on the HARQ-ACK resource.</w:t>
      </w:r>
    </w:p>
    <w:p w14:paraId="08A4E5B3"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1c: For negative SR, the UE transmits SR and HARQ-ACK on the SR resource</w:t>
      </w:r>
    </w:p>
    <w:p w14:paraId="390CAF69"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whether with power boost to transmit multiplexed payload or not.</w:t>
      </w:r>
    </w:p>
    <w:p w14:paraId="36B22F81"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 The SR and HARQ-ACK are multiplexed and transmitted on the HARQ-ACK resource.</w:t>
      </w:r>
    </w:p>
    <w:p w14:paraId="6CD531F7"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2a: If SR is positive, an offset (e.g. 1 PRB) is added to the starting PRB of the HARQ-ACK PUCCH resource.</w:t>
      </w:r>
    </w:p>
    <w:p w14:paraId="49EAC338"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2b: Using 4 CS values as for SR+1-bit HARQ-ACK in Rel-15/16. For the case of 2-bit HARQ-ACK, the HARQ-ACK is reduced/compressed to 1-bit.</w:t>
      </w:r>
    </w:p>
    <w:p w14:paraId="4E502A2A"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2c: If SR is positive, SR is multiplexed on HARQ-ACK resource in the same way as Rel-15. If SR is negative, transmit only HARQ-ACK on HARQ-ACK resource.</w:t>
      </w:r>
    </w:p>
    <w:p w14:paraId="746E5988"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3: No enhancement over Rel-16.</w:t>
      </w:r>
    </w:p>
    <w:p w14:paraId="486DB329"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Other</w:t>
      </w:r>
      <w:proofErr w:type="gramEnd"/>
      <w:r>
        <w:rPr>
          <w:rFonts w:ascii="Times New Roman" w:hAnsi="Times New Roman"/>
          <w:szCs w:val="20"/>
        </w:rPr>
        <w:t xml:space="preserve"> options not excluded.</w:t>
      </w:r>
    </w:p>
    <w:p w14:paraId="337F165E"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Whether/How to differentiate HP SR and LP SR when multiplexed with LP HARQ-ACK?</w:t>
      </w:r>
    </w:p>
    <w:p w14:paraId="2D89F243" w14:textId="77777777" w:rsidR="001A3787" w:rsidRDefault="001A3787" w:rsidP="001A3787">
      <w:pPr>
        <w:rPr>
          <w:rFonts w:ascii="Times New Roman" w:hAnsi="Times New Roman"/>
          <w:szCs w:val="20"/>
        </w:rPr>
      </w:pPr>
    </w:p>
    <w:p w14:paraId="201FAD36" w14:textId="77777777" w:rsidR="001A3787" w:rsidRDefault="001A3787" w:rsidP="001A3787">
      <w:pPr>
        <w:rPr>
          <w:rFonts w:ascii="Times New Roman" w:hAnsi="Times New Roman"/>
          <w:szCs w:val="20"/>
        </w:rPr>
      </w:pPr>
    </w:p>
    <w:p w14:paraId="7A44C548" w14:textId="77777777" w:rsidR="001A3787" w:rsidRPr="00F54169" w:rsidRDefault="001A3787" w:rsidP="001A3787">
      <w:pPr>
        <w:rPr>
          <w:rFonts w:ascii="Times New Roman" w:eastAsia="Microsoft YaHei" w:hAnsi="Times New Roman"/>
          <w:color w:val="000000"/>
          <w:szCs w:val="20"/>
        </w:rPr>
      </w:pPr>
      <w:r w:rsidRPr="00F54169">
        <w:rPr>
          <w:rFonts w:ascii="Times New Roman" w:eastAsia="SimSun" w:hAnsi="Times New Roman"/>
          <w:color w:val="000000"/>
          <w:szCs w:val="20"/>
          <w:highlight w:val="green"/>
          <w:lang w:eastAsia="zh-CN"/>
        </w:rPr>
        <w:t>Agreements</w:t>
      </w:r>
      <w:r w:rsidRPr="00F54169">
        <w:rPr>
          <w:rFonts w:ascii="Times New Roman" w:eastAsia="SimSun" w:hAnsi="Times New Roman"/>
          <w:color w:val="000000"/>
          <w:szCs w:val="20"/>
          <w:lang w:eastAsia="zh-CN"/>
        </w:rPr>
        <w:t>:</w:t>
      </w:r>
    </w:p>
    <w:p w14:paraId="3B51651A" w14:textId="77777777" w:rsidR="001A3787" w:rsidRDefault="001A3787" w:rsidP="001A3787">
      <w:pPr>
        <w:jc w:val="both"/>
        <w:rPr>
          <w:rFonts w:ascii="Times New Roman" w:hAnsi="Times New Roman"/>
          <w:szCs w:val="20"/>
        </w:rPr>
      </w:pPr>
      <w:r>
        <w:rPr>
          <w:rFonts w:ascii="Times New Roman" w:hAnsi="Times New Roman"/>
          <w:szCs w:val="20"/>
        </w:rPr>
        <w:t>When a PUCCH carrying HP SR with PF0 overlaps with a PUCCH carrying LP HARQ-ACK with PF1, further study the following options (proponents are encouraged to provide more details and analysis):</w:t>
      </w:r>
    </w:p>
    <w:p w14:paraId="3CA0595B"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 The positive SR and HARQ-ACK are multiplexed and transmitted on the SR resource.</w:t>
      </w:r>
    </w:p>
    <w:p w14:paraId="6E90D9C3"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1a: The UE does not transmit negative SR.</w:t>
      </w:r>
    </w:p>
    <w:p w14:paraId="45FF08A6"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1b: For negative SR, the UE transmit only HARQ-ACK on the HARQ-ACK resource.</w:t>
      </w:r>
    </w:p>
    <w:p w14:paraId="63FB970D"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1c: For negative SR, the UE transmits SR and HARQ-ACK on the SR resource</w:t>
      </w:r>
    </w:p>
    <w:p w14:paraId="45DECA41"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whether with power boost to transmit multiplexed payload or not.</w:t>
      </w:r>
    </w:p>
    <w:p w14:paraId="0F01F51C"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 The SR and HARQ-ACK are multiplexed and transmitted on the HARQ-ACK resource.</w:t>
      </w:r>
    </w:p>
    <w:p w14:paraId="5924F050"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2a: If SR is positive, an offset (e.g. 1 PRB) is added to the starting PRB of the HARQ-ACK PUCCH resource.</w:t>
      </w:r>
    </w:p>
    <w:p w14:paraId="79240F4A" w14:textId="77777777" w:rsidR="001A3787" w:rsidRDefault="001A3787" w:rsidP="001A3787">
      <w:pPr>
        <w:ind w:left="720" w:hanging="420"/>
        <w:rPr>
          <w:rFonts w:ascii="Times New Roman" w:hAnsi="Times New Roman"/>
          <w:szCs w:val="20"/>
        </w:rPr>
      </w:pPr>
      <w:proofErr w:type="gramStart"/>
      <w:r>
        <w:rPr>
          <w:rFonts w:ascii="Wingdings" w:hAnsi="Wingdings"/>
          <w:szCs w:val="20"/>
        </w:rPr>
        <w:lastRenderedPageBreak/>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2b: Applying QPSK for SR+1-bit HARQ-ACK. For the case of 2-bit HARQ-ACK, the HARQ-ACK is reduced/compressed to 1-bit.</w:t>
      </w:r>
    </w:p>
    <w:p w14:paraId="776B8F1A"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xml:space="preserve"> on conditions of multiplexing.</w:t>
      </w:r>
    </w:p>
    <w:p w14:paraId="745DD725"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3: For positive SR, transmit HARQ-ACK on the SR resource. For negative SR, transmit HARQ-ACK on the HARQ-ACK resource.</w:t>
      </w:r>
    </w:p>
    <w:p w14:paraId="4F13ACA3" w14:textId="77777777" w:rsidR="001A3787" w:rsidRDefault="001A3787" w:rsidP="001A3787">
      <w:pPr>
        <w:ind w:left="720" w:hanging="420"/>
        <w:rPr>
          <w:rFonts w:ascii="Times New Roman" w:hAnsi="Times New Roman"/>
          <w:szCs w:val="20"/>
        </w:rPr>
      </w:pPr>
      <w:proofErr w:type="gramStart"/>
      <w:r>
        <w:rPr>
          <w:rFonts w:ascii="Wingdings" w:hAnsi="Wingdings"/>
          <w:color w:val="FF0000"/>
          <w:szCs w:val="20"/>
        </w:rPr>
        <w:t></w:t>
      </w:r>
      <w:r>
        <w:rPr>
          <w:rFonts w:ascii="Times New Roman" w:hAnsi="Times New Roman"/>
          <w:color w:val="FF0000"/>
          <w:sz w:val="14"/>
          <w:szCs w:val="14"/>
        </w:rPr>
        <w:t>  </w:t>
      </w:r>
      <w:r>
        <w:rPr>
          <w:rFonts w:ascii="Times New Roman" w:hAnsi="Times New Roman"/>
          <w:color w:val="FF0000"/>
          <w:szCs w:val="20"/>
        </w:rPr>
        <w:t>Opt.</w:t>
      </w:r>
      <w:proofErr w:type="gramEnd"/>
      <w:r>
        <w:rPr>
          <w:rFonts w:ascii="Times New Roman" w:hAnsi="Times New Roman"/>
          <w:color w:val="FF0000"/>
          <w:szCs w:val="20"/>
        </w:rPr>
        <w:t>4: For positive SR, transmit SR on the SR resource and drop HARQ-ACK. For negative SR, transmit HARQ-ACK on the HARQ-ACK resource.</w:t>
      </w:r>
    </w:p>
    <w:p w14:paraId="40D2CF58"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5: No enhancement over Rel-16.</w:t>
      </w:r>
    </w:p>
    <w:p w14:paraId="72692C8C"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Other</w:t>
      </w:r>
      <w:proofErr w:type="gramEnd"/>
      <w:r>
        <w:rPr>
          <w:rFonts w:ascii="Times New Roman" w:hAnsi="Times New Roman"/>
          <w:szCs w:val="20"/>
        </w:rPr>
        <w:t xml:space="preserve"> options not excluded.</w:t>
      </w:r>
    </w:p>
    <w:p w14:paraId="47DEDEEF"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Whether/How to differentiate HP SR and LP SR when multiplexed with LP HARQ-ACK?</w:t>
      </w:r>
    </w:p>
    <w:p w14:paraId="4C1B5C34" w14:textId="77777777" w:rsidR="001A3787" w:rsidRDefault="001A3787" w:rsidP="001A3787">
      <w:pPr>
        <w:rPr>
          <w:rFonts w:ascii="Times New Roman" w:hAnsi="Times New Roman"/>
          <w:szCs w:val="20"/>
        </w:rPr>
      </w:pPr>
    </w:p>
    <w:p w14:paraId="50AD0783" w14:textId="77777777" w:rsidR="001A3787" w:rsidRPr="00F54169" w:rsidRDefault="001A3787" w:rsidP="001A3787">
      <w:pPr>
        <w:rPr>
          <w:rFonts w:ascii="Times New Roman" w:eastAsia="Microsoft YaHei" w:hAnsi="Times New Roman"/>
          <w:color w:val="000000"/>
          <w:szCs w:val="20"/>
        </w:rPr>
      </w:pPr>
      <w:r w:rsidRPr="00F54169">
        <w:rPr>
          <w:rFonts w:ascii="Times New Roman" w:eastAsia="SimSun" w:hAnsi="Times New Roman"/>
          <w:color w:val="000000"/>
          <w:szCs w:val="20"/>
          <w:highlight w:val="green"/>
          <w:lang w:eastAsia="zh-CN"/>
        </w:rPr>
        <w:t>Agreements</w:t>
      </w:r>
      <w:r w:rsidRPr="00F54169">
        <w:rPr>
          <w:rFonts w:ascii="Times New Roman" w:eastAsia="SimSun" w:hAnsi="Times New Roman"/>
          <w:color w:val="000000"/>
          <w:szCs w:val="20"/>
          <w:lang w:eastAsia="zh-CN"/>
        </w:rPr>
        <w:t>:</w:t>
      </w:r>
    </w:p>
    <w:p w14:paraId="19061784" w14:textId="77777777" w:rsidR="001A3787" w:rsidRDefault="001A3787" w:rsidP="001A3787">
      <w:pPr>
        <w:jc w:val="both"/>
        <w:rPr>
          <w:rFonts w:ascii="Times New Roman" w:hAnsi="Times New Roman"/>
          <w:szCs w:val="20"/>
        </w:rPr>
      </w:pPr>
      <w:r>
        <w:rPr>
          <w:rFonts w:ascii="Times New Roman" w:hAnsi="Times New Roman"/>
          <w:szCs w:val="20"/>
        </w:rPr>
        <w:t>When a PUCCH carrying HP SR with PF1 overlaps with a PUCCH carrying LP HARQ-ACK with PF0, further study the following options (proponents are encouraged to provide more details and analysis):</w:t>
      </w:r>
    </w:p>
    <w:p w14:paraId="19C0DE26"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 The SR and HARQ-ACK are multiplexed and transmitted on the SR resource.</w:t>
      </w:r>
    </w:p>
    <w:p w14:paraId="17171E51"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1a: For positive SR, the UE transmits the PUCCH in the resource using PUCCH format 1 for SR. The value of cyclic shift of sequence, i.e.</w:t>
      </w:r>
      <w:proofErr w:type="gramStart"/>
      <w:r>
        <w:rPr>
          <w:rFonts w:ascii="Times New Roman" w:hAnsi="Times New Roman"/>
          <w:szCs w:val="20"/>
        </w:rPr>
        <w:t>, ,</w:t>
      </w:r>
      <w:proofErr w:type="gramEnd"/>
      <w:r>
        <w:rPr>
          <w:rFonts w:ascii="Times New Roman" w:hAnsi="Times New Roman"/>
          <w:szCs w:val="20"/>
        </w:rPr>
        <w:t xml:space="preserve"> of this PUCCH format 1 is determined by HARQ-ACK, and the bit, i.e., b(0), of this PUCCH format 1 is determined by SR. For negative SR, the UE transmits only a PUCCH with HARQ-ACK information and drops the PUCCH with negative SR.</w:t>
      </w:r>
    </w:p>
    <w:p w14:paraId="6CF2B9FA" w14:textId="77777777" w:rsidR="001A3787" w:rsidRDefault="001A3787" w:rsidP="001A3787">
      <w:pPr>
        <w:ind w:left="720" w:hanging="420"/>
        <w:rPr>
          <w:rFonts w:ascii="Times New Roman" w:hAnsi="Times New Roman"/>
          <w:szCs w:val="20"/>
        </w:rPr>
      </w:pPr>
      <w:proofErr w:type="gramStart"/>
      <w:r>
        <w:rPr>
          <w:rFonts w:ascii="Wingdings" w:hAnsi="Wingdings"/>
          <w:color w:val="FF0000"/>
          <w:szCs w:val="20"/>
        </w:rPr>
        <w:t></w:t>
      </w:r>
      <w:r>
        <w:rPr>
          <w:rFonts w:ascii="Times New Roman" w:hAnsi="Times New Roman"/>
          <w:color w:val="FF0000"/>
          <w:sz w:val="14"/>
          <w:szCs w:val="14"/>
        </w:rPr>
        <w:t>  </w:t>
      </w:r>
      <w:r>
        <w:rPr>
          <w:rFonts w:ascii="Times New Roman" w:hAnsi="Times New Roman"/>
          <w:color w:val="FF0000"/>
          <w:szCs w:val="20"/>
        </w:rPr>
        <w:t>Opt.</w:t>
      </w:r>
      <w:proofErr w:type="gramEnd"/>
      <w:r>
        <w:rPr>
          <w:rFonts w:ascii="Times New Roman" w:hAnsi="Times New Roman"/>
          <w:color w:val="FF0000"/>
          <w:szCs w:val="20"/>
        </w:rPr>
        <w:t>1b: SR and HARQ-ACK are multiplexed and modulated to be transmitted on the SR resource</w:t>
      </w:r>
    </w:p>
    <w:p w14:paraId="36D5A0A2"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 The SR and HARQ-ACK are multiplexed and transmitted on the HARQ-ACK resource.</w:t>
      </w:r>
    </w:p>
    <w:p w14:paraId="3C804796"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2a: If SR is positive, an offset (e.g. 1 PRB) is added to the starting PRB of the HARQ-ACK PUCCH resource.</w:t>
      </w:r>
    </w:p>
    <w:p w14:paraId="20470C14"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2b: Using 4 CS values as for SR+1-bit HARQ-ACK in Rel-15/16. For the case of 2-bit HARQ-ACK, the HARQ-ACK is reduced/compressed to 1-bit.</w:t>
      </w:r>
    </w:p>
    <w:p w14:paraId="60A712C9"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2c: If SR is positive, SR is multiplexed on HARQ-ACK resource in the same way as Rel-15. If SR is negative, transmit only HARQ-ACK on HARQ-ACK resource.</w:t>
      </w:r>
    </w:p>
    <w:p w14:paraId="048899B7"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2d: HP SR and LP HARQ-ACK are multiplexed by the Rel-15 cyclic shift only if latency requirement for HP SR is met. Otherwise, drop the LP HARQ-ACK and only transmit the HP SR on its resource.</w:t>
      </w:r>
    </w:p>
    <w:p w14:paraId="077DBC27"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3: For positive SR, transmit HARQ-ACK on the SR resource. For negative SR, transmit HARQ-ACK on the HARQ-ACK resource.</w:t>
      </w:r>
    </w:p>
    <w:p w14:paraId="7DA7E042"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4: No enhancement over Rel-16.</w:t>
      </w:r>
    </w:p>
    <w:p w14:paraId="2C5337BE"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Other</w:t>
      </w:r>
      <w:proofErr w:type="gramEnd"/>
      <w:r>
        <w:rPr>
          <w:rFonts w:ascii="Times New Roman" w:hAnsi="Times New Roman"/>
          <w:szCs w:val="20"/>
        </w:rPr>
        <w:t xml:space="preserve"> options not excluded.</w:t>
      </w:r>
    </w:p>
    <w:p w14:paraId="0F8E3FEE"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Whether/How to differentiate HP SR and LP SR when multiplexed with LP HARQ-ACK?</w:t>
      </w:r>
    </w:p>
    <w:p w14:paraId="1655695A" w14:textId="77777777" w:rsidR="001A3787" w:rsidRDefault="001A3787" w:rsidP="006A6E8E">
      <w:pPr>
        <w:spacing w:after="120" w:line="240" w:lineRule="auto"/>
        <w:jc w:val="both"/>
        <w:rPr>
          <w:rFonts w:ascii="Times New Roman" w:eastAsia="SimSun" w:hAnsi="Times New Roman" w:cs="Times New Roman"/>
          <w:color w:val="000000"/>
          <w:u w:val="single"/>
          <w:lang w:eastAsia="x-none"/>
        </w:rPr>
      </w:pPr>
    </w:p>
    <w:p w14:paraId="1EBBF195" w14:textId="18ABEAA5" w:rsidR="006A6E8E" w:rsidRPr="00674864" w:rsidRDefault="006A6E8E" w:rsidP="006A6E8E">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w:t>
      </w:r>
      <w:r>
        <w:rPr>
          <w:rFonts w:ascii="Times New Roman" w:eastAsia="SimSun" w:hAnsi="Times New Roman" w:cs="Times New Roman"/>
          <w:color w:val="000000"/>
          <w:u w:val="single"/>
          <w:lang w:eastAsia="x-none"/>
        </w:rPr>
        <w:t>3</w:t>
      </w:r>
      <w:r w:rsidRPr="00674864">
        <w:rPr>
          <w:rFonts w:ascii="Times New Roman" w:eastAsia="SimSun" w:hAnsi="Times New Roman" w:cs="Times New Roman"/>
          <w:color w:val="000000"/>
          <w:u w:val="single"/>
          <w:lang w:eastAsia="x-none"/>
        </w:rPr>
        <w:t>-e</w:t>
      </w:r>
    </w:p>
    <w:p w14:paraId="5B62B443" w14:textId="77777777" w:rsidR="006A6E8E" w:rsidRPr="006A6E8E" w:rsidRDefault="006A6E8E" w:rsidP="006A6E8E">
      <w:pPr>
        <w:spacing w:after="0" w:line="240" w:lineRule="auto"/>
        <w:rPr>
          <w:rFonts w:ascii="Times New Roman" w:eastAsia="Microsoft YaHei" w:hAnsi="Times New Roman" w:cs="Times New Roman"/>
          <w:color w:val="000000"/>
          <w:sz w:val="20"/>
          <w:szCs w:val="20"/>
          <w:highlight w:val="green"/>
        </w:rPr>
      </w:pPr>
      <w:r w:rsidRPr="006A6E8E">
        <w:rPr>
          <w:rFonts w:ascii="Times New Roman" w:eastAsia="SimSun" w:hAnsi="Times New Roman" w:cs="Times New Roman"/>
          <w:color w:val="000000"/>
          <w:sz w:val="20"/>
          <w:szCs w:val="20"/>
          <w:highlight w:val="green"/>
          <w:lang w:eastAsia="zh-CN"/>
        </w:rPr>
        <w:t>Agreements:</w:t>
      </w:r>
    </w:p>
    <w:p w14:paraId="74AA63F9" w14:textId="77777777" w:rsidR="006A6E8E" w:rsidRPr="006A6E8E" w:rsidRDefault="006A6E8E" w:rsidP="006A6E8E">
      <w:pPr>
        <w:spacing w:after="0" w:line="240" w:lineRule="auto"/>
        <w:textAlignment w:val="baseline"/>
        <w:rPr>
          <w:rFonts w:ascii="Times New Roman" w:eastAsia="Microsoft YaHei" w:hAnsi="Times New Roman" w:cs="Times New Roman"/>
          <w:color w:val="000000"/>
          <w:sz w:val="20"/>
          <w:szCs w:val="20"/>
        </w:rPr>
      </w:pPr>
      <w:r w:rsidRPr="006A6E8E">
        <w:rPr>
          <w:rFonts w:ascii="Times New Roman" w:eastAsia="Microsoft YaHei" w:hAnsi="Times New Roman" w:cs="Times New Roman"/>
          <w:color w:val="000000"/>
          <w:sz w:val="20"/>
          <w:szCs w:val="20"/>
        </w:rPr>
        <w:t xml:space="preserve">For multiplexing UCIs of different priorities in a PUCCH in R17, </w:t>
      </w:r>
    </w:p>
    <w:p w14:paraId="47CA4E67" w14:textId="77777777" w:rsidR="006A6E8E" w:rsidRPr="006A6E8E" w:rsidRDefault="006A6E8E" w:rsidP="00C9620F">
      <w:pPr>
        <w:numPr>
          <w:ilvl w:val="0"/>
          <w:numId w:val="27"/>
        </w:numPr>
        <w:spacing w:after="0" w:line="240" w:lineRule="auto"/>
        <w:rPr>
          <w:rFonts w:ascii="Times New Roman" w:eastAsia="Times New Roman" w:hAnsi="Times New Roman" w:cs="Times New Roman"/>
          <w:sz w:val="20"/>
          <w:szCs w:val="20"/>
        </w:rPr>
      </w:pPr>
      <w:r w:rsidRPr="006A6E8E">
        <w:rPr>
          <w:rFonts w:ascii="Times New Roman" w:eastAsia="Times New Roman" w:hAnsi="Times New Roman" w:cs="Times New Roman"/>
          <w:sz w:val="20"/>
          <w:szCs w:val="20"/>
        </w:rPr>
        <w:lastRenderedPageBreak/>
        <w:t>Support of multiplexing between different resources not confined within a sub-slot if conditions are met</w:t>
      </w:r>
    </w:p>
    <w:p w14:paraId="372EA481" w14:textId="77777777" w:rsidR="006A6E8E" w:rsidRPr="006A6E8E" w:rsidRDefault="006A6E8E" w:rsidP="00C9620F">
      <w:pPr>
        <w:numPr>
          <w:ilvl w:val="1"/>
          <w:numId w:val="27"/>
        </w:numPr>
        <w:spacing w:after="0" w:line="240" w:lineRule="auto"/>
        <w:rPr>
          <w:rFonts w:ascii="Times New Roman" w:eastAsia="Times New Roman" w:hAnsi="Times New Roman" w:cs="Times New Roman"/>
          <w:sz w:val="20"/>
          <w:szCs w:val="20"/>
        </w:rPr>
      </w:pPr>
      <w:r w:rsidRPr="006A6E8E">
        <w:rPr>
          <w:rFonts w:ascii="Times New Roman" w:eastAsia="Times New Roman" w:hAnsi="Times New Roman" w:cs="Times New Roman"/>
          <w:sz w:val="20"/>
          <w:szCs w:val="20"/>
        </w:rPr>
        <w:t xml:space="preserve">FFS: Details </w:t>
      </w:r>
    </w:p>
    <w:p w14:paraId="1369AF99" w14:textId="77777777" w:rsidR="006A6E8E" w:rsidRPr="006A6E8E" w:rsidRDefault="006A6E8E" w:rsidP="00C9620F">
      <w:pPr>
        <w:numPr>
          <w:ilvl w:val="0"/>
          <w:numId w:val="27"/>
        </w:numPr>
        <w:spacing w:after="0" w:line="240" w:lineRule="auto"/>
        <w:rPr>
          <w:rFonts w:ascii="Times New Roman" w:eastAsia="Times New Roman" w:hAnsi="Times New Roman" w:cs="Times New Roman"/>
          <w:sz w:val="20"/>
          <w:szCs w:val="20"/>
        </w:rPr>
      </w:pPr>
      <w:r w:rsidRPr="006A6E8E">
        <w:rPr>
          <w:rFonts w:ascii="Times New Roman" w:eastAsia="Microsoft YaHei" w:hAnsi="Times New Roman" w:cs="Times New Roman"/>
          <w:color w:val="000000"/>
          <w:sz w:val="20"/>
          <w:szCs w:val="20"/>
        </w:rPr>
        <w:t>Support multiplexing in case a PUCCH overlaps with more than one PUCCH if conditions are met</w:t>
      </w:r>
    </w:p>
    <w:p w14:paraId="5882460A" w14:textId="77777777" w:rsidR="006A6E8E" w:rsidRPr="006A6E8E" w:rsidRDefault="006A6E8E" w:rsidP="00C9620F">
      <w:pPr>
        <w:numPr>
          <w:ilvl w:val="1"/>
          <w:numId w:val="27"/>
        </w:numPr>
        <w:spacing w:after="0" w:line="240" w:lineRule="auto"/>
        <w:rPr>
          <w:rFonts w:ascii="Times New Roman" w:eastAsia="Microsoft YaHei" w:hAnsi="Times New Roman" w:cs="Times New Roman"/>
          <w:color w:val="000000"/>
          <w:sz w:val="20"/>
          <w:szCs w:val="20"/>
        </w:rPr>
      </w:pPr>
      <w:r w:rsidRPr="006A6E8E">
        <w:rPr>
          <w:rFonts w:ascii="Times New Roman" w:eastAsia="Microsoft YaHei" w:hAnsi="Times New Roman" w:cs="Times New Roman"/>
          <w:color w:val="000000"/>
          <w:sz w:val="20"/>
          <w:szCs w:val="20"/>
        </w:rPr>
        <w:t>FFS details</w:t>
      </w:r>
    </w:p>
    <w:p w14:paraId="18C5D616" w14:textId="77777777" w:rsidR="006A6E8E" w:rsidRPr="006A6E8E" w:rsidRDefault="006A6E8E" w:rsidP="006A6E8E">
      <w:pPr>
        <w:spacing w:after="0" w:line="240" w:lineRule="auto"/>
        <w:rPr>
          <w:rFonts w:ascii="Times New Roman" w:eastAsia="Times New Roman" w:hAnsi="Times New Roman" w:cs="Times New Roman"/>
          <w:sz w:val="20"/>
          <w:szCs w:val="20"/>
          <w:lang w:eastAsia="x-none"/>
        </w:rPr>
      </w:pPr>
    </w:p>
    <w:p w14:paraId="78B2C568" w14:textId="77777777" w:rsidR="006A6E8E" w:rsidRPr="006A6E8E" w:rsidRDefault="006A6E8E" w:rsidP="006A6E8E">
      <w:pPr>
        <w:spacing w:after="0" w:line="240" w:lineRule="auto"/>
        <w:rPr>
          <w:rFonts w:ascii="Times New Roman" w:eastAsia="Microsoft YaHei" w:hAnsi="Times New Roman" w:cs="Times New Roman"/>
          <w:color w:val="000000"/>
          <w:sz w:val="20"/>
          <w:szCs w:val="20"/>
          <w:highlight w:val="green"/>
        </w:rPr>
      </w:pPr>
      <w:r w:rsidRPr="006A6E8E">
        <w:rPr>
          <w:rFonts w:ascii="Times New Roman" w:eastAsia="SimSun" w:hAnsi="Times New Roman" w:cs="Times New Roman"/>
          <w:color w:val="000000"/>
          <w:sz w:val="20"/>
          <w:szCs w:val="20"/>
          <w:highlight w:val="green"/>
          <w:lang w:eastAsia="zh-CN"/>
        </w:rPr>
        <w:t>Agreements:</w:t>
      </w:r>
    </w:p>
    <w:p w14:paraId="7D4C288E" w14:textId="77777777" w:rsidR="006A6E8E" w:rsidRPr="006A6E8E" w:rsidRDefault="006A6E8E" w:rsidP="006A6E8E">
      <w:pPr>
        <w:spacing w:after="0" w:line="240" w:lineRule="auto"/>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For multiplexing a high-priority (HP) HARQ-ACK and a low-priority (LP) HARQ-ACK into a PUCCH in R17, when the total number of LP and HP HARQ-ACK bits are more than 2 bits, down-select from the following options in RAN1#104-e:</w:t>
      </w:r>
    </w:p>
    <w:p w14:paraId="6DBCC080" w14:textId="77777777" w:rsidR="006A6E8E" w:rsidRPr="006A6E8E" w:rsidRDefault="006A6E8E" w:rsidP="006A6E8E">
      <w:pPr>
        <w:spacing w:after="0" w:line="240" w:lineRule="auto"/>
        <w:ind w:left="720" w:hanging="42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l</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Option 1: Support joint coding.</w:t>
      </w:r>
    </w:p>
    <w:p w14:paraId="7D31E482" w14:textId="77777777" w:rsidR="006A6E8E" w:rsidRPr="006A6E8E" w:rsidRDefault="006A6E8E" w:rsidP="006A6E8E">
      <w:pPr>
        <w:spacing w:after="0" w:line="240" w:lineRule="auto"/>
        <w:ind w:left="720" w:hanging="42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l</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Option 2: Support separate coding.</w:t>
      </w:r>
    </w:p>
    <w:p w14:paraId="7E1852B9" w14:textId="77777777" w:rsidR="006A6E8E" w:rsidRPr="006A6E8E" w:rsidRDefault="006A6E8E" w:rsidP="006A6E8E">
      <w:pPr>
        <w:spacing w:after="0" w:line="240" w:lineRule="auto"/>
        <w:ind w:left="720" w:hanging="42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l</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Option 3: Combination of Option1 and 2.</w:t>
      </w:r>
    </w:p>
    <w:p w14:paraId="062A7B05" w14:textId="77777777" w:rsidR="006A6E8E" w:rsidRPr="006A6E8E" w:rsidRDefault="006A6E8E" w:rsidP="006A6E8E">
      <w:pPr>
        <w:spacing w:after="0" w:line="240" w:lineRule="auto"/>
        <w:ind w:left="720" w:hanging="42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l</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FFS the details</w:t>
      </w:r>
    </w:p>
    <w:p w14:paraId="26BE3361" w14:textId="77777777" w:rsidR="006A6E8E" w:rsidRPr="006A6E8E" w:rsidRDefault="006A6E8E" w:rsidP="006A6E8E">
      <w:pPr>
        <w:spacing w:after="0" w:line="240" w:lineRule="auto"/>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For multiplexing a high-priority (HP) HARQ-ACK and a low-priority (LP) HARQ-ACK into a PUCCH in R17, when the total number of LP and HP HARQ-ACK bits is 2 bits, provide design details for decision for the following cases in RAN1#104-e</w:t>
      </w:r>
      <w:r w:rsidRPr="006A6E8E">
        <w:rPr>
          <w:rFonts w:ascii="Times New Roman" w:eastAsia="Microsoft YaHei" w:hAnsi="Times New Roman" w:cs="Times New Roman"/>
          <w:color w:val="FF0000"/>
          <w:sz w:val="20"/>
          <w:szCs w:val="20"/>
        </w:rPr>
        <w:t>:</w:t>
      </w:r>
    </w:p>
    <w:p w14:paraId="69C5CB6E" w14:textId="77777777" w:rsidR="006A6E8E" w:rsidRPr="006A6E8E" w:rsidRDefault="006A6E8E" w:rsidP="006A6E8E">
      <w:pPr>
        <w:spacing w:after="0" w:line="240" w:lineRule="auto"/>
        <w:ind w:left="720" w:hanging="36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Multiplexing on a PUCCH format 0</w:t>
      </w:r>
    </w:p>
    <w:p w14:paraId="641A27D4" w14:textId="77777777" w:rsidR="006A6E8E" w:rsidRPr="006A6E8E" w:rsidRDefault="006A6E8E" w:rsidP="006A6E8E">
      <w:pPr>
        <w:spacing w:after="0" w:line="240" w:lineRule="auto"/>
        <w:ind w:left="720" w:hanging="36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Multiplexing on a PUCCH format 1</w:t>
      </w:r>
    </w:p>
    <w:p w14:paraId="5A76ED4B" w14:textId="77777777" w:rsidR="006A6E8E" w:rsidRPr="006A6E8E" w:rsidRDefault="006A6E8E" w:rsidP="006A6E8E">
      <w:pPr>
        <w:spacing w:after="0" w:line="240" w:lineRule="auto"/>
        <w:rPr>
          <w:rFonts w:ascii="Times New Roman" w:eastAsia="Times New Roman" w:hAnsi="Times New Roman" w:cs="Times New Roman"/>
          <w:sz w:val="20"/>
          <w:szCs w:val="20"/>
          <w:lang w:eastAsia="x-none"/>
        </w:rPr>
      </w:pPr>
    </w:p>
    <w:p w14:paraId="1F7A4B10" w14:textId="77777777" w:rsidR="006A6E8E" w:rsidRPr="006A6E8E" w:rsidRDefault="006A6E8E" w:rsidP="006A6E8E">
      <w:pPr>
        <w:spacing w:after="0" w:line="240" w:lineRule="auto"/>
        <w:rPr>
          <w:rFonts w:ascii="Times New Roman" w:eastAsia="Microsoft YaHei" w:hAnsi="Times New Roman" w:cs="Times New Roman"/>
          <w:color w:val="000000"/>
          <w:sz w:val="20"/>
          <w:szCs w:val="20"/>
          <w:highlight w:val="green"/>
        </w:rPr>
      </w:pPr>
      <w:r w:rsidRPr="006A6E8E">
        <w:rPr>
          <w:rFonts w:ascii="Times New Roman" w:eastAsia="SimSun" w:hAnsi="Times New Roman" w:cs="Times New Roman"/>
          <w:color w:val="000000"/>
          <w:sz w:val="20"/>
          <w:szCs w:val="20"/>
          <w:highlight w:val="green"/>
          <w:lang w:eastAsia="zh-CN"/>
        </w:rPr>
        <w:t>Agreements:</w:t>
      </w:r>
    </w:p>
    <w:p w14:paraId="319E5F1C" w14:textId="77777777" w:rsidR="006A6E8E" w:rsidRPr="006A6E8E" w:rsidRDefault="006A6E8E" w:rsidP="006A6E8E">
      <w:p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For multiplexing a high-priority (HP) HARQ-ACK and a low-priority (LP) HARQ-ACK into a PUCCH in R17, support a mechanism for gNB to enable/disable the multiplexing.</w:t>
      </w:r>
    </w:p>
    <w:p w14:paraId="23B374CA" w14:textId="77777777" w:rsidR="006A6E8E" w:rsidRPr="006A6E8E" w:rsidRDefault="006A6E8E" w:rsidP="00C9620F">
      <w:pPr>
        <w:numPr>
          <w:ilvl w:val="0"/>
          <w:numId w:val="30"/>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FFS the type of the mechanism, e.g. DCI indication and/or RRC configuration</w:t>
      </w:r>
    </w:p>
    <w:p w14:paraId="36942507" w14:textId="77777777" w:rsidR="006A6E8E" w:rsidRPr="006A6E8E" w:rsidRDefault="006A6E8E" w:rsidP="00C9620F">
      <w:pPr>
        <w:numPr>
          <w:ilvl w:val="0"/>
          <w:numId w:val="30"/>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FFS: Interaction between the enable/disable mechanism and other multiplexing conditions</w:t>
      </w:r>
    </w:p>
    <w:p w14:paraId="6C5D477F" w14:textId="77777777" w:rsidR="006A6E8E" w:rsidRPr="006A6E8E" w:rsidRDefault="006A6E8E" w:rsidP="00C9620F">
      <w:pPr>
        <w:numPr>
          <w:ilvl w:val="0"/>
          <w:numId w:val="30"/>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shd w:val="clear" w:color="auto" w:fill="FFFFFF"/>
        </w:rPr>
        <w:t>FFS for other types of UCI.</w:t>
      </w:r>
    </w:p>
    <w:p w14:paraId="518CB7B1" w14:textId="77777777" w:rsidR="006A6E8E" w:rsidRPr="006A6E8E" w:rsidRDefault="006A6E8E" w:rsidP="006A6E8E">
      <w:pPr>
        <w:spacing w:after="0" w:line="240" w:lineRule="auto"/>
        <w:rPr>
          <w:rFonts w:ascii="Times New Roman" w:eastAsia="Times New Roman" w:hAnsi="Times New Roman" w:cs="Times New Roman"/>
          <w:sz w:val="20"/>
          <w:szCs w:val="20"/>
          <w:lang w:eastAsia="x-none"/>
        </w:rPr>
      </w:pPr>
    </w:p>
    <w:p w14:paraId="1E6FD227" w14:textId="77777777" w:rsidR="006A6E8E" w:rsidRPr="006A6E8E" w:rsidRDefault="006A6E8E" w:rsidP="006A6E8E">
      <w:pPr>
        <w:spacing w:after="0" w:line="240" w:lineRule="auto"/>
        <w:rPr>
          <w:rFonts w:ascii="Times New Roman" w:eastAsia="Microsoft YaHei" w:hAnsi="Times New Roman" w:cs="Times New Roman"/>
          <w:color w:val="000000"/>
          <w:sz w:val="20"/>
          <w:szCs w:val="20"/>
          <w:highlight w:val="green"/>
        </w:rPr>
      </w:pPr>
      <w:r w:rsidRPr="006A6E8E">
        <w:rPr>
          <w:rFonts w:ascii="Times New Roman" w:eastAsia="SimSun" w:hAnsi="Times New Roman" w:cs="Times New Roman"/>
          <w:color w:val="000000"/>
          <w:sz w:val="20"/>
          <w:szCs w:val="20"/>
          <w:highlight w:val="green"/>
          <w:lang w:eastAsia="zh-CN"/>
        </w:rPr>
        <w:t>Agreements:</w:t>
      </w:r>
    </w:p>
    <w:p w14:paraId="42DDD545" w14:textId="77777777" w:rsidR="006A6E8E" w:rsidRPr="006A6E8E" w:rsidRDefault="006A6E8E" w:rsidP="006A6E8E">
      <w:pPr>
        <w:spacing w:after="0" w:line="315" w:lineRule="atLeast"/>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For HARQ-ACK multiplexing on PUSCH of different priority in R17, support a mechanism for gNB to enable/disable the multiplexing.</w:t>
      </w:r>
    </w:p>
    <w:p w14:paraId="534B8D42" w14:textId="77777777" w:rsidR="006A6E8E" w:rsidRPr="006A6E8E" w:rsidRDefault="006A6E8E" w:rsidP="00C9620F">
      <w:pPr>
        <w:numPr>
          <w:ilvl w:val="0"/>
          <w:numId w:val="29"/>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 xml:space="preserve">FFS the type of the mechanism, e.g. DCI indication and/or RRC configuration, </w:t>
      </w:r>
      <w:proofErr w:type="spellStart"/>
      <w:r w:rsidRPr="006A6E8E">
        <w:rPr>
          <w:rFonts w:ascii="Times New Roman" w:eastAsia="Microsoft YaHei" w:hAnsi="Times New Roman" w:cs="Times New Roman"/>
          <w:color w:val="000000"/>
          <w:sz w:val="20"/>
          <w:szCs w:val="20"/>
        </w:rPr>
        <w:t>beta_offset</w:t>
      </w:r>
      <w:proofErr w:type="spellEnd"/>
      <w:r w:rsidRPr="006A6E8E">
        <w:rPr>
          <w:rFonts w:ascii="Times New Roman" w:eastAsia="Microsoft YaHei" w:hAnsi="Times New Roman" w:cs="Times New Roman"/>
          <w:color w:val="000000"/>
          <w:sz w:val="20"/>
          <w:szCs w:val="20"/>
        </w:rPr>
        <w:t>=0</w:t>
      </w:r>
    </w:p>
    <w:p w14:paraId="14770AF9" w14:textId="77777777" w:rsidR="006A6E8E" w:rsidRPr="006A6E8E" w:rsidRDefault="006A6E8E" w:rsidP="00C9620F">
      <w:pPr>
        <w:numPr>
          <w:ilvl w:val="0"/>
          <w:numId w:val="29"/>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FFS: Interaction between the enable/disable mechanism and other multiplexing conditions</w:t>
      </w:r>
    </w:p>
    <w:p w14:paraId="35ECBECF" w14:textId="77777777" w:rsidR="006A6E8E" w:rsidRPr="006A6E8E" w:rsidRDefault="006A6E8E" w:rsidP="00C9620F">
      <w:pPr>
        <w:numPr>
          <w:ilvl w:val="0"/>
          <w:numId w:val="29"/>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shd w:val="clear" w:color="auto" w:fill="FFFFFF"/>
        </w:rPr>
        <w:t>FFS for other types of UCI.</w:t>
      </w:r>
    </w:p>
    <w:p w14:paraId="5660E88F" w14:textId="77777777" w:rsidR="006A6E8E" w:rsidRPr="006A6E8E" w:rsidRDefault="006A6E8E" w:rsidP="006A6E8E">
      <w:pPr>
        <w:spacing w:after="0" w:line="240" w:lineRule="auto"/>
        <w:rPr>
          <w:rFonts w:ascii="Times New Roman" w:eastAsia="Times New Roman" w:hAnsi="Times New Roman" w:cs="Times New Roman"/>
          <w:sz w:val="20"/>
          <w:szCs w:val="20"/>
          <w:lang w:eastAsia="x-none"/>
        </w:rPr>
      </w:pPr>
    </w:p>
    <w:p w14:paraId="5EC69C3A" w14:textId="77777777" w:rsidR="006A6E8E" w:rsidRPr="006A6E8E" w:rsidRDefault="006A6E8E" w:rsidP="006A6E8E">
      <w:pPr>
        <w:spacing w:after="0" w:line="240" w:lineRule="auto"/>
        <w:rPr>
          <w:rFonts w:ascii="Times New Roman" w:eastAsia="Microsoft YaHei" w:hAnsi="Times New Roman" w:cs="Times New Roman"/>
          <w:color w:val="000000"/>
          <w:sz w:val="20"/>
          <w:szCs w:val="20"/>
          <w:highlight w:val="green"/>
        </w:rPr>
      </w:pPr>
      <w:r w:rsidRPr="006A6E8E">
        <w:rPr>
          <w:rFonts w:ascii="Times New Roman" w:eastAsia="SimSun" w:hAnsi="Times New Roman" w:cs="Times New Roman"/>
          <w:color w:val="000000"/>
          <w:sz w:val="20"/>
          <w:szCs w:val="20"/>
          <w:highlight w:val="green"/>
          <w:lang w:eastAsia="zh-CN"/>
        </w:rPr>
        <w:t>Agreements:</w:t>
      </w:r>
    </w:p>
    <w:p w14:paraId="04643497" w14:textId="77777777" w:rsidR="006A6E8E" w:rsidRPr="006A6E8E" w:rsidRDefault="006A6E8E" w:rsidP="006A6E8E">
      <w:pPr>
        <w:spacing w:after="0" w:line="240" w:lineRule="auto"/>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Support PHY prioritization of overlapping high-priority dynamic grant PUSCH and low-priority configured grant PUSCH on a BWP of a serving cell in R17.</w:t>
      </w:r>
    </w:p>
    <w:p w14:paraId="13423E54" w14:textId="77777777" w:rsidR="006A6E8E" w:rsidRPr="006A6E8E" w:rsidRDefault="006A6E8E" w:rsidP="00C9620F">
      <w:pPr>
        <w:numPr>
          <w:ilvl w:val="0"/>
          <w:numId w:val="28"/>
        </w:numPr>
        <w:spacing w:after="0" w:line="240" w:lineRule="auto"/>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FFS the related cancelation behavior for the PUSCH of lower PHY priority and other details.</w:t>
      </w:r>
    </w:p>
    <w:p w14:paraId="6F5DDC34" w14:textId="77777777" w:rsidR="006A6E8E" w:rsidRPr="006A6E8E" w:rsidRDefault="006A6E8E" w:rsidP="00C9620F">
      <w:pPr>
        <w:numPr>
          <w:ilvl w:val="1"/>
          <w:numId w:val="28"/>
        </w:numPr>
        <w:spacing w:after="0" w:line="240" w:lineRule="auto"/>
        <w:rPr>
          <w:rFonts w:ascii="Times New Roman" w:eastAsia="Microsoft YaHei" w:hAnsi="Times New Roman" w:cs="Times New Roman"/>
          <w:sz w:val="21"/>
          <w:szCs w:val="21"/>
        </w:rPr>
      </w:pPr>
      <w:r w:rsidRPr="006A6E8E">
        <w:rPr>
          <w:rFonts w:ascii="Times New Roman" w:eastAsia="Microsoft YaHei" w:hAnsi="Times New Roman" w:cs="Times New Roman"/>
          <w:color w:val="000000"/>
          <w:sz w:val="20"/>
          <w:szCs w:val="20"/>
        </w:rPr>
        <w:t xml:space="preserve">First clarify what is the scope of this feature, e.g. if overlapping between more than 2 channels is </w:t>
      </w:r>
      <w:r w:rsidRPr="006A6E8E">
        <w:rPr>
          <w:rFonts w:ascii="Times New Roman" w:eastAsia="Microsoft YaHei" w:hAnsi="Times New Roman" w:cs="Times New Roman"/>
          <w:sz w:val="20"/>
          <w:szCs w:val="20"/>
        </w:rPr>
        <w:t>considered.</w:t>
      </w:r>
    </w:p>
    <w:p w14:paraId="7ED59FDD" w14:textId="77777777" w:rsidR="006A6E8E" w:rsidRPr="006A6E8E" w:rsidRDefault="006A6E8E" w:rsidP="00C9620F">
      <w:pPr>
        <w:numPr>
          <w:ilvl w:val="0"/>
          <w:numId w:val="28"/>
        </w:numPr>
        <w:spacing w:after="0" w:line="240" w:lineRule="auto"/>
        <w:rPr>
          <w:rFonts w:ascii="Times New Roman" w:eastAsia="Microsoft YaHei" w:hAnsi="Times New Roman" w:cs="Times New Roman"/>
          <w:sz w:val="21"/>
          <w:szCs w:val="21"/>
        </w:rPr>
      </w:pPr>
      <w:r w:rsidRPr="006A6E8E">
        <w:rPr>
          <w:rFonts w:ascii="Times New Roman" w:eastAsia="Microsoft YaHei" w:hAnsi="Times New Roman" w:cs="Times New Roman"/>
          <w:sz w:val="20"/>
          <w:szCs w:val="20"/>
        </w:rPr>
        <w:t>FFS the timeline requirements.</w:t>
      </w:r>
    </w:p>
    <w:p w14:paraId="6462CD8E" w14:textId="77777777" w:rsidR="006A6E8E" w:rsidRPr="006A6E8E" w:rsidRDefault="006A6E8E" w:rsidP="00C9620F">
      <w:pPr>
        <w:numPr>
          <w:ilvl w:val="1"/>
          <w:numId w:val="28"/>
        </w:numPr>
        <w:spacing w:after="0" w:line="240" w:lineRule="auto"/>
        <w:rPr>
          <w:rFonts w:ascii="Times New Roman" w:eastAsia="Microsoft YaHei" w:hAnsi="Times New Roman" w:cs="Times New Roman"/>
          <w:sz w:val="21"/>
          <w:szCs w:val="21"/>
        </w:rPr>
      </w:pPr>
      <w:r w:rsidRPr="006A6E8E">
        <w:rPr>
          <w:rFonts w:ascii="Times New Roman" w:eastAsia="Microsoft YaHei" w:hAnsi="Times New Roman" w:cs="Times New Roman"/>
          <w:sz w:val="20"/>
          <w:szCs w:val="20"/>
        </w:rPr>
        <w:t>First clarify what is the behavior of Rel-16 UE in case of DG/CG/UCI overlapping, with and without uplink skipping enabled.</w:t>
      </w:r>
    </w:p>
    <w:p w14:paraId="3D74AC8F" w14:textId="77777777" w:rsidR="006A6E8E" w:rsidRPr="006A6E8E" w:rsidRDefault="006A6E8E" w:rsidP="00C9620F">
      <w:pPr>
        <w:numPr>
          <w:ilvl w:val="0"/>
          <w:numId w:val="28"/>
        </w:numPr>
        <w:spacing w:after="0" w:line="240" w:lineRule="auto"/>
        <w:rPr>
          <w:rFonts w:ascii="Times New Roman" w:eastAsia="Microsoft YaHei" w:hAnsi="Times New Roman" w:cs="Times New Roman"/>
          <w:sz w:val="21"/>
          <w:szCs w:val="21"/>
        </w:rPr>
      </w:pPr>
      <w:r w:rsidRPr="006A6E8E">
        <w:rPr>
          <w:rFonts w:ascii="Times New Roman" w:eastAsia="Microsoft YaHei" w:hAnsi="Times New Roman" w:cs="Times New Roman"/>
          <w:sz w:val="20"/>
          <w:szCs w:val="20"/>
        </w:rPr>
        <w:t>FFS </w:t>
      </w:r>
      <w:r w:rsidRPr="006A6E8E">
        <w:rPr>
          <w:rFonts w:ascii="Times New Roman" w:eastAsia="Microsoft YaHei" w:hAnsi="Times New Roman" w:cs="Times New Roman"/>
          <w:sz w:val="20"/>
          <w:szCs w:val="20"/>
          <w:shd w:val="clear" w:color="auto" w:fill="FFFFFF"/>
        </w:rPr>
        <w:t>UE capability for this feature.</w:t>
      </w:r>
    </w:p>
    <w:p w14:paraId="400CB9F9" w14:textId="77777777" w:rsidR="006A6E8E" w:rsidRPr="006A6E8E" w:rsidRDefault="006A6E8E" w:rsidP="00C9620F">
      <w:pPr>
        <w:numPr>
          <w:ilvl w:val="0"/>
          <w:numId w:val="28"/>
        </w:numPr>
        <w:spacing w:after="0" w:line="240" w:lineRule="auto"/>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Note: The main bullet has been agreed in the WID by RAN Plenary.</w:t>
      </w:r>
    </w:p>
    <w:p w14:paraId="43475EFF" w14:textId="77777777" w:rsidR="006A6E8E" w:rsidRPr="006A6E8E" w:rsidRDefault="006A6E8E" w:rsidP="006A6E8E">
      <w:pPr>
        <w:spacing w:after="0" w:line="240" w:lineRule="auto"/>
        <w:rPr>
          <w:rFonts w:ascii="Times New Roman" w:eastAsia="Times New Roman" w:hAnsi="Times New Roman" w:cs="Times New Roman"/>
          <w:sz w:val="20"/>
          <w:szCs w:val="20"/>
          <w:lang w:eastAsia="x-none"/>
        </w:rPr>
      </w:pPr>
    </w:p>
    <w:p w14:paraId="241438CD" w14:textId="77777777" w:rsidR="006A6E8E" w:rsidRPr="006A6E8E" w:rsidRDefault="006A6E8E" w:rsidP="006A6E8E">
      <w:pPr>
        <w:spacing w:after="0" w:line="240" w:lineRule="auto"/>
        <w:rPr>
          <w:rFonts w:ascii="Times New Roman" w:eastAsia="Microsoft YaHei" w:hAnsi="Times New Roman" w:cs="Times New Roman"/>
          <w:sz w:val="20"/>
          <w:szCs w:val="24"/>
        </w:rPr>
      </w:pPr>
      <w:r w:rsidRPr="006A6E8E">
        <w:rPr>
          <w:rFonts w:ascii="Times New Roman" w:eastAsia="Times New Roman" w:hAnsi="Times New Roman" w:cs="Times New Roman"/>
          <w:sz w:val="20"/>
          <w:szCs w:val="24"/>
        </w:rPr>
        <w:t xml:space="preserve">Email summary in </w:t>
      </w:r>
      <w:hyperlink r:id="rId19" w:history="1">
        <w:r w:rsidRPr="006A6E8E">
          <w:rPr>
            <w:rFonts w:ascii="Times New Roman" w:eastAsia="Microsoft YaHei" w:hAnsi="Times New Roman" w:cs="Times New Roman"/>
            <w:color w:val="0000FF"/>
            <w:sz w:val="20"/>
            <w:szCs w:val="24"/>
            <w:u w:val="single"/>
          </w:rPr>
          <w:t>R1-2009546</w:t>
        </w:r>
      </w:hyperlink>
    </w:p>
    <w:p w14:paraId="0E77A32F" w14:textId="77777777" w:rsidR="006A6E8E" w:rsidRDefault="006A6E8E" w:rsidP="006B2994">
      <w:pPr>
        <w:spacing w:after="120" w:line="240" w:lineRule="auto"/>
        <w:jc w:val="both"/>
        <w:rPr>
          <w:rFonts w:ascii="Times New Roman" w:eastAsia="SimSun" w:hAnsi="Times New Roman" w:cs="Times New Roman"/>
          <w:color w:val="000000"/>
          <w:u w:val="single"/>
          <w:lang w:eastAsia="x-none"/>
        </w:rPr>
      </w:pPr>
    </w:p>
    <w:p w14:paraId="3CA1F79F" w14:textId="00A67F8B" w:rsidR="00674864" w:rsidRPr="00674864" w:rsidRDefault="00674864" w:rsidP="006B2994">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RAN1#102-e</w:t>
      </w:r>
    </w:p>
    <w:p w14:paraId="32846F67" w14:textId="56455385" w:rsidR="006B2994" w:rsidRPr="006B2994" w:rsidRDefault="006B2994" w:rsidP="006B2994">
      <w:pPr>
        <w:spacing w:after="120" w:line="240" w:lineRule="auto"/>
        <w:jc w:val="both"/>
        <w:rPr>
          <w:rFonts w:ascii="Calibri" w:eastAsia="SimSun" w:hAnsi="Calibri" w:cs="Calibri"/>
          <w:color w:val="000000"/>
          <w:highlight w:val="green"/>
          <w:lang w:eastAsia="x-none"/>
        </w:rPr>
      </w:pPr>
      <w:r w:rsidRPr="006B2994">
        <w:rPr>
          <w:rFonts w:ascii="Calibri" w:eastAsia="SimSun" w:hAnsi="Calibri" w:cs="Calibri"/>
          <w:color w:val="000000"/>
          <w:highlight w:val="green"/>
          <w:lang w:eastAsia="x-none"/>
        </w:rPr>
        <w:t>Agreements:</w:t>
      </w:r>
    </w:p>
    <w:p w14:paraId="1DB292E5" w14:textId="77777777" w:rsidR="006B2994" w:rsidRPr="006B2994" w:rsidRDefault="006B2994" w:rsidP="006B2994">
      <w:pPr>
        <w:spacing w:after="0" w:line="240" w:lineRule="auto"/>
        <w:rPr>
          <w:rFonts w:ascii="SimSun" w:eastAsia="SimSun" w:hAnsi="SimSun" w:cs="SimSun"/>
          <w:color w:val="000000"/>
          <w:sz w:val="24"/>
          <w:lang w:eastAsia="zh-CN"/>
        </w:rPr>
      </w:pPr>
      <w:r w:rsidRPr="006B2994">
        <w:rPr>
          <w:rFonts w:ascii="Times New Roman" w:eastAsia="SimSun" w:hAnsi="Times New Roman" w:cs="Times New Roman"/>
          <w:color w:val="000000"/>
          <w:sz w:val="20"/>
          <w:lang w:eastAsia="zh-CN"/>
        </w:rPr>
        <w:t>Support multiplexing for following scenarios</w:t>
      </w:r>
      <w:r w:rsidRPr="006B2994">
        <w:rPr>
          <w:rFonts w:ascii="Times New Roman" w:eastAsia="SimSun" w:hAnsi="Times New Roman" w:cs="Times New Roman"/>
          <w:color w:val="000000"/>
          <w:sz w:val="20"/>
          <w:shd w:val="clear" w:color="auto" w:fill="FFFFFF"/>
          <w:lang w:eastAsia="zh-CN"/>
        </w:rPr>
        <w:t> in R17:</w:t>
      </w:r>
    </w:p>
    <w:p w14:paraId="66BA11D0" w14:textId="77777777" w:rsidR="006B2994" w:rsidRPr="006B2994" w:rsidRDefault="006B2994" w:rsidP="00C9620F">
      <w:pPr>
        <w:numPr>
          <w:ilvl w:val="0"/>
          <w:numId w:val="12"/>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Multiplexing a high-priority HARQ-ACK and a low-priority HARQ-ACK into a PUCCH in R17.</w:t>
      </w:r>
    </w:p>
    <w:p w14:paraId="0B4A425D" w14:textId="77777777" w:rsidR="006B2994" w:rsidRPr="006B2994" w:rsidRDefault="006B2994" w:rsidP="00C9620F">
      <w:pPr>
        <w:numPr>
          <w:ilvl w:val="0"/>
          <w:numId w:val="12"/>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Multiplexing a low-priority HARQ-ACK and a high-priority SR into a PUCCH for some HARQ-ACK/SR PF combinations (FFS applicable combinations).</w:t>
      </w:r>
    </w:p>
    <w:p w14:paraId="3AE0AF8B" w14:textId="77777777" w:rsidR="006B2994" w:rsidRPr="006B2994" w:rsidRDefault="006B2994" w:rsidP="00C9620F">
      <w:pPr>
        <w:numPr>
          <w:ilvl w:val="0"/>
          <w:numId w:val="12"/>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lastRenderedPageBreak/>
        <w:t>Multiplexing a low-priority HARQ-ACK, a high-priority HARQ-ACK and a high-priority SR into a PUCCH.</w:t>
      </w:r>
    </w:p>
    <w:p w14:paraId="58BB4574" w14:textId="77777777" w:rsidR="006B2994" w:rsidRPr="006B2994" w:rsidRDefault="006B2994" w:rsidP="006B2994">
      <w:pPr>
        <w:spacing w:after="0" w:line="240" w:lineRule="auto"/>
        <w:rPr>
          <w:rFonts w:ascii="Calibri" w:eastAsia="DengXian" w:hAnsi="Calibri" w:cs="SimSun"/>
          <w:color w:val="000000"/>
          <w:lang w:eastAsia="zh-CN"/>
        </w:rPr>
      </w:pPr>
      <w:r w:rsidRPr="006B2994">
        <w:rPr>
          <w:rFonts w:ascii="Times New Roman" w:eastAsia="SimSun" w:hAnsi="Times New Roman" w:cs="Times New Roman"/>
          <w:color w:val="000000"/>
          <w:sz w:val="24"/>
          <w:szCs w:val="24"/>
          <w:lang w:eastAsia="zh-CN"/>
        </w:rPr>
        <w:t>For the above multiplexing scenarios,</w:t>
      </w:r>
    </w:p>
    <w:p w14:paraId="23646ACE" w14:textId="77777777" w:rsidR="006B2994" w:rsidRPr="006B2994" w:rsidRDefault="006B2994" w:rsidP="00C9620F">
      <w:pPr>
        <w:numPr>
          <w:ilvl w:val="0"/>
          <w:numId w:val="13"/>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 xml:space="preserve">FFS conditions, if needed, for the multiplexing, </w:t>
      </w:r>
      <w:proofErr w:type="spellStart"/>
      <w:r w:rsidRPr="006B2994">
        <w:rPr>
          <w:rFonts w:ascii="Calibri" w:eastAsia="Times New Roman" w:hAnsi="Calibri" w:cs="Calibri"/>
          <w:color w:val="000000"/>
          <w:lang w:eastAsia="zh-CN"/>
        </w:rPr>
        <w:t>e.g</w:t>
      </w:r>
      <w:proofErr w:type="spellEnd"/>
    </w:p>
    <w:p w14:paraId="5E621762" w14:textId="77777777" w:rsidR="006B2994" w:rsidRPr="006B2994" w:rsidRDefault="006B2994" w:rsidP="00C9620F">
      <w:pPr>
        <w:numPr>
          <w:ilvl w:val="1"/>
          <w:numId w:val="14"/>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Whether to support multiplexing between different resources not confined within a sub-slot.</w:t>
      </w:r>
    </w:p>
    <w:p w14:paraId="7427ED6E" w14:textId="77777777" w:rsidR="006B2994" w:rsidRPr="006B2994" w:rsidRDefault="006B2994" w:rsidP="00C9620F">
      <w:pPr>
        <w:numPr>
          <w:ilvl w:val="1"/>
          <w:numId w:val="14"/>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Whether to support multiplexing in case a PUCCH overlaps with more than one PUCCH.</w:t>
      </w:r>
    </w:p>
    <w:p w14:paraId="3ACC8534" w14:textId="77777777" w:rsidR="006B2994" w:rsidRPr="006B2994" w:rsidRDefault="006B2994" w:rsidP="00C9620F">
      <w:pPr>
        <w:numPr>
          <w:ilvl w:val="1"/>
          <w:numId w:val="14"/>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Timeline requirements.</w:t>
      </w:r>
    </w:p>
    <w:p w14:paraId="531EF9A0" w14:textId="77777777" w:rsidR="006B2994" w:rsidRPr="006B2994" w:rsidRDefault="006B2994" w:rsidP="00C9620F">
      <w:pPr>
        <w:numPr>
          <w:ilvl w:val="0"/>
          <w:numId w:val="15"/>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details, if needed, of the multiplexing scheme, e.g.</w:t>
      </w:r>
    </w:p>
    <w:p w14:paraId="665B51E1" w14:textId="77777777" w:rsidR="006B2994" w:rsidRPr="006B2994" w:rsidRDefault="006B2994" w:rsidP="00C9620F">
      <w:pPr>
        <w:numPr>
          <w:ilvl w:val="1"/>
          <w:numId w:val="16"/>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minimize impact on the latency for high-priority HARQ-ACK.</w:t>
      </w:r>
    </w:p>
    <w:p w14:paraId="58610E03" w14:textId="77777777" w:rsidR="006B2994" w:rsidRPr="006B2994" w:rsidRDefault="006B2994" w:rsidP="00C9620F">
      <w:pPr>
        <w:numPr>
          <w:ilvl w:val="1"/>
          <w:numId w:val="16"/>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determine the PUCCH resource used for multiplexing (e.g. HP or LP PUCCH resource, or a dedicated PUCCH resource for the multiplexing).</w:t>
      </w:r>
    </w:p>
    <w:p w14:paraId="1E636ACC" w14:textId="77777777" w:rsidR="006B2994" w:rsidRPr="006B2994" w:rsidRDefault="006B2994" w:rsidP="00C9620F">
      <w:pPr>
        <w:numPr>
          <w:ilvl w:val="1"/>
          <w:numId w:val="16"/>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multiplex the HARQ-ACK bits (e.g. multiplexing, bundling).</w:t>
      </w:r>
    </w:p>
    <w:p w14:paraId="6704E88D" w14:textId="77777777" w:rsidR="006B2994" w:rsidRPr="006B2994" w:rsidRDefault="006B2994" w:rsidP="00C9620F">
      <w:pPr>
        <w:numPr>
          <w:ilvl w:val="1"/>
          <w:numId w:val="16"/>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encode the UCIs with different priorities (e.g. separate coding vs. joint coding)</w:t>
      </w:r>
    </w:p>
    <w:p w14:paraId="425A5E43" w14:textId="77777777" w:rsidR="006B2994" w:rsidRPr="006B2994" w:rsidRDefault="006B2994" w:rsidP="00C9620F">
      <w:pPr>
        <w:numPr>
          <w:ilvl w:val="1"/>
          <w:numId w:val="16"/>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guarantee the target code rate (e.g. payload control, multiplexing priority, LP HARQ-ACK compression/compaction).</w:t>
      </w:r>
    </w:p>
    <w:p w14:paraId="1FDEFF8B" w14:textId="77777777" w:rsidR="006B2994" w:rsidRPr="006B2994" w:rsidRDefault="006B2994" w:rsidP="00C9620F">
      <w:pPr>
        <w:numPr>
          <w:ilvl w:val="1"/>
          <w:numId w:val="16"/>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Explicit indication for enabling multiplexing.</w:t>
      </w:r>
    </w:p>
    <w:p w14:paraId="48FE2ABF" w14:textId="77777777" w:rsidR="006B2994" w:rsidRPr="006B2994" w:rsidRDefault="006B2994" w:rsidP="00C9620F">
      <w:pPr>
        <w:numPr>
          <w:ilvl w:val="1"/>
          <w:numId w:val="16"/>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Multiplexing rule and order (e.g. HP/LP multiplexing is after resolving collision within the same priority).</w:t>
      </w:r>
    </w:p>
    <w:p w14:paraId="59BAC484" w14:textId="77777777" w:rsidR="006B2994" w:rsidRPr="006B2994" w:rsidRDefault="006B2994" w:rsidP="006B2994">
      <w:pPr>
        <w:spacing w:after="0" w:line="315" w:lineRule="atLeast"/>
        <w:rPr>
          <w:rFonts w:ascii="Calibri" w:eastAsia="DengXian" w:hAnsi="Calibri" w:cs="Calibri"/>
          <w:color w:val="000000"/>
          <w:lang w:eastAsia="zh-CN"/>
        </w:rPr>
      </w:pPr>
      <w:r w:rsidRPr="006B2994">
        <w:rPr>
          <w:rFonts w:ascii="SimSun" w:eastAsia="SimSun" w:hAnsi="SimSun" w:cs="Calibri" w:hint="eastAsia"/>
          <w:color w:val="000000"/>
          <w:szCs w:val="24"/>
          <w:lang w:eastAsia="zh-CN"/>
        </w:rPr>
        <w:t> </w:t>
      </w:r>
    </w:p>
    <w:p w14:paraId="6D11E1B4" w14:textId="77777777" w:rsidR="006B2994" w:rsidRPr="006B2994" w:rsidRDefault="006B2994" w:rsidP="006B2994">
      <w:pPr>
        <w:spacing w:after="0" w:line="240" w:lineRule="auto"/>
        <w:rPr>
          <w:rFonts w:ascii="Calibri" w:eastAsia="SimSun" w:hAnsi="Calibri" w:cs="Calibri"/>
          <w:highlight w:val="green"/>
          <w:lang w:eastAsia="zh-CN"/>
        </w:rPr>
      </w:pPr>
      <w:r w:rsidRPr="006B2994">
        <w:rPr>
          <w:rFonts w:ascii="Calibri" w:eastAsia="SimSun" w:hAnsi="Calibri" w:cs="Calibri"/>
          <w:highlight w:val="green"/>
          <w:lang w:eastAsia="zh-CN"/>
        </w:rPr>
        <w:t>Agreements:</w:t>
      </w:r>
    </w:p>
    <w:p w14:paraId="620CA9DA" w14:textId="77777777" w:rsidR="006B2994" w:rsidRPr="006B2994" w:rsidRDefault="006B2994" w:rsidP="006B2994">
      <w:pPr>
        <w:spacing w:after="0" w:line="240" w:lineRule="auto"/>
        <w:rPr>
          <w:rFonts w:ascii="SimSun" w:eastAsia="SimSun" w:hAnsi="SimSun" w:cs="SimSun"/>
          <w:color w:val="000000"/>
          <w:sz w:val="24"/>
          <w:lang w:eastAsia="zh-CN"/>
        </w:rPr>
      </w:pPr>
      <w:r w:rsidRPr="006B2994">
        <w:rPr>
          <w:rFonts w:ascii="Times New Roman" w:eastAsia="SimSun" w:hAnsi="Times New Roman" w:cs="Times New Roman"/>
          <w:color w:val="000000"/>
          <w:sz w:val="20"/>
          <w:lang w:eastAsia="zh-CN"/>
        </w:rPr>
        <w:t>Support multiplexing for following scenarios</w:t>
      </w:r>
      <w:r w:rsidRPr="006B2994">
        <w:rPr>
          <w:rFonts w:ascii="Times New Roman" w:eastAsia="SimSun" w:hAnsi="Times New Roman" w:cs="Times New Roman"/>
          <w:color w:val="000000"/>
          <w:sz w:val="20"/>
          <w:shd w:val="clear" w:color="auto" w:fill="FFFFFF"/>
          <w:lang w:eastAsia="zh-CN"/>
        </w:rPr>
        <w:t> in R17:</w:t>
      </w:r>
    </w:p>
    <w:p w14:paraId="1ADD0CF4" w14:textId="77777777" w:rsidR="006B2994" w:rsidRPr="006B2994" w:rsidRDefault="006B2994" w:rsidP="00C9620F">
      <w:pPr>
        <w:numPr>
          <w:ilvl w:val="0"/>
          <w:numId w:val="17"/>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 xml:space="preserve">Multiplexing a </w:t>
      </w:r>
      <w:bookmarkStart w:id="12" w:name="_Hlk54214078"/>
      <w:r w:rsidRPr="006B2994">
        <w:rPr>
          <w:rFonts w:ascii="Calibri" w:eastAsia="Times New Roman" w:hAnsi="Calibri" w:cs="Calibri"/>
          <w:color w:val="000000"/>
          <w:shd w:val="clear" w:color="auto" w:fill="FFFFFF"/>
          <w:lang w:eastAsia="zh-CN"/>
        </w:rPr>
        <w:t>low-priority HARQ-ACK in a high-priority PUSCH (conveying UL-SCH only)</w:t>
      </w:r>
      <w:bookmarkEnd w:id="12"/>
      <w:r w:rsidRPr="006B2994">
        <w:rPr>
          <w:rFonts w:ascii="Calibri" w:eastAsia="Times New Roman" w:hAnsi="Calibri" w:cs="Calibri"/>
          <w:color w:val="000000"/>
          <w:shd w:val="clear" w:color="auto" w:fill="FFFFFF"/>
          <w:lang w:eastAsia="zh-CN"/>
        </w:rPr>
        <w:t>.</w:t>
      </w:r>
    </w:p>
    <w:p w14:paraId="2D46B0AD" w14:textId="77777777" w:rsidR="006B2994" w:rsidRPr="006B2994" w:rsidRDefault="006B2994" w:rsidP="00C9620F">
      <w:pPr>
        <w:numPr>
          <w:ilvl w:val="0"/>
          <w:numId w:val="17"/>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Multiplexing a high-priority HARQ-ACK in a low-priority PUSCH (conveying UL-SCH only)</w:t>
      </w:r>
    </w:p>
    <w:p w14:paraId="0BF4B3FE" w14:textId="77777777" w:rsidR="006B2994" w:rsidRPr="006B2994" w:rsidRDefault="006B2994" w:rsidP="00C9620F">
      <w:pPr>
        <w:numPr>
          <w:ilvl w:val="0"/>
          <w:numId w:val="17"/>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Multiplexing a low-priority HARQ-ACK, a high-priority PUSCH conveying UL-SCH, a high-priority HARQ-ACK and/or CSI.</w:t>
      </w:r>
    </w:p>
    <w:p w14:paraId="45A9D444" w14:textId="77777777" w:rsidR="006B2994" w:rsidRPr="006B2994" w:rsidRDefault="006B2994" w:rsidP="00C9620F">
      <w:pPr>
        <w:numPr>
          <w:ilvl w:val="0"/>
          <w:numId w:val="17"/>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w:t>
      </w:r>
      <w:r w:rsidRPr="006B2994">
        <w:rPr>
          <w:rFonts w:ascii="Calibri" w:eastAsia="Times New Roman" w:hAnsi="Calibri" w:cs="Calibri"/>
          <w:color w:val="000000"/>
          <w:lang w:eastAsia="zh-CN"/>
        </w:rPr>
        <w:t>ultiplexing a high-priority HARQ-ACK, a low-priority PUSCH conveying UL-SCH, a low-priority HARQ-ACK and/or CSI.</w:t>
      </w:r>
    </w:p>
    <w:p w14:paraId="1F410900" w14:textId="77777777" w:rsidR="006B2994" w:rsidRPr="006B2994" w:rsidRDefault="006B2994" w:rsidP="006B2994">
      <w:pPr>
        <w:spacing w:after="0" w:line="240" w:lineRule="auto"/>
        <w:rPr>
          <w:rFonts w:ascii="Microsoft YaHei" w:eastAsia="Microsoft YaHei" w:hAnsi="Microsoft YaHei" w:cs="Calibri"/>
          <w:color w:val="000000"/>
          <w:szCs w:val="21"/>
          <w:lang w:eastAsia="zh-CN"/>
        </w:rPr>
      </w:pPr>
      <w:r w:rsidRPr="006B2994">
        <w:rPr>
          <w:rFonts w:ascii="Calibri" w:eastAsia="SimSun" w:hAnsi="Calibri" w:cs="Calibri"/>
          <w:color w:val="000000"/>
          <w:lang w:eastAsia="zh-CN"/>
        </w:rPr>
        <w:t>For the above multiplexing scenarios,</w:t>
      </w:r>
    </w:p>
    <w:p w14:paraId="1D0305BE" w14:textId="77777777" w:rsidR="006B2994" w:rsidRPr="006B2994" w:rsidRDefault="006B2994" w:rsidP="00C9620F">
      <w:pPr>
        <w:numPr>
          <w:ilvl w:val="0"/>
          <w:numId w:val="1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Support separate configurations of at least beta-offset values (FFS for alpha) for multiplexing with different priority combinations. </w:t>
      </w:r>
    </w:p>
    <w:p w14:paraId="17FFFB1B" w14:textId="77777777" w:rsidR="006B2994" w:rsidRPr="006B2994" w:rsidRDefault="006B2994" w:rsidP="00C9620F">
      <w:pPr>
        <w:numPr>
          <w:ilvl w:val="1"/>
          <w:numId w:val="19"/>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for other separate configurations.</w:t>
      </w:r>
    </w:p>
    <w:p w14:paraId="5250ED4F" w14:textId="77777777" w:rsidR="006B2994" w:rsidRPr="006B2994" w:rsidRDefault="006B2994" w:rsidP="00C9620F">
      <w:pPr>
        <w:numPr>
          <w:ilvl w:val="1"/>
          <w:numId w:val="19"/>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value range of beta-offset (e.g. &lt;1).</w:t>
      </w:r>
    </w:p>
    <w:p w14:paraId="05ACD9E0" w14:textId="77777777" w:rsidR="006B2994" w:rsidRPr="006B2994" w:rsidRDefault="006B2994" w:rsidP="00C9620F">
      <w:pPr>
        <w:numPr>
          <w:ilvl w:val="0"/>
          <w:numId w:val="20"/>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the conditions, if needed, for multiplexing, e.g.</w:t>
      </w:r>
    </w:p>
    <w:p w14:paraId="532F289C" w14:textId="77777777" w:rsidR="006B2994" w:rsidRPr="006B2994" w:rsidRDefault="006B2994" w:rsidP="00C9620F">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sz w:val="18"/>
          <w:szCs w:val="18"/>
          <w:lang w:eastAsia="zh-CN"/>
        </w:rPr>
        <w:t>FFS: Whether to support multiplexing in case a PUCCH/PUSCH overlaps with more than one PUCCH/PUSCH.</w:t>
      </w:r>
    </w:p>
    <w:p w14:paraId="5335D864" w14:textId="77777777" w:rsidR="006B2994" w:rsidRPr="006B2994" w:rsidRDefault="006B2994" w:rsidP="00C9620F">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Timeline requirements.</w:t>
      </w:r>
    </w:p>
    <w:p w14:paraId="53BB477F" w14:textId="77777777" w:rsidR="006B2994" w:rsidRPr="006B2994" w:rsidRDefault="006B2994" w:rsidP="00C9620F">
      <w:pPr>
        <w:numPr>
          <w:ilvl w:val="0"/>
          <w:numId w:val="22"/>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sz w:val="18"/>
          <w:szCs w:val="18"/>
          <w:lang w:eastAsia="zh-CN"/>
        </w:rPr>
        <w:t>FFS: details, if needed, of the multiplexing scheme, e.g.</w:t>
      </w:r>
    </w:p>
    <w:p w14:paraId="52B2C4CD" w14:textId="77777777" w:rsidR="006B2994" w:rsidRPr="006B2994" w:rsidRDefault="006B2994" w:rsidP="00C9620F">
      <w:pPr>
        <w:numPr>
          <w:ilvl w:val="1"/>
          <w:numId w:val="23"/>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szCs w:val="24"/>
          <w:lang w:eastAsia="zh-CN"/>
        </w:rPr>
        <w:t>How to minimize impact on the latency for high-priority HARQ-ACK.</w:t>
      </w:r>
    </w:p>
    <w:p w14:paraId="2F34DB5E" w14:textId="77777777" w:rsidR="006B2994" w:rsidRPr="006B2994" w:rsidRDefault="006B2994" w:rsidP="00C9620F">
      <w:pPr>
        <w:numPr>
          <w:ilvl w:val="1"/>
          <w:numId w:val="23"/>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multiplex the HARQ-ACK bits (e.g. multiplexing, bundling)?</w:t>
      </w:r>
    </w:p>
    <w:p w14:paraId="19D07865" w14:textId="77777777" w:rsidR="006B2994" w:rsidRPr="006B2994" w:rsidRDefault="006B2994" w:rsidP="00C9620F">
      <w:pPr>
        <w:numPr>
          <w:ilvl w:val="1"/>
          <w:numId w:val="23"/>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encode the UCIs with different priorities (e.g. separate coding vs. joint coding).</w:t>
      </w:r>
    </w:p>
    <w:p w14:paraId="6DA78CF6" w14:textId="77777777" w:rsidR="006B2994" w:rsidRPr="006B2994" w:rsidRDefault="006B2994" w:rsidP="00C9620F">
      <w:pPr>
        <w:numPr>
          <w:ilvl w:val="1"/>
          <w:numId w:val="23"/>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guarantee the target code rate (e.g. payload control, multiplexing priority, LP HARQ-ACK compression/compaction).</w:t>
      </w:r>
    </w:p>
    <w:p w14:paraId="4FD7A424" w14:textId="77777777" w:rsidR="006B2994" w:rsidRPr="006B2994" w:rsidRDefault="006B2994" w:rsidP="00C9620F">
      <w:pPr>
        <w:numPr>
          <w:ilvl w:val="1"/>
          <w:numId w:val="23"/>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Explicit indication for multiplexing.</w:t>
      </w:r>
    </w:p>
    <w:p w14:paraId="1EC0CCC6" w14:textId="77777777" w:rsidR="006B2994" w:rsidRPr="006B2994" w:rsidRDefault="006B2994" w:rsidP="00C9620F">
      <w:pPr>
        <w:numPr>
          <w:ilvl w:val="1"/>
          <w:numId w:val="23"/>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Multiplexing rule and order (e.g. HP/LP multiplexing is after resolving collision within the same priority).</w:t>
      </w:r>
    </w:p>
    <w:p w14:paraId="657C9DA5" w14:textId="77777777" w:rsidR="006B2994" w:rsidRPr="006B2994" w:rsidRDefault="006B2994" w:rsidP="00C9620F">
      <w:pPr>
        <w:numPr>
          <w:ilvl w:val="1"/>
          <w:numId w:val="23"/>
        </w:numPr>
        <w:spacing w:after="0" w:line="240" w:lineRule="auto"/>
        <w:rPr>
          <w:rFonts w:ascii="Calibri" w:eastAsia="Times New Roman" w:hAnsi="Calibri" w:cs="Calibri"/>
          <w:color w:val="FF0000"/>
          <w:lang w:eastAsia="zh-CN"/>
        </w:rPr>
      </w:pPr>
      <w:r w:rsidRPr="006B2994">
        <w:rPr>
          <w:rFonts w:ascii="Calibri" w:eastAsia="Times New Roman" w:hAnsi="Calibri" w:cs="Calibri"/>
          <w:color w:val="FF0000"/>
          <w:lang w:eastAsia="zh-CN"/>
        </w:rPr>
        <w:t>How to handle multiplexing of UCI of different priorities and CG-UCI in a CG-PUSCH</w:t>
      </w:r>
    </w:p>
    <w:p w14:paraId="78B8BB59" w14:textId="77777777" w:rsidR="006B2994" w:rsidRPr="006B2994" w:rsidRDefault="006B2994" w:rsidP="006B2994">
      <w:pPr>
        <w:spacing w:after="0" w:line="240" w:lineRule="auto"/>
        <w:rPr>
          <w:rFonts w:ascii="Calibri" w:eastAsia="DengXian" w:hAnsi="Calibri" w:cs="Calibri"/>
          <w:color w:val="000000"/>
          <w:lang w:eastAsia="zh-CN"/>
        </w:rPr>
      </w:pPr>
      <w:r w:rsidRPr="006B2994">
        <w:rPr>
          <w:rFonts w:ascii="Microsoft YaHei" w:eastAsia="Microsoft YaHei" w:hAnsi="Microsoft YaHei" w:cs="Calibri" w:hint="eastAsia"/>
          <w:color w:val="000000"/>
          <w:szCs w:val="21"/>
          <w:lang w:eastAsia="zh-CN"/>
        </w:rPr>
        <w:t> </w:t>
      </w:r>
    </w:p>
    <w:p w14:paraId="61F84190" w14:textId="77777777" w:rsidR="006B2994" w:rsidRPr="006B2994" w:rsidRDefault="006B2994" w:rsidP="006B2994">
      <w:pPr>
        <w:spacing w:after="0" w:line="240" w:lineRule="auto"/>
        <w:rPr>
          <w:rFonts w:ascii="Calibri" w:eastAsia="SimSun" w:hAnsi="Calibri" w:cs="Calibri"/>
          <w:highlight w:val="green"/>
          <w:lang w:eastAsia="zh-CN"/>
        </w:rPr>
      </w:pPr>
      <w:r w:rsidRPr="006B2994">
        <w:rPr>
          <w:rFonts w:ascii="Calibri" w:eastAsia="SimSun" w:hAnsi="Calibri" w:cs="Calibri"/>
          <w:highlight w:val="green"/>
          <w:lang w:eastAsia="zh-CN"/>
        </w:rPr>
        <w:t>Agreements:</w:t>
      </w:r>
    </w:p>
    <w:p w14:paraId="0BF81173" w14:textId="77777777" w:rsidR="006B2994" w:rsidRPr="006B2994" w:rsidRDefault="006B2994" w:rsidP="006B2994">
      <w:pPr>
        <w:spacing w:after="0" w:line="240" w:lineRule="auto"/>
        <w:rPr>
          <w:rFonts w:ascii="SimSun" w:eastAsia="SimSun" w:hAnsi="SimSun" w:cs="SimSun"/>
          <w:color w:val="000000"/>
          <w:sz w:val="24"/>
          <w:lang w:eastAsia="zh-CN"/>
        </w:rPr>
      </w:pPr>
      <w:r w:rsidRPr="006B2994">
        <w:rPr>
          <w:rFonts w:ascii="Times New Roman" w:eastAsia="SimSun" w:hAnsi="Times New Roman" w:cs="Times New Roman"/>
          <w:color w:val="000000"/>
          <w:sz w:val="20"/>
          <w:lang w:eastAsia="zh-CN"/>
        </w:rPr>
        <w:t>Support PHY prioritization for the case where low-priority DG-PUSCH collides with high-priority CG-PUSCH in R17.</w:t>
      </w:r>
    </w:p>
    <w:p w14:paraId="46C21DFA" w14:textId="77777777" w:rsidR="006B2994" w:rsidRPr="006B2994" w:rsidRDefault="006B2994" w:rsidP="00C9620F">
      <w:pPr>
        <w:numPr>
          <w:ilvl w:val="0"/>
          <w:numId w:val="24"/>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lastRenderedPageBreak/>
        <w:t>FFS details</w:t>
      </w:r>
    </w:p>
    <w:p w14:paraId="2004D850" w14:textId="77777777" w:rsidR="006B2994" w:rsidRPr="006B2994" w:rsidRDefault="006B2994" w:rsidP="00C9620F">
      <w:pPr>
        <w:numPr>
          <w:ilvl w:val="0"/>
          <w:numId w:val="24"/>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Clarify R16 baseline if needed.</w:t>
      </w:r>
    </w:p>
    <w:p w14:paraId="74EB3C64" w14:textId="77777777" w:rsidR="006B2994" w:rsidRPr="006B2994" w:rsidRDefault="006B2994" w:rsidP="006B2994">
      <w:pPr>
        <w:spacing w:after="0" w:line="240" w:lineRule="auto"/>
        <w:rPr>
          <w:rFonts w:ascii="Calibri" w:eastAsia="DengXian" w:hAnsi="Calibri" w:cs="Calibri"/>
          <w:color w:val="000000"/>
          <w:lang w:eastAsia="zh-CN"/>
        </w:rPr>
      </w:pPr>
      <w:r w:rsidRPr="006B2994">
        <w:rPr>
          <w:rFonts w:ascii="Microsoft YaHei" w:eastAsia="Microsoft YaHei" w:hAnsi="Microsoft YaHei" w:cs="Calibri" w:hint="eastAsia"/>
          <w:color w:val="000000"/>
          <w:szCs w:val="21"/>
          <w:lang w:eastAsia="zh-CN"/>
        </w:rPr>
        <w:t> </w:t>
      </w:r>
    </w:p>
    <w:p w14:paraId="7F78C588" w14:textId="77777777" w:rsidR="006B2994" w:rsidRPr="006B2994" w:rsidRDefault="006B2994" w:rsidP="006B2994">
      <w:pPr>
        <w:spacing w:after="0" w:line="240" w:lineRule="auto"/>
        <w:rPr>
          <w:rFonts w:ascii="Calibri" w:eastAsia="SimSun" w:hAnsi="Calibri" w:cs="Calibri"/>
          <w:highlight w:val="green"/>
          <w:lang w:eastAsia="zh-CN"/>
        </w:rPr>
      </w:pPr>
      <w:r w:rsidRPr="006B2994">
        <w:rPr>
          <w:rFonts w:ascii="Calibri" w:eastAsia="SimSun" w:hAnsi="Calibri" w:cs="Calibri"/>
          <w:highlight w:val="green"/>
          <w:lang w:eastAsia="zh-CN"/>
        </w:rPr>
        <w:t>Agreements:</w:t>
      </w:r>
    </w:p>
    <w:p w14:paraId="573EE053" w14:textId="77777777" w:rsidR="006B2994" w:rsidRPr="006B2994" w:rsidRDefault="006B2994" w:rsidP="006B2994">
      <w:pPr>
        <w:spacing w:after="0" w:line="240" w:lineRule="auto"/>
        <w:rPr>
          <w:rFonts w:ascii="SimSun" w:eastAsia="SimSun" w:hAnsi="SimSun" w:cs="SimSun"/>
          <w:color w:val="000000"/>
          <w:sz w:val="24"/>
          <w:lang w:eastAsia="zh-CN"/>
        </w:rPr>
      </w:pPr>
      <w:r w:rsidRPr="006B2994">
        <w:rPr>
          <w:rFonts w:ascii="Times New Roman" w:eastAsia="SimSun" w:hAnsi="Times New Roman" w:cs="Times New Roman"/>
          <w:color w:val="000000"/>
          <w:sz w:val="20"/>
          <w:lang w:eastAsia="zh-CN"/>
        </w:rPr>
        <w:t>Support simultaneous PUCCH/PUSCH transmissions on different cells at least for inter-band CA.</w:t>
      </w:r>
    </w:p>
    <w:p w14:paraId="2230BBFA" w14:textId="77777777" w:rsidR="006B2994" w:rsidRPr="006B2994" w:rsidRDefault="006B2994" w:rsidP="00C9620F">
      <w:pPr>
        <w:numPr>
          <w:ilvl w:val="0"/>
          <w:numId w:val="25"/>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how to trigger this function.</w:t>
      </w:r>
      <w:r w:rsidRPr="006B2994">
        <w:rPr>
          <w:rFonts w:ascii="Microsoft YaHei" w:eastAsia="Microsoft YaHei" w:hAnsi="Microsoft YaHei" w:cs="Calibri" w:hint="eastAsia"/>
          <w:color w:val="000000"/>
          <w:szCs w:val="21"/>
          <w:lang w:eastAsia="zh-CN"/>
        </w:rPr>
        <w:t> </w:t>
      </w:r>
    </w:p>
    <w:p w14:paraId="42A827E8" w14:textId="77777777" w:rsidR="006B2994" w:rsidRPr="006B2994" w:rsidRDefault="006B2994" w:rsidP="00C9620F">
      <w:pPr>
        <w:numPr>
          <w:ilvl w:val="0"/>
          <w:numId w:val="25"/>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for intra-band CA.</w:t>
      </w:r>
    </w:p>
    <w:p w14:paraId="480FD110" w14:textId="77777777" w:rsidR="006B2994" w:rsidRPr="006B2994" w:rsidRDefault="006B2994" w:rsidP="006B2994">
      <w:pPr>
        <w:spacing w:after="0" w:line="240" w:lineRule="auto"/>
        <w:rPr>
          <w:rFonts w:ascii="Calibri" w:eastAsia="Times New Roman" w:hAnsi="Calibri" w:cs="Calibri"/>
          <w:color w:val="000000"/>
          <w:lang w:eastAsia="zh-CN"/>
        </w:rPr>
      </w:pPr>
    </w:p>
    <w:p w14:paraId="43212E1A" w14:textId="77777777" w:rsidR="0042226A" w:rsidRPr="00764BD6" w:rsidRDefault="0042226A" w:rsidP="0042226A">
      <w:pPr>
        <w:pStyle w:val="Reference"/>
        <w:numPr>
          <w:ilvl w:val="0"/>
          <w:numId w:val="0"/>
        </w:numPr>
        <w:overflowPunct w:val="0"/>
        <w:autoSpaceDE w:val="0"/>
        <w:autoSpaceDN w:val="0"/>
        <w:adjustRightInd w:val="0"/>
        <w:spacing w:after="60" w:line="240" w:lineRule="auto"/>
        <w:ind w:left="567" w:hanging="567"/>
        <w:jc w:val="both"/>
        <w:textAlignment w:val="baseline"/>
        <w:rPr>
          <w:rFonts w:ascii="Times New Roman" w:hAnsi="Times New Roman" w:cs="Times New Roman"/>
          <w:sz w:val="20"/>
          <w:szCs w:val="20"/>
        </w:rPr>
      </w:pPr>
    </w:p>
    <w:sectPr w:rsidR="0042226A" w:rsidRPr="00764BD6" w:rsidSect="002C6ECC">
      <w:footnotePr>
        <w:numRestart w:val="eachSect"/>
      </w:footnotePr>
      <w:pgSz w:w="11907" w:h="16840" w:code="9"/>
      <w:pgMar w:top="1134" w:right="1134" w:bottom="1418" w:left="1134" w:header="680" w:footer="567" w:gutter="0"/>
      <w:pgBorders w:offsetFrom="page">
        <w:right w:val="single" w:sz="4"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C7BFD" w14:textId="77777777" w:rsidR="00A03D5B" w:rsidRDefault="00A03D5B">
      <w:r>
        <w:separator/>
      </w:r>
    </w:p>
  </w:endnote>
  <w:endnote w:type="continuationSeparator" w:id="0">
    <w:p w14:paraId="5FF3BB24" w14:textId="77777777" w:rsidR="00A03D5B" w:rsidRDefault="00A03D5B">
      <w:r>
        <w:continuationSeparator/>
      </w:r>
    </w:p>
  </w:endnote>
  <w:endnote w:type="continuationNotice" w:id="1">
    <w:p w14:paraId="76A7518B" w14:textId="77777777" w:rsidR="00A03D5B" w:rsidRDefault="00A03D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Arial Unicode MS">
    <w:altName w:val="MS Mincho"/>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1D7B2" w14:textId="77777777" w:rsidR="00A03D5B" w:rsidRDefault="00A03D5B">
      <w:r>
        <w:separator/>
      </w:r>
    </w:p>
  </w:footnote>
  <w:footnote w:type="continuationSeparator" w:id="0">
    <w:p w14:paraId="235E90CD" w14:textId="77777777" w:rsidR="00A03D5B" w:rsidRDefault="00A03D5B">
      <w:r>
        <w:continuationSeparator/>
      </w:r>
    </w:p>
  </w:footnote>
  <w:footnote w:type="continuationNotice" w:id="1">
    <w:p w14:paraId="74C68426" w14:textId="77777777" w:rsidR="00A03D5B" w:rsidRDefault="00A03D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9E71337"/>
    <w:multiLevelType w:val="multilevel"/>
    <w:tmpl w:val="6490629E"/>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5" w15:restartNumberingAfterBreak="0">
    <w:nsid w:val="0B0F024A"/>
    <w:multiLevelType w:val="hybridMultilevel"/>
    <w:tmpl w:val="E5601412"/>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24D2CC5"/>
    <w:multiLevelType w:val="hybridMultilevel"/>
    <w:tmpl w:val="421217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F30402"/>
    <w:multiLevelType w:val="hybridMultilevel"/>
    <w:tmpl w:val="ECD8B5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A63DC"/>
    <w:multiLevelType w:val="hybridMultilevel"/>
    <w:tmpl w:val="56546C40"/>
    <w:lvl w:ilvl="0" w:tplc="2742767E">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2168F6"/>
    <w:multiLevelType w:val="hybridMultilevel"/>
    <w:tmpl w:val="DF0EDE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434D7B"/>
    <w:multiLevelType w:val="hybridMultilevel"/>
    <w:tmpl w:val="FCDE6F80"/>
    <w:lvl w:ilvl="0" w:tplc="6BF4CE06">
      <w:start w:val="1"/>
      <w:numFmt w:val="bullet"/>
      <w:lvlText w:val=""/>
      <w:lvlJc w:val="left"/>
      <w:pPr>
        <w:ind w:left="420" w:hanging="420"/>
      </w:pPr>
      <w:rPr>
        <w:rFonts w:ascii="Symbol" w:eastAsia="Times New Roman" w:hAnsi="Symbol" w:hint="default"/>
      </w:rPr>
    </w:lvl>
    <w:lvl w:ilvl="1" w:tplc="6BF4CE06">
      <w:start w:val="1"/>
      <w:numFmt w:val="bullet"/>
      <w:lvlText w:val=""/>
      <w:lvlJc w:val="left"/>
      <w:pPr>
        <w:ind w:left="840" w:hanging="420"/>
      </w:pPr>
      <w:rPr>
        <w:rFonts w:ascii="Symbol" w:eastAsia="Times New Roman" w:hAnsi="Symbol"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7BB274B"/>
    <w:multiLevelType w:val="hybridMultilevel"/>
    <w:tmpl w:val="18363C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44"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D0016A0"/>
    <w:multiLevelType w:val="hybridMultilevel"/>
    <w:tmpl w:val="F8546F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064983454">
    <w:abstractNumId w:val="1"/>
  </w:num>
  <w:num w:numId="2" w16cid:durableId="21562678">
    <w:abstractNumId w:val="38"/>
  </w:num>
  <w:num w:numId="3" w16cid:durableId="183398609">
    <w:abstractNumId w:val="29"/>
  </w:num>
  <w:num w:numId="4" w16cid:durableId="1042436555">
    <w:abstractNumId w:val="31"/>
  </w:num>
  <w:num w:numId="5" w16cid:durableId="1921790368">
    <w:abstractNumId w:val="22"/>
  </w:num>
  <w:num w:numId="6" w16cid:durableId="789592112">
    <w:abstractNumId w:val="33"/>
  </w:num>
  <w:num w:numId="7" w16cid:durableId="845024244">
    <w:abstractNumId w:val="42"/>
  </w:num>
  <w:num w:numId="8" w16cid:durableId="768938459">
    <w:abstractNumId w:val="24"/>
  </w:num>
  <w:num w:numId="9" w16cid:durableId="1831827212">
    <w:abstractNumId w:val="56"/>
  </w:num>
  <w:num w:numId="10" w16cid:durableId="1091700893">
    <w:abstractNumId w:val="28"/>
    <w:lvlOverride w:ilvl="0">
      <w:startOverride w:val="1"/>
    </w:lvlOverride>
  </w:num>
  <w:num w:numId="11" w16cid:durableId="599291761">
    <w:abstractNumId w:val="37"/>
  </w:num>
  <w:num w:numId="12" w16cid:durableId="2075154110">
    <w:abstractNumId w:val="46"/>
  </w:num>
  <w:num w:numId="13" w16cid:durableId="1826362471">
    <w:abstractNumId w:val="47"/>
  </w:num>
  <w:num w:numId="14" w16cid:durableId="1989167581">
    <w:abstractNumId w:val="48"/>
  </w:num>
  <w:num w:numId="15" w16cid:durableId="1611938014">
    <w:abstractNumId w:val="40"/>
  </w:num>
  <w:num w:numId="16" w16cid:durableId="831994752">
    <w:abstractNumId w:val="18"/>
  </w:num>
  <w:num w:numId="17" w16cid:durableId="1376344273">
    <w:abstractNumId w:val="21"/>
  </w:num>
  <w:num w:numId="18" w16cid:durableId="1557547067">
    <w:abstractNumId w:val="49"/>
  </w:num>
  <w:num w:numId="19" w16cid:durableId="1069616105">
    <w:abstractNumId w:val="7"/>
  </w:num>
  <w:num w:numId="20" w16cid:durableId="1722287906">
    <w:abstractNumId w:val="51"/>
  </w:num>
  <w:num w:numId="21" w16cid:durableId="641036164">
    <w:abstractNumId w:val="6"/>
  </w:num>
  <w:num w:numId="22" w16cid:durableId="1514146573">
    <w:abstractNumId w:val="50"/>
  </w:num>
  <w:num w:numId="23" w16cid:durableId="568155415">
    <w:abstractNumId w:val="39"/>
  </w:num>
  <w:num w:numId="24" w16cid:durableId="1240366228">
    <w:abstractNumId w:val="16"/>
  </w:num>
  <w:num w:numId="25" w16cid:durableId="1773090258">
    <w:abstractNumId w:val="27"/>
  </w:num>
  <w:num w:numId="26" w16cid:durableId="689337347">
    <w:abstractNumId w:val="20"/>
  </w:num>
  <w:num w:numId="27" w16cid:durableId="1792285364">
    <w:abstractNumId w:val="19"/>
  </w:num>
  <w:num w:numId="28" w16cid:durableId="1688169051">
    <w:abstractNumId w:val="17"/>
  </w:num>
  <w:num w:numId="29" w16cid:durableId="967516770">
    <w:abstractNumId w:val="43"/>
  </w:num>
  <w:num w:numId="30" w16cid:durableId="1275670909">
    <w:abstractNumId w:val="12"/>
  </w:num>
  <w:num w:numId="31" w16cid:durableId="1502544517">
    <w:abstractNumId w:val="32"/>
  </w:num>
  <w:num w:numId="32" w16cid:durableId="330379878">
    <w:abstractNumId w:val="26"/>
  </w:num>
  <w:num w:numId="33" w16cid:durableId="126050858">
    <w:abstractNumId w:val="54"/>
  </w:num>
  <w:num w:numId="34" w16cid:durableId="1325623322">
    <w:abstractNumId w:val="55"/>
  </w:num>
  <w:num w:numId="35" w16cid:durableId="616372657">
    <w:abstractNumId w:val="35"/>
  </w:num>
  <w:num w:numId="36" w16cid:durableId="1247685961">
    <w:abstractNumId w:val="30"/>
  </w:num>
  <w:num w:numId="37" w16cid:durableId="1289507717">
    <w:abstractNumId w:val="10"/>
  </w:num>
  <w:num w:numId="38" w16cid:durableId="1410225459">
    <w:abstractNumId w:val="0"/>
  </w:num>
  <w:num w:numId="39" w16cid:durableId="1612083759">
    <w:abstractNumId w:val="44"/>
  </w:num>
  <w:num w:numId="40" w16cid:durableId="1426069434">
    <w:abstractNumId w:val="57"/>
  </w:num>
  <w:num w:numId="41" w16cid:durableId="1665084892">
    <w:abstractNumId w:val="41"/>
  </w:num>
  <w:num w:numId="42" w16cid:durableId="1117330479">
    <w:abstractNumId w:val="9"/>
  </w:num>
  <w:num w:numId="43" w16cid:durableId="542866083">
    <w:abstractNumId w:val="52"/>
  </w:num>
  <w:num w:numId="44" w16cid:durableId="603853508">
    <w:abstractNumId w:val="8"/>
  </w:num>
  <w:num w:numId="45" w16cid:durableId="306663888">
    <w:abstractNumId w:val="34"/>
  </w:num>
  <w:num w:numId="46" w16cid:durableId="1952204148">
    <w:abstractNumId w:val="2"/>
  </w:num>
  <w:num w:numId="47" w16cid:durableId="2001156261">
    <w:abstractNumId w:val="5"/>
  </w:num>
  <w:num w:numId="48" w16cid:durableId="738673527">
    <w:abstractNumId w:val="36"/>
  </w:num>
  <w:num w:numId="49" w16cid:durableId="1645043072">
    <w:abstractNumId w:val="53"/>
  </w:num>
  <w:num w:numId="50" w16cid:durableId="1500736419">
    <w:abstractNumId w:val="11"/>
  </w:num>
  <w:num w:numId="51" w16cid:durableId="489953706">
    <w:abstractNumId w:val="3"/>
  </w:num>
  <w:num w:numId="52" w16cid:durableId="1033310584">
    <w:abstractNumId w:val="13"/>
  </w:num>
  <w:num w:numId="53" w16cid:durableId="969936840">
    <w:abstractNumId w:val="15"/>
  </w:num>
  <w:num w:numId="54" w16cid:durableId="601567620">
    <w:abstractNumId w:val="45"/>
  </w:num>
  <w:num w:numId="55" w16cid:durableId="1519735355">
    <w:abstractNumId w:val="23"/>
  </w:num>
  <w:num w:numId="56" w16cid:durableId="1855873361">
    <w:abstractNumId w:val="4"/>
  </w:num>
  <w:num w:numId="57" w16cid:durableId="966742568">
    <w:abstractNumId w:val="25"/>
  </w:num>
  <w:num w:numId="58" w16cid:durableId="275063150">
    <w:abstractNumId w:val="14"/>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446F"/>
    <w:rsid w:val="00015039"/>
    <w:rsid w:val="000153E9"/>
    <w:rsid w:val="00015D15"/>
    <w:rsid w:val="0001611C"/>
    <w:rsid w:val="000161DC"/>
    <w:rsid w:val="000164BC"/>
    <w:rsid w:val="0001694D"/>
    <w:rsid w:val="00016C0D"/>
    <w:rsid w:val="00017074"/>
    <w:rsid w:val="000179A9"/>
    <w:rsid w:val="000208E4"/>
    <w:rsid w:val="00020CC5"/>
    <w:rsid w:val="00020D4A"/>
    <w:rsid w:val="00020D56"/>
    <w:rsid w:val="00021143"/>
    <w:rsid w:val="000211F6"/>
    <w:rsid w:val="00022522"/>
    <w:rsid w:val="00022C6C"/>
    <w:rsid w:val="00023233"/>
    <w:rsid w:val="00023D0C"/>
    <w:rsid w:val="000244A8"/>
    <w:rsid w:val="00024F2F"/>
    <w:rsid w:val="00025050"/>
    <w:rsid w:val="0002564D"/>
    <w:rsid w:val="00025A36"/>
    <w:rsid w:val="00025D5F"/>
    <w:rsid w:val="00025ECA"/>
    <w:rsid w:val="00026309"/>
    <w:rsid w:val="0002681B"/>
    <w:rsid w:val="00026CB5"/>
    <w:rsid w:val="00026E30"/>
    <w:rsid w:val="00027C7D"/>
    <w:rsid w:val="00027DEF"/>
    <w:rsid w:val="00030C64"/>
    <w:rsid w:val="00031297"/>
    <w:rsid w:val="00031598"/>
    <w:rsid w:val="0003165C"/>
    <w:rsid w:val="00031C2F"/>
    <w:rsid w:val="00031DCF"/>
    <w:rsid w:val="000325B8"/>
    <w:rsid w:val="00033237"/>
    <w:rsid w:val="00033351"/>
    <w:rsid w:val="0003410A"/>
    <w:rsid w:val="00034B8C"/>
    <w:rsid w:val="00034C15"/>
    <w:rsid w:val="00035EA8"/>
    <w:rsid w:val="00035EDA"/>
    <w:rsid w:val="00035F74"/>
    <w:rsid w:val="00036BA1"/>
    <w:rsid w:val="00040236"/>
    <w:rsid w:val="000405A0"/>
    <w:rsid w:val="00040B78"/>
    <w:rsid w:val="0004149C"/>
    <w:rsid w:val="00041A70"/>
    <w:rsid w:val="00041CB2"/>
    <w:rsid w:val="000422E2"/>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6560"/>
    <w:rsid w:val="000674D8"/>
    <w:rsid w:val="00067549"/>
    <w:rsid w:val="00070074"/>
    <w:rsid w:val="00070D25"/>
    <w:rsid w:val="00071225"/>
    <w:rsid w:val="000712DA"/>
    <w:rsid w:val="000715A7"/>
    <w:rsid w:val="00071812"/>
    <w:rsid w:val="00071DCA"/>
    <w:rsid w:val="000725A0"/>
    <w:rsid w:val="0007415D"/>
    <w:rsid w:val="00074621"/>
    <w:rsid w:val="00074F35"/>
    <w:rsid w:val="00075131"/>
    <w:rsid w:val="00075BF1"/>
    <w:rsid w:val="0007723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0E10"/>
    <w:rsid w:val="00090E53"/>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28F"/>
    <w:rsid w:val="000945DA"/>
    <w:rsid w:val="00094796"/>
    <w:rsid w:val="00094DA8"/>
    <w:rsid w:val="0009510F"/>
    <w:rsid w:val="00095493"/>
    <w:rsid w:val="00095B3E"/>
    <w:rsid w:val="00096A7E"/>
    <w:rsid w:val="00096C23"/>
    <w:rsid w:val="00097774"/>
    <w:rsid w:val="000A0028"/>
    <w:rsid w:val="000A0276"/>
    <w:rsid w:val="000A1B7B"/>
    <w:rsid w:val="000A22F2"/>
    <w:rsid w:val="000A2538"/>
    <w:rsid w:val="000A3063"/>
    <w:rsid w:val="000A447B"/>
    <w:rsid w:val="000A56F2"/>
    <w:rsid w:val="000A5764"/>
    <w:rsid w:val="000A594D"/>
    <w:rsid w:val="000A5D0C"/>
    <w:rsid w:val="000A5E63"/>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D6A"/>
    <w:rsid w:val="000C1E19"/>
    <w:rsid w:val="000C200B"/>
    <w:rsid w:val="000C2365"/>
    <w:rsid w:val="000C27E9"/>
    <w:rsid w:val="000C2C1D"/>
    <w:rsid w:val="000C2CD0"/>
    <w:rsid w:val="000C2E19"/>
    <w:rsid w:val="000C3726"/>
    <w:rsid w:val="000C3794"/>
    <w:rsid w:val="000C4C53"/>
    <w:rsid w:val="000C501B"/>
    <w:rsid w:val="000C50FA"/>
    <w:rsid w:val="000C53CC"/>
    <w:rsid w:val="000C64E6"/>
    <w:rsid w:val="000C6901"/>
    <w:rsid w:val="000C6C1D"/>
    <w:rsid w:val="000C6F9D"/>
    <w:rsid w:val="000D0A64"/>
    <w:rsid w:val="000D0D07"/>
    <w:rsid w:val="000D162D"/>
    <w:rsid w:val="000D2F63"/>
    <w:rsid w:val="000D2FB2"/>
    <w:rsid w:val="000D4439"/>
    <w:rsid w:val="000D4797"/>
    <w:rsid w:val="000D4D63"/>
    <w:rsid w:val="000D51D9"/>
    <w:rsid w:val="000D57A7"/>
    <w:rsid w:val="000D5C17"/>
    <w:rsid w:val="000D5F5D"/>
    <w:rsid w:val="000D7B78"/>
    <w:rsid w:val="000E0527"/>
    <w:rsid w:val="000E0669"/>
    <w:rsid w:val="000E18EA"/>
    <w:rsid w:val="000E1E92"/>
    <w:rsid w:val="000E20F9"/>
    <w:rsid w:val="000E22A6"/>
    <w:rsid w:val="000E23FF"/>
    <w:rsid w:val="000E24D1"/>
    <w:rsid w:val="000E371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AE1"/>
    <w:rsid w:val="000F3970"/>
    <w:rsid w:val="000F3BE9"/>
    <w:rsid w:val="000F3F6C"/>
    <w:rsid w:val="000F4C4F"/>
    <w:rsid w:val="000F4ED8"/>
    <w:rsid w:val="000F4F9E"/>
    <w:rsid w:val="000F528A"/>
    <w:rsid w:val="000F5397"/>
    <w:rsid w:val="000F54FF"/>
    <w:rsid w:val="000F557E"/>
    <w:rsid w:val="000F589E"/>
    <w:rsid w:val="000F5AB7"/>
    <w:rsid w:val="000F5D31"/>
    <w:rsid w:val="000F68BA"/>
    <w:rsid w:val="000F69F2"/>
    <w:rsid w:val="000F6DF3"/>
    <w:rsid w:val="000F6F49"/>
    <w:rsid w:val="0010021A"/>
    <w:rsid w:val="001005FF"/>
    <w:rsid w:val="00100770"/>
    <w:rsid w:val="0010105B"/>
    <w:rsid w:val="00101244"/>
    <w:rsid w:val="00101BCC"/>
    <w:rsid w:val="0010203E"/>
    <w:rsid w:val="00102513"/>
    <w:rsid w:val="001029A1"/>
    <w:rsid w:val="00102BB7"/>
    <w:rsid w:val="00103174"/>
    <w:rsid w:val="001032EC"/>
    <w:rsid w:val="00103851"/>
    <w:rsid w:val="00103ADA"/>
    <w:rsid w:val="001045CB"/>
    <w:rsid w:val="001048B7"/>
    <w:rsid w:val="00104A7C"/>
    <w:rsid w:val="001052C1"/>
    <w:rsid w:val="00105E18"/>
    <w:rsid w:val="00106117"/>
    <w:rsid w:val="001062FB"/>
    <w:rsid w:val="001063E6"/>
    <w:rsid w:val="00106B59"/>
    <w:rsid w:val="001070B9"/>
    <w:rsid w:val="00107BFB"/>
    <w:rsid w:val="00110482"/>
    <w:rsid w:val="0011092E"/>
    <w:rsid w:val="00110EBC"/>
    <w:rsid w:val="001112F3"/>
    <w:rsid w:val="00111D66"/>
    <w:rsid w:val="0011224B"/>
    <w:rsid w:val="00112B01"/>
    <w:rsid w:val="00112DEF"/>
    <w:rsid w:val="00113930"/>
    <w:rsid w:val="00113CF4"/>
    <w:rsid w:val="00113DCD"/>
    <w:rsid w:val="00115027"/>
    <w:rsid w:val="001153EA"/>
    <w:rsid w:val="001155DB"/>
    <w:rsid w:val="00115643"/>
    <w:rsid w:val="001163DC"/>
    <w:rsid w:val="00116765"/>
    <w:rsid w:val="00116896"/>
    <w:rsid w:val="00116C54"/>
    <w:rsid w:val="0011747E"/>
    <w:rsid w:val="00117AE6"/>
    <w:rsid w:val="00117CEA"/>
    <w:rsid w:val="00117D13"/>
    <w:rsid w:val="00120273"/>
    <w:rsid w:val="001203FC"/>
    <w:rsid w:val="0012189E"/>
    <w:rsid w:val="001218CE"/>
    <w:rsid w:val="001219F5"/>
    <w:rsid w:val="00121A20"/>
    <w:rsid w:val="00121D09"/>
    <w:rsid w:val="00122B9F"/>
    <w:rsid w:val="00122BB4"/>
    <w:rsid w:val="00123549"/>
    <w:rsid w:val="00123BFE"/>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3EC"/>
    <w:rsid w:val="00132406"/>
    <w:rsid w:val="00132FD0"/>
    <w:rsid w:val="001330B8"/>
    <w:rsid w:val="0013399F"/>
    <w:rsid w:val="001344C0"/>
    <w:rsid w:val="00134685"/>
    <w:rsid w:val="001346FA"/>
    <w:rsid w:val="00135169"/>
    <w:rsid w:val="00135218"/>
    <w:rsid w:val="00135252"/>
    <w:rsid w:val="0013526B"/>
    <w:rsid w:val="00135394"/>
    <w:rsid w:val="0013580A"/>
    <w:rsid w:val="001358D4"/>
    <w:rsid w:val="00135999"/>
    <w:rsid w:val="00135CA8"/>
    <w:rsid w:val="001360E1"/>
    <w:rsid w:val="00136790"/>
    <w:rsid w:val="001375CD"/>
    <w:rsid w:val="001376DA"/>
    <w:rsid w:val="001376E6"/>
    <w:rsid w:val="00137AB5"/>
    <w:rsid w:val="00137F0B"/>
    <w:rsid w:val="001409CF"/>
    <w:rsid w:val="00140FBB"/>
    <w:rsid w:val="00141601"/>
    <w:rsid w:val="00141990"/>
    <w:rsid w:val="00141A18"/>
    <w:rsid w:val="00141BE7"/>
    <w:rsid w:val="001420DF"/>
    <w:rsid w:val="00142244"/>
    <w:rsid w:val="00142285"/>
    <w:rsid w:val="001425FB"/>
    <w:rsid w:val="00142ADE"/>
    <w:rsid w:val="00143127"/>
    <w:rsid w:val="00143140"/>
    <w:rsid w:val="00143E76"/>
    <w:rsid w:val="00143F13"/>
    <w:rsid w:val="001440F0"/>
    <w:rsid w:val="001445CE"/>
    <w:rsid w:val="00144726"/>
    <w:rsid w:val="001447B7"/>
    <w:rsid w:val="00145B01"/>
    <w:rsid w:val="00146444"/>
    <w:rsid w:val="001465F4"/>
    <w:rsid w:val="00146890"/>
    <w:rsid w:val="00146904"/>
    <w:rsid w:val="00146964"/>
    <w:rsid w:val="00146989"/>
    <w:rsid w:val="001478C9"/>
    <w:rsid w:val="00147BDE"/>
    <w:rsid w:val="001502B4"/>
    <w:rsid w:val="001506B3"/>
    <w:rsid w:val="00150C1E"/>
    <w:rsid w:val="001510DF"/>
    <w:rsid w:val="0015190F"/>
    <w:rsid w:val="00151E23"/>
    <w:rsid w:val="001523B7"/>
    <w:rsid w:val="00152682"/>
    <w:rsid w:val="001526E0"/>
    <w:rsid w:val="00153B76"/>
    <w:rsid w:val="00154220"/>
    <w:rsid w:val="001549FC"/>
    <w:rsid w:val="001551B5"/>
    <w:rsid w:val="0015611D"/>
    <w:rsid w:val="00156DC4"/>
    <w:rsid w:val="00157A90"/>
    <w:rsid w:val="00157B7B"/>
    <w:rsid w:val="00157F10"/>
    <w:rsid w:val="0016036A"/>
    <w:rsid w:val="00160461"/>
    <w:rsid w:val="00160C94"/>
    <w:rsid w:val="00162135"/>
    <w:rsid w:val="001629FC"/>
    <w:rsid w:val="00162BD1"/>
    <w:rsid w:val="00162C52"/>
    <w:rsid w:val="00163554"/>
    <w:rsid w:val="00163FBD"/>
    <w:rsid w:val="001659C1"/>
    <w:rsid w:val="00165C19"/>
    <w:rsid w:val="0016660C"/>
    <w:rsid w:val="001669BD"/>
    <w:rsid w:val="00166AA9"/>
    <w:rsid w:val="0016726A"/>
    <w:rsid w:val="0016735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A68"/>
    <w:rsid w:val="00182E1A"/>
    <w:rsid w:val="001833D1"/>
    <w:rsid w:val="001833FB"/>
    <w:rsid w:val="00183599"/>
    <w:rsid w:val="00183BFD"/>
    <w:rsid w:val="00183C2F"/>
    <w:rsid w:val="00184226"/>
    <w:rsid w:val="001846F2"/>
    <w:rsid w:val="00184BC1"/>
    <w:rsid w:val="00185251"/>
    <w:rsid w:val="001852E4"/>
    <w:rsid w:val="00185468"/>
    <w:rsid w:val="001856D0"/>
    <w:rsid w:val="00185CEA"/>
    <w:rsid w:val="00186539"/>
    <w:rsid w:val="00186721"/>
    <w:rsid w:val="00186F7A"/>
    <w:rsid w:val="00187149"/>
    <w:rsid w:val="00187FF9"/>
    <w:rsid w:val="00190AC1"/>
    <w:rsid w:val="00191B9C"/>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02A6"/>
    <w:rsid w:val="001A11F0"/>
    <w:rsid w:val="001A1986"/>
    <w:rsid w:val="001A1987"/>
    <w:rsid w:val="001A2564"/>
    <w:rsid w:val="001A2625"/>
    <w:rsid w:val="001A26FB"/>
    <w:rsid w:val="001A2854"/>
    <w:rsid w:val="001A3076"/>
    <w:rsid w:val="001A3787"/>
    <w:rsid w:val="001A38BB"/>
    <w:rsid w:val="001A3CE3"/>
    <w:rsid w:val="001A3FAB"/>
    <w:rsid w:val="001A45D5"/>
    <w:rsid w:val="001A4737"/>
    <w:rsid w:val="001A4812"/>
    <w:rsid w:val="001A4EF4"/>
    <w:rsid w:val="001A5065"/>
    <w:rsid w:val="001A5951"/>
    <w:rsid w:val="001A5E45"/>
    <w:rsid w:val="001A6173"/>
    <w:rsid w:val="001A619F"/>
    <w:rsid w:val="001A6ABE"/>
    <w:rsid w:val="001A6C46"/>
    <w:rsid w:val="001A73FD"/>
    <w:rsid w:val="001A771A"/>
    <w:rsid w:val="001B009F"/>
    <w:rsid w:val="001B0578"/>
    <w:rsid w:val="001B0D97"/>
    <w:rsid w:val="001B0E13"/>
    <w:rsid w:val="001B13B8"/>
    <w:rsid w:val="001B14BE"/>
    <w:rsid w:val="001B1523"/>
    <w:rsid w:val="001B1D92"/>
    <w:rsid w:val="001B21A6"/>
    <w:rsid w:val="001B3010"/>
    <w:rsid w:val="001B34D1"/>
    <w:rsid w:val="001B36D6"/>
    <w:rsid w:val="001B3C08"/>
    <w:rsid w:val="001B56D1"/>
    <w:rsid w:val="001B5A5D"/>
    <w:rsid w:val="001B5EC7"/>
    <w:rsid w:val="001B6365"/>
    <w:rsid w:val="001B63DD"/>
    <w:rsid w:val="001B653E"/>
    <w:rsid w:val="001B66D0"/>
    <w:rsid w:val="001B69DB"/>
    <w:rsid w:val="001B6C5F"/>
    <w:rsid w:val="001B7034"/>
    <w:rsid w:val="001B74F6"/>
    <w:rsid w:val="001B7A96"/>
    <w:rsid w:val="001C02A9"/>
    <w:rsid w:val="001C04B4"/>
    <w:rsid w:val="001C07F8"/>
    <w:rsid w:val="001C0AAE"/>
    <w:rsid w:val="001C0B35"/>
    <w:rsid w:val="001C1A1A"/>
    <w:rsid w:val="001C1CE5"/>
    <w:rsid w:val="001C1E98"/>
    <w:rsid w:val="001C1F1B"/>
    <w:rsid w:val="001C1F8B"/>
    <w:rsid w:val="001C22F0"/>
    <w:rsid w:val="001C27E1"/>
    <w:rsid w:val="001C31D4"/>
    <w:rsid w:val="001C396E"/>
    <w:rsid w:val="001C3D2A"/>
    <w:rsid w:val="001C3D34"/>
    <w:rsid w:val="001C4C20"/>
    <w:rsid w:val="001C508D"/>
    <w:rsid w:val="001C5B0C"/>
    <w:rsid w:val="001C5CDC"/>
    <w:rsid w:val="001C6312"/>
    <w:rsid w:val="001C664F"/>
    <w:rsid w:val="001C7611"/>
    <w:rsid w:val="001D0064"/>
    <w:rsid w:val="001D04DE"/>
    <w:rsid w:val="001D0744"/>
    <w:rsid w:val="001D11ED"/>
    <w:rsid w:val="001D1452"/>
    <w:rsid w:val="001D1B44"/>
    <w:rsid w:val="001D2B1F"/>
    <w:rsid w:val="001D2C6B"/>
    <w:rsid w:val="001D2DB5"/>
    <w:rsid w:val="001D35B4"/>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178D"/>
    <w:rsid w:val="001E217E"/>
    <w:rsid w:val="001E23E4"/>
    <w:rsid w:val="001E249E"/>
    <w:rsid w:val="001E2AD7"/>
    <w:rsid w:val="001E3A33"/>
    <w:rsid w:val="001E3F06"/>
    <w:rsid w:val="001E58E2"/>
    <w:rsid w:val="001E5F35"/>
    <w:rsid w:val="001E69BC"/>
    <w:rsid w:val="001E7AED"/>
    <w:rsid w:val="001F0816"/>
    <w:rsid w:val="001F0A04"/>
    <w:rsid w:val="001F0B56"/>
    <w:rsid w:val="001F0CCF"/>
    <w:rsid w:val="001F12F4"/>
    <w:rsid w:val="001F164F"/>
    <w:rsid w:val="001F2F31"/>
    <w:rsid w:val="001F31EB"/>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3A"/>
    <w:rsid w:val="0020277E"/>
    <w:rsid w:val="002028F1"/>
    <w:rsid w:val="0020327F"/>
    <w:rsid w:val="00203A34"/>
    <w:rsid w:val="00203F96"/>
    <w:rsid w:val="002041BF"/>
    <w:rsid w:val="00204831"/>
    <w:rsid w:val="00204E32"/>
    <w:rsid w:val="002050C4"/>
    <w:rsid w:val="00205CEA"/>
    <w:rsid w:val="002063BF"/>
    <w:rsid w:val="0020640E"/>
    <w:rsid w:val="002069B2"/>
    <w:rsid w:val="00207FA3"/>
    <w:rsid w:val="00210051"/>
    <w:rsid w:val="00210241"/>
    <w:rsid w:val="002105C0"/>
    <w:rsid w:val="002111FD"/>
    <w:rsid w:val="00211E61"/>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416"/>
    <w:rsid w:val="002179C2"/>
    <w:rsid w:val="002200AD"/>
    <w:rsid w:val="00220495"/>
    <w:rsid w:val="00220600"/>
    <w:rsid w:val="00220819"/>
    <w:rsid w:val="00220BB1"/>
    <w:rsid w:val="00220EAB"/>
    <w:rsid w:val="00221074"/>
    <w:rsid w:val="00221404"/>
    <w:rsid w:val="00221AA4"/>
    <w:rsid w:val="00221B92"/>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2D3"/>
    <w:rsid w:val="00231470"/>
    <w:rsid w:val="0023156D"/>
    <w:rsid w:val="002319E4"/>
    <w:rsid w:val="002320DA"/>
    <w:rsid w:val="00232491"/>
    <w:rsid w:val="00232AA0"/>
    <w:rsid w:val="00233519"/>
    <w:rsid w:val="00233E89"/>
    <w:rsid w:val="002346E3"/>
    <w:rsid w:val="002349E8"/>
    <w:rsid w:val="00235632"/>
    <w:rsid w:val="00235872"/>
    <w:rsid w:val="00235CAB"/>
    <w:rsid w:val="00235DAD"/>
    <w:rsid w:val="00235E12"/>
    <w:rsid w:val="00236099"/>
    <w:rsid w:val="00236493"/>
    <w:rsid w:val="0023684E"/>
    <w:rsid w:val="00236ED3"/>
    <w:rsid w:val="00237918"/>
    <w:rsid w:val="00240798"/>
    <w:rsid w:val="0024083C"/>
    <w:rsid w:val="0024093C"/>
    <w:rsid w:val="002412B4"/>
    <w:rsid w:val="002413CC"/>
    <w:rsid w:val="00241559"/>
    <w:rsid w:val="00241BE6"/>
    <w:rsid w:val="00242362"/>
    <w:rsid w:val="0024267E"/>
    <w:rsid w:val="002426E0"/>
    <w:rsid w:val="0024309A"/>
    <w:rsid w:val="00243179"/>
    <w:rsid w:val="002434D0"/>
    <w:rsid w:val="0024350A"/>
    <w:rsid w:val="002435B3"/>
    <w:rsid w:val="00244040"/>
    <w:rsid w:val="002448D8"/>
    <w:rsid w:val="0024566A"/>
    <w:rsid w:val="00245766"/>
    <w:rsid w:val="002458EB"/>
    <w:rsid w:val="002462D0"/>
    <w:rsid w:val="00246594"/>
    <w:rsid w:val="002468B7"/>
    <w:rsid w:val="0024729C"/>
    <w:rsid w:val="00247BC4"/>
    <w:rsid w:val="002502F9"/>
    <w:rsid w:val="00251316"/>
    <w:rsid w:val="00251615"/>
    <w:rsid w:val="002518B0"/>
    <w:rsid w:val="00251A0E"/>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1C0F"/>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F3A"/>
    <w:rsid w:val="0027310C"/>
    <w:rsid w:val="00273278"/>
    <w:rsid w:val="002737F4"/>
    <w:rsid w:val="00273D70"/>
    <w:rsid w:val="00273E0E"/>
    <w:rsid w:val="00273E84"/>
    <w:rsid w:val="00274BB8"/>
    <w:rsid w:val="00274C41"/>
    <w:rsid w:val="00274DFF"/>
    <w:rsid w:val="00276081"/>
    <w:rsid w:val="00276833"/>
    <w:rsid w:val="00276B67"/>
    <w:rsid w:val="00277097"/>
    <w:rsid w:val="00277490"/>
    <w:rsid w:val="002777BC"/>
    <w:rsid w:val="002805AB"/>
    <w:rsid w:val="002805F5"/>
    <w:rsid w:val="00280751"/>
    <w:rsid w:val="00280E8F"/>
    <w:rsid w:val="00281605"/>
    <w:rsid w:val="002819A4"/>
    <w:rsid w:val="00281C9B"/>
    <w:rsid w:val="002821B7"/>
    <w:rsid w:val="0028265E"/>
    <w:rsid w:val="0028280A"/>
    <w:rsid w:val="002828A4"/>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6F5"/>
    <w:rsid w:val="0029196F"/>
    <w:rsid w:val="00291FC4"/>
    <w:rsid w:val="00292174"/>
    <w:rsid w:val="00292EB7"/>
    <w:rsid w:val="002937A1"/>
    <w:rsid w:val="00294544"/>
    <w:rsid w:val="0029489D"/>
    <w:rsid w:val="00295BE1"/>
    <w:rsid w:val="00295FCF"/>
    <w:rsid w:val="00296227"/>
    <w:rsid w:val="00296314"/>
    <w:rsid w:val="002964A7"/>
    <w:rsid w:val="00296F44"/>
    <w:rsid w:val="0029777D"/>
    <w:rsid w:val="002A0188"/>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4D53"/>
    <w:rsid w:val="002A5F35"/>
    <w:rsid w:val="002A6158"/>
    <w:rsid w:val="002A6CFF"/>
    <w:rsid w:val="002A6FF8"/>
    <w:rsid w:val="002A7683"/>
    <w:rsid w:val="002A7EEF"/>
    <w:rsid w:val="002B20FD"/>
    <w:rsid w:val="002B24D6"/>
    <w:rsid w:val="002B2C00"/>
    <w:rsid w:val="002B3A7C"/>
    <w:rsid w:val="002B3B0D"/>
    <w:rsid w:val="002B3FE9"/>
    <w:rsid w:val="002B447F"/>
    <w:rsid w:val="002B4D07"/>
    <w:rsid w:val="002B63FC"/>
    <w:rsid w:val="002B6D00"/>
    <w:rsid w:val="002B6FA2"/>
    <w:rsid w:val="002B73DF"/>
    <w:rsid w:val="002B74C5"/>
    <w:rsid w:val="002B77BF"/>
    <w:rsid w:val="002C0976"/>
    <w:rsid w:val="002C0ED2"/>
    <w:rsid w:val="002C1174"/>
    <w:rsid w:val="002C151A"/>
    <w:rsid w:val="002C1961"/>
    <w:rsid w:val="002C26E7"/>
    <w:rsid w:val="002C2885"/>
    <w:rsid w:val="002C2995"/>
    <w:rsid w:val="002C31B3"/>
    <w:rsid w:val="002C38A5"/>
    <w:rsid w:val="002C3FD2"/>
    <w:rsid w:val="002C400F"/>
    <w:rsid w:val="002C41E6"/>
    <w:rsid w:val="002C4435"/>
    <w:rsid w:val="002C4558"/>
    <w:rsid w:val="002C4674"/>
    <w:rsid w:val="002C4854"/>
    <w:rsid w:val="002C507B"/>
    <w:rsid w:val="002C578F"/>
    <w:rsid w:val="002C5DD1"/>
    <w:rsid w:val="002C6360"/>
    <w:rsid w:val="002C6364"/>
    <w:rsid w:val="002C6443"/>
    <w:rsid w:val="002C6713"/>
    <w:rsid w:val="002C6D48"/>
    <w:rsid w:val="002C6E1A"/>
    <w:rsid w:val="002C6ECC"/>
    <w:rsid w:val="002C6FCD"/>
    <w:rsid w:val="002C7166"/>
    <w:rsid w:val="002C71A1"/>
    <w:rsid w:val="002C76BF"/>
    <w:rsid w:val="002D02C7"/>
    <w:rsid w:val="002D0371"/>
    <w:rsid w:val="002D071A"/>
    <w:rsid w:val="002D0C77"/>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E010F"/>
    <w:rsid w:val="002E0B37"/>
    <w:rsid w:val="002E0B70"/>
    <w:rsid w:val="002E0BEF"/>
    <w:rsid w:val="002E17F2"/>
    <w:rsid w:val="002E1D24"/>
    <w:rsid w:val="002E1EFB"/>
    <w:rsid w:val="002E2A11"/>
    <w:rsid w:val="002E2B4D"/>
    <w:rsid w:val="002E35A7"/>
    <w:rsid w:val="002E368E"/>
    <w:rsid w:val="002E3791"/>
    <w:rsid w:val="002E43E3"/>
    <w:rsid w:val="002E482A"/>
    <w:rsid w:val="002E4943"/>
    <w:rsid w:val="002E4C84"/>
    <w:rsid w:val="002E56A7"/>
    <w:rsid w:val="002E659A"/>
    <w:rsid w:val="002E689B"/>
    <w:rsid w:val="002E7003"/>
    <w:rsid w:val="002E7CAE"/>
    <w:rsid w:val="002E7F8F"/>
    <w:rsid w:val="002F0635"/>
    <w:rsid w:val="002F07A4"/>
    <w:rsid w:val="002F2750"/>
    <w:rsid w:val="002F2771"/>
    <w:rsid w:val="002F2F73"/>
    <w:rsid w:val="002F37A9"/>
    <w:rsid w:val="002F4794"/>
    <w:rsid w:val="002F4AE1"/>
    <w:rsid w:val="002F55B5"/>
    <w:rsid w:val="002F5609"/>
    <w:rsid w:val="002F585B"/>
    <w:rsid w:val="002F5AFC"/>
    <w:rsid w:val="002F6CB0"/>
    <w:rsid w:val="002F6E9C"/>
    <w:rsid w:val="002F6EF2"/>
    <w:rsid w:val="002F6FF5"/>
    <w:rsid w:val="002F771F"/>
    <w:rsid w:val="002F784D"/>
    <w:rsid w:val="002F7A86"/>
    <w:rsid w:val="003001B2"/>
    <w:rsid w:val="003003EF"/>
    <w:rsid w:val="003003F3"/>
    <w:rsid w:val="0030075F"/>
    <w:rsid w:val="00300A39"/>
    <w:rsid w:val="003018E3"/>
    <w:rsid w:val="00301BDB"/>
    <w:rsid w:val="00301CE6"/>
    <w:rsid w:val="003022DF"/>
    <w:rsid w:val="00302569"/>
    <w:rsid w:val="0030256B"/>
    <w:rsid w:val="00302D11"/>
    <w:rsid w:val="003038EC"/>
    <w:rsid w:val="00303E77"/>
    <w:rsid w:val="00303F37"/>
    <w:rsid w:val="003045D2"/>
    <w:rsid w:val="00304832"/>
    <w:rsid w:val="0030501F"/>
    <w:rsid w:val="00305220"/>
    <w:rsid w:val="00305444"/>
    <w:rsid w:val="003060F8"/>
    <w:rsid w:val="0030704D"/>
    <w:rsid w:val="00307A42"/>
    <w:rsid w:val="00307A45"/>
    <w:rsid w:val="00307BA1"/>
    <w:rsid w:val="00307FF4"/>
    <w:rsid w:val="00311702"/>
    <w:rsid w:val="00311E82"/>
    <w:rsid w:val="003124BA"/>
    <w:rsid w:val="003128CD"/>
    <w:rsid w:val="003129B9"/>
    <w:rsid w:val="00312C0A"/>
    <w:rsid w:val="00313C85"/>
    <w:rsid w:val="00313FD6"/>
    <w:rsid w:val="003143BD"/>
    <w:rsid w:val="00314A43"/>
    <w:rsid w:val="00315304"/>
    <w:rsid w:val="003153C1"/>
    <w:rsid w:val="00315B19"/>
    <w:rsid w:val="00320177"/>
    <w:rsid w:val="003203ED"/>
    <w:rsid w:val="0032130F"/>
    <w:rsid w:val="00321B3F"/>
    <w:rsid w:val="00322820"/>
    <w:rsid w:val="00322C9F"/>
    <w:rsid w:val="003233E6"/>
    <w:rsid w:val="00324135"/>
    <w:rsid w:val="003242DD"/>
    <w:rsid w:val="003249A2"/>
    <w:rsid w:val="00324AA1"/>
    <w:rsid w:val="00324D23"/>
    <w:rsid w:val="00325768"/>
    <w:rsid w:val="00325884"/>
    <w:rsid w:val="00325F35"/>
    <w:rsid w:val="003260A9"/>
    <w:rsid w:val="003273A2"/>
    <w:rsid w:val="00330D80"/>
    <w:rsid w:val="003314E9"/>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2BD7"/>
    <w:rsid w:val="00343C63"/>
    <w:rsid w:val="00343CA5"/>
    <w:rsid w:val="0034408A"/>
    <w:rsid w:val="0034447A"/>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5DAD"/>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4F6E"/>
    <w:rsid w:val="00365071"/>
    <w:rsid w:val="0036558A"/>
    <w:rsid w:val="0036577E"/>
    <w:rsid w:val="00365A4B"/>
    <w:rsid w:val="00365BF7"/>
    <w:rsid w:val="00365ED8"/>
    <w:rsid w:val="00366768"/>
    <w:rsid w:val="00366A27"/>
    <w:rsid w:val="00366A3C"/>
    <w:rsid w:val="00366E87"/>
    <w:rsid w:val="0036722D"/>
    <w:rsid w:val="003673AE"/>
    <w:rsid w:val="00367B02"/>
    <w:rsid w:val="00370BD2"/>
    <w:rsid w:val="00370C16"/>
    <w:rsid w:val="00370E47"/>
    <w:rsid w:val="00371062"/>
    <w:rsid w:val="003711A4"/>
    <w:rsid w:val="00371A1B"/>
    <w:rsid w:val="00372371"/>
    <w:rsid w:val="003724E1"/>
    <w:rsid w:val="00372AAF"/>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1D42"/>
    <w:rsid w:val="003821E2"/>
    <w:rsid w:val="00382932"/>
    <w:rsid w:val="00383467"/>
    <w:rsid w:val="00384177"/>
    <w:rsid w:val="00384284"/>
    <w:rsid w:val="00385662"/>
    <w:rsid w:val="00385770"/>
    <w:rsid w:val="00385932"/>
    <w:rsid w:val="003859C1"/>
    <w:rsid w:val="00385BF0"/>
    <w:rsid w:val="003861C1"/>
    <w:rsid w:val="00386578"/>
    <w:rsid w:val="00386747"/>
    <w:rsid w:val="003904C6"/>
    <w:rsid w:val="003913DB"/>
    <w:rsid w:val="00391638"/>
    <w:rsid w:val="003918D0"/>
    <w:rsid w:val="003927B8"/>
    <w:rsid w:val="00392D70"/>
    <w:rsid w:val="00393702"/>
    <w:rsid w:val="003939FF"/>
    <w:rsid w:val="00393FE3"/>
    <w:rsid w:val="0039424D"/>
    <w:rsid w:val="00394637"/>
    <w:rsid w:val="003946B1"/>
    <w:rsid w:val="00394D8D"/>
    <w:rsid w:val="0039520F"/>
    <w:rsid w:val="00395487"/>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5E7"/>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59C"/>
    <w:rsid w:val="003B172F"/>
    <w:rsid w:val="003B17A2"/>
    <w:rsid w:val="003B1DDF"/>
    <w:rsid w:val="003B2409"/>
    <w:rsid w:val="003B29D5"/>
    <w:rsid w:val="003B2AE7"/>
    <w:rsid w:val="003B2B22"/>
    <w:rsid w:val="003B2D5A"/>
    <w:rsid w:val="003B35D9"/>
    <w:rsid w:val="003B369F"/>
    <w:rsid w:val="003B36A3"/>
    <w:rsid w:val="003B421A"/>
    <w:rsid w:val="003B4971"/>
    <w:rsid w:val="003B4EB4"/>
    <w:rsid w:val="003B53CC"/>
    <w:rsid w:val="003B6931"/>
    <w:rsid w:val="003B6F9D"/>
    <w:rsid w:val="003B72C3"/>
    <w:rsid w:val="003B732A"/>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59F"/>
    <w:rsid w:val="003C372E"/>
    <w:rsid w:val="003C3E39"/>
    <w:rsid w:val="003C3FC4"/>
    <w:rsid w:val="003C4FFF"/>
    <w:rsid w:val="003C5E41"/>
    <w:rsid w:val="003C62E9"/>
    <w:rsid w:val="003C62ED"/>
    <w:rsid w:val="003C639E"/>
    <w:rsid w:val="003C6B81"/>
    <w:rsid w:val="003C6C78"/>
    <w:rsid w:val="003C6D1B"/>
    <w:rsid w:val="003C6E0C"/>
    <w:rsid w:val="003C733E"/>
    <w:rsid w:val="003C7806"/>
    <w:rsid w:val="003D109F"/>
    <w:rsid w:val="003D2478"/>
    <w:rsid w:val="003D2FDA"/>
    <w:rsid w:val="003D3577"/>
    <w:rsid w:val="003D4136"/>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3E"/>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607B"/>
    <w:rsid w:val="003E64AD"/>
    <w:rsid w:val="003E7090"/>
    <w:rsid w:val="003E74E3"/>
    <w:rsid w:val="003E7676"/>
    <w:rsid w:val="003F05C7"/>
    <w:rsid w:val="003F0781"/>
    <w:rsid w:val="003F1D3F"/>
    <w:rsid w:val="003F24A2"/>
    <w:rsid w:val="003F25D5"/>
    <w:rsid w:val="003F2CD4"/>
    <w:rsid w:val="003F370E"/>
    <w:rsid w:val="003F3B86"/>
    <w:rsid w:val="003F4036"/>
    <w:rsid w:val="003F4A38"/>
    <w:rsid w:val="003F4A65"/>
    <w:rsid w:val="003F4ADE"/>
    <w:rsid w:val="003F56D3"/>
    <w:rsid w:val="003F5B82"/>
    <w:rsid w:val="003F5CA0"/>
    <w:rsid w:val="003F5DCE"/>
    <w:rsid w:val="003F6392"/>
    <w:rsid w:val="003F6BBE"/>
    <w:rsid w:val="003F71CB"/>
    <w:rsid w:val="003F77C3"/>
    <w:rsid w:val="003F7811"/>
    <w:rsid w:val="004000E8"/>
    <w:rsid w:val="004008B0"/>
    <w:rsid w:val="00402353"/>
    <w:rsid w:val="0040255D"/>
    <w:rsid w:val="004028A6"/>
    <w:rsid w:val="00402E2B"/>
    <w:rsid w:val="00403745"/>
    <w:rsid w:val="00403C08"/>
    <w:rsid w:val="004040C0"/>
    <w:rsid w:val="00404D7B"/>
    <w:rsid w:val="0040512B"/>
    <w:rsid w:val="00405B2E"/>
    <w:rsid w:val="00405CA5"/>
    <w:rsid w:val="00406147"/>
    <w:rsid w:val="00406620"/>
    <w:rsid w:val="0040664A"/>
    <w:rsid w:val="00406A49"/>
    <w:rsid w:val="00406BA2"/>
    <w:rsid w:val="00406C60"/>
    <w:rsid w:val="00406D09"/>
    <w:rsid w:val="00407B68"/>
    <w:rsid w:val="00407BDA"/>
    <w:rsid w:val="00407C29"/>
    <w:rsid w:val="00407CD3"/>
    <w:rsid w:val="00410134"/>
    <w:rsid w:val="0041078A"/>
    <w:rsid w:val="00410B4D"/>
    <w:rsid w:val="00410B72"/>
    <w:rsid w:val="00410C9B"/>
    <w:rsid w:val="00410F18"/>
    <w:rsid w:val="00411691"/>
    <w:rsid w:val="00411B1A"/>
    <w:rsid w:val="0041258E"/>
    <w:rsid w:val="0041263E"/>
    <w:rsid w:val="004134A5"/>
    <w:rsid w:val="0041384A"/>
    <w:rsid w:val="00413AAC"/>
    <w:rsid w:val="00413C68"/>
    <w:rsid w:val="00414AB1"/>
    <w:rsid w:val="00414BB1"/>
    <w:rsid w:val="00414C64"/>
    <w:rsid w:val="00415426"/>
    <w:rsid w:val="00415E8A"/>
    <w:rsid w:val="00415EB0"/>
    <w:rsid w:val="00416DDF"/>
    <w:rsid w:val="00416EC3"/>
    <w:rsid w:val="00420230"/>
    <w:rsid w:val="00420A99"/>
    <w:rsid w:val="00421105"/>
    <w:rsid w:val="00421616"/>
    <w:rsid w:val="0042167F"/>
    <w:rsid w:val="00421F66"/>
    <w:rsid w:val="0042226A"/>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575"/>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643F"/>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253"/>
    <w:rsid w:val="004515D3"/>
    <w:rsid w:val="00451707"/>
    <w:rsid w:val="004517AA"/>
    <w:rsid w:val="00452864"/>
    <w:rsid w:val="00452CAC"/>
    <w:rsid w:val="0045334A"/>
    <w:rsid w:val="00453980"/>
    <w:rsid w:val="004545AE"/>
    <w:rsid w:val="004555E3"/>
    <w:rsid w:val="0045566F"/>
    <w:rsid w:val="004559DC"/>
    <w:rsid w:val="00455D0D"/>
    <w:rsid w:val="00455E5B"/>
    <w:rsid w:val="0045606C"/>
    <w:rsid w:val="0045630F"/>
    <w:rsid w:val="00456316"/>
    <w:rsid w:val="00456425"/>
    <w:rsid w:val="00456D12"/>
    <w:rsid w:val="00457565"/>
    <w:rsid w:val="00457B71"/>
    <w:rsid w:val="00460D15"/>
    <w:rsid w:val="00461301"/>
    <w:rsid w:val="004616E7"/>
    <w:rsid w:val="00461892"/>
    <w:rsid w:val="00462C36"/>
    <w:rsid w:val="004633B5"/>
    <w:rsid w:val="0046493F"/>
    <w:rsid w:val="004651B5"/>
    <w:rsid w:val="004661B2"/>
    <w:rsid w:val="00466427"/>
    <w:rsid w:val="004669E2"/>
    <w:rsid w:val="00466D07"/>
    <w:rsid w:val="00466F5E"/>
    <w:rsid w:val="00466FFC"/>
    <w:rsid w:val="00470334"/>
    <w:rsid w:val="00470B4B"/>
    <w:rsid w:val="00470C2E"/>
    <w:rsid w:val="00470C31"/>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816"/>
    <w:rsid w:val="00491A9E"/>
    <w:rsid w:val="00491B36"/>
    <w:rsid w:val="00492BC5"/>
    <w:rsid w:val="00492E72"/>
    <w:rsid w:val="00493240"/>
    <w:rsid w:val="004939C9"/>
    <w:rsid w:val="00494642"/>
    <w:rsid w:val="00495043"/>
    <w:rsid w:val="004960AD"/>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3BF8"/>
    <w:rsid w:val="004A4A51"/>
    <w:rsid w:val="004A5256"/>
    <w:rsid w:val="004A5392"/>
    <w:rsid w:val="004A55AF"/>
    <w:rsid w:val="004A574C"/>
    <w:rsid w:val="004A614C"/>
    <w:rsid w:val="004A7D0F"/>
    <w:rsid w:val="004B0802"/>
    <w:rsid w:val="004B0840"/>
    <w:rsid w:val="004B0924"/>
    <w:rsid w:val="004B09DB"/>
    <w:rsid w:val="004B0BE0"/>
    <w:rsid w:val="004B0FEF"/>
    <w:rsid w:val="004B1049"/>
    <w:rsid w:val="004B1CFE"/>
    <w:rsid w:val="004B1DB8"/>
    <w:rsid w:val="004B2532"/>
    <w:rsid w:val="004B2F6C"/>
    <w:rsid w:val="004B378C"/>
    <w:rsid w:val="004B3B1F"/>
    <w:rsid w:val="004B41B2"/>
    <w:rsid w:val="004B4245"/>
    <w:rsid w:val="004B43A8"/>
    <w:rsid w:val="004B4459"/>
    <w:rsid w:val="004B44CE"/>
    <w:rsid w:val="004B4593"/>
    <w:rsid w:val="004B5344"/>
    <w:rsid w:val="004B5D51"/>
    <w:rsid w:val="004B6270"/>
    <w:rsid w:val="004B6678"/>
    <w:rsid w:val="004B6B40"/>
    <w:rsid w:val="004B74DE"/>
    <w:rsid w:val="004B74E1"/>
    <w:rsid w:val="004B7C0C"/>
    <w:rsid w:val="004C0C9D"/>
    <w:rsid w:val="004C0FBC"/>
    <w:rsid w:val="004C1260"/>
    <w:rsid w:val="004C1E01"/>
    <w:rsid w:val="004C23B1"/>
    <w:rsid w:val="004C23BA"/>
    <w:rsid w:val="004C2B95"/>
    <w:rsid w:val="004C3216"/>
    <w:rsid w:val="004C33EE"/>
    <w:rsid w:val="004C34E8"/>
    <w:rsid w:val="004C3898"/>
    <w:rsid w:val="004C3B35"/>
    <w:rsid w:val="004C3C55"/>
    <w:rsid w:val="004C4662"/>
    <w:rsid w:val="004C5EE9"/>
    <w:rsid w:val="004C5EF7"/>
    <w:rsid w:val="004C6A7A"/>
    <w:rsid w:val="004C6D2F"/>
    <w:rsid w:val="004C6D4F"/>
    <w:rsid w:val="004C6E36"/>
    <w:rsid w:val="004C6ED8"/>
    <w:rsid w:val="004C72BF"/>
    <w:rsid w:val="004C77F7"/>
    <w:rsid w:val="004C7A2F"/>
    <w:rsid w:val="004D06BB"/>
    <w:rsid w:val="004D1CC0"/>
    <w:rsid w:val="004D2254"/>
    <w:rsid w:val="004D22B0"/>
    <w:rsid w:val="004D2604"/>
    <w:rsid w:val="004D2F23"/>
    <w:rsid w:val="004D36B1"/>
    <w:rsid w:val="004D3C15"/>
    <w:rsid w:val="004D5318"/>
    <w:rsid w:val="004D594B"/>
    <w:rsid w:val="004D6C54"/>
    <w:rsid w:val="004D6E56"/>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6C3B"/>
    <w:rsid w:val="004E76F4"/>
    <w:rsid w:val="004E7873"/>
    <w:rsid w:val="004E7EB2"/>
    <w:rsid w:val="004F0445"/>
    <w:rsid w:val="004F0A81"/>
    <w:rsid w:val="004F0B19"/>
    <w:rsid w:val="004F0B6C"/>
    <w:rsid w:val="004F19EB"/>
    <w:rsid w:val="004F2078"/>
    <w:rsid w:val="004F267A"/>
    <w:rsid w:val="004F2713"/>
    <w:rsid w:val="004F277D"/>
    <w:rsid w:val="004F27C9"/>
    <w:rsid w:val="004F27D0"/>
    <w:rsid w:val="004F30B7"/>
    <w:rsid w:val="004F4A8C"/>
    <w:rsid w:val="004F4D44"/>
    <w:rsid w:val="004F4DA3"/>
    <w:rsid w:val="004F53E9"/>
    <w:rsid w:val="004F5ECA"/>
    <w:rsid w:val="004F631B"/>
    <w:rsid w:val="004F6322"/>
    <w:rsid w:val="004F659D"/>
    <w:rsid w:val="004F66A7"/>
    <w:rsid w:val="004F71F7"/>
    <w:rsid w:val="004F735E"/>
    <w:rsid w:val="004F7E73"/>
    <w:rsid w:val="00500B52"/>
    <w:rsid w:val="005011FB"/>
    <w:rsid w:val="0050268E"/>
    <w:rsid w:val="005026CA"/>
    <w:rsid w:val="0050318E"/>
    <w:rsid w:val="00504512"/>
    <w:rsid w:val="00504B0D"/>
    <w:rsid w:val="00504D78"/>
    <w:rsid w:val="0050530D"/>
    <w:rsid w:val="00506557"/>
    <w:rsid w:val="0050677A"/>
    <w:rsid w:val="00506849"/>
    <w:rsid w:val="00506D5C"/>
    <w:rsid w:val="00507194"/>
    <w:rsid w:val="0050775F"/>
    <w:rsid w:val="005104E2"/>
    <w:rsid w:val="005108D8"/>
    <w:rsid w:val="00511392"/>
    <w:rsid w:val="005113C8"/>
    <w:rsid w:val="005116F9"/>
    <w:rsid w:val="00511AE3"/>
    <w:rsid w:val="00511B0B"/>
    <w:rsid w:val="0051201E"/>
    <w:rsid w:val="00512181"/>
    <w:rsid w:val="0051242F"/>
    <w:rsid w:val="0051249C"/>
    <w:rsid w:val="00512811"/>
    <w:rsid w:val="00514531"/>
    <w:rsid w:val="005146A4"/>
    <w:rsid w:val="005153A7"/>
    <w:rsid w:val="005158BD"/>
    <w:rsid w:val="0051769E"/>
    <w:rsid w:val="00517EBB"/>
    <w:rsid w:val="00517FD4"/>
    <w:rsid w:val="00520CC7"/>
    <w:rsid w:val="005210AC"/>
    <w:rsid w:val="005219CF"/>
    <w:rsid w:val="00522170"/>
    <w:rsid w:val="00522820"/>
    <w:rsid w:val="00522857"/>
    <w:rsid w:val="005234AA"/>
    <w:rsid w:val="005251B0"/>
    <w:rsid w:val="00525884"/>
    <w:rsid w:val="005259D3"/>
    <w:rsid w:val="00525A40"/>
    <w:rsid w:val="005266DD"/>
    <w:rsid w:val="00527114"/>
    <w:rsid w:val="00527D68"/>
    <w:rsid w:val="00530333"/>
    <w:rsid w:val="00530D7E"/>
    <w:rsid w:val="00532A25"/>
    <w:rsid w:val="00533C5F"/>
    <w:rsid w:val="00533EC3"/>
    <w:rsid w:val="00534AE0"/>
    <w:rsid w:val="00534B59"/>
    <w:rsid w:val="00534D24"/>
    <w:rsid w:val="00535499"/>
    <w:rsid w:val="00535666"/>
    <w:rsid w:val="00535E92"/>
    <w:rsid w:val="00536759"/>
    <w:rsid w:val="00536B97"/>
    <w:rsid w:val="00536C0D"/>
    <w:rsid w:val="00536DF7"/>
    <w:rsid w:val="00537C62"/>
    <w:rsid w:val="00537DB8"/>
    <w:rsid w:val="005408C3"/>
    <w:rsid w:val="00541033"/>
    <w:rsid w:val="00542062"/>
    <w:rsid w:val="0054206F"/>
    <w:rsid w:val="00542BED"/>
    <w:rsid w:val="00542D12"/>
    <w:rsid w:val="005432EA"/>
    <w:rsid w:val="00543B3A"/>
    <w:rsid w:val="00543E1E"/>
    <w:rsid w:val="00543FF2"/>
    <w:rsid w:val="00544751"/>
    <w:rsid w:val="00544AC8"/>
    <w:rsid w:val="00545011"/>
    <w:rsid w:val="00545796"/>
    <w:rsid w:val="0054634A"/>
    <w:rsid w:val="005464F6"/>
    <w:rsid w:val="005465A6"/>
    <w:rsid w:val="00546970"/>
    <w:rsid w:val="00546D33"/>
    <w:rsid w:val="00546F3E"/>
    <w:rsid w:val="0054750A"/>
    <w:rsid w:val="00547601"/>
    <w:rsid w:val="00547FF5"/>
    <w:rsid w:val="00551810"/>
    <w:rsid w:val="0055299A"/>
    <w:rsid w:val="00554164"/>
    <w:rsid w:val="0055446D"/>
    <w:rsid w:val="00554606"/>
    <w:rsid w:val="00554D82"/>
    <w:rsid w:val="00554D8B"/>
    <w:rsid w:val="00554E19"/>
    <w:rsid w:val="00555048"/>
    <w:rsid w:val="00555F9F"/>
    <w:rsid w:val="0055688F"/>
    <w:rsid w:val="005574AF"/>
    <w:rsid w:val="005577C0"/>
    <w:rsid w:val="00560C31"/>
    <w:rsid w:val="0056121F"/>
    <w:rsid w:val="00562572"/>
    <w:rsid w:val="00562C93"/>
    <w:rsid w:val="0056398C"/>
    <w:rsid w:val="00563ABE"/>
    <w:rsid w:val="00563BB8"/>
    <w:rsid w:val="00563D67"/>
    <w:rsid w:val="00564101"/>
    <w:rsid w:val="00564245"/>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3D9"/>
    <w:rsid w:val="005764C7"/>
    <w:rsid w:val="00576670"/>
    <w:rsid w:val="00576734"/>
    <w:rsid w:val="00576784"/>
    <w:rsid w:val="00577614"/>
    <w:rsid w:val="0057762F"/>
    <w:rsid w:val="005807DC"/>
    <w:rsid w:val="0058172D"/>
    <w:rsid w:val="005817C9"/>
    <w:rsid w:val="00582388"/>
    <w:rsid w:val="00582561"/>
    <w:rsid w:val="00582809"/>
    <w:rsid w:val="00583F52"/>
    <w:rsid w:val="00583F8C"/>
    <w:rsid w:val="00585B45"/>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590"/>
    <w:rsid w:val="00596E6C"/>
    <w:rsid w:val="0059779B"/>
    <w:rsid w:val="00597B77"/>
    <w:rsid w:val="005A04F4"/>
    <w:rsid w:val="005A0771"/>
    <w:rsid w:val="005A08A7"/>
    <w:rsid w:val="005A0942"/>
    <w:rsid w:val="005A0DAA"/>
    <w:rsid w:val="005A10ED"/>
    <w:rsid w:val="005A1AB5"/>
    <w:rsid w:val="005A1BCB"/>
    <w:rsid w:val="005A1E77"/>
    <w:rsid w:val="005A209A"/>
    <w:rsid w:val="005A47CD"/>
    <w:rsid w:val="005A4A47"/>
    <w:rsid w:val="005A57EA"/>
    <w:rsid w:val="005A5838"/>
    <w:rsid w:val="005A5C8F"/>
    <w:rsid w:val="005A6049"/>
    <w:rsid w:val="005A6075"/>
    <w:rsid w:val="005A662D"/>
    <w:rsid w:val="005A6991"/>
    <w:rsid w:val="005A6B68"/>
    <w:rsid w:val="005A752F"/>
    <w:rsid w:val="005B0105"/>
    <w:rsid w:val="005B0595"/>
    <w:rsid w:val="005B0BA9"/>
    <w:rsid w:val="005B0E9B"/>
    <w:rsid w:val="005B0EED"/>
    <w:rsid w:val="005B35BD"/>
    <w:rsid w:val="005B35D7"/>
    <w:rsid w:val="005B392A"/>
    <w:rsid w:val="005B3AA3"/>
    <w:rsid w:val="005B3B9F"/>
    <w:rsid w:val="005B402E"/>
    <w:rsid w:val="005B4074"/>
    <w:rsid w:val="005B4C4E"/>
    <w:rsid w:val="005B4F4D"/>
    <w:rsid w:val="005B5493"/>
    <w:rsid w:val="005B5511"/>
    <w:rsid w:val="005B563B"/>
    <w:rsid w:val="005B576D"/>
    <w:rsid w:val="005B5EAF"/>
    <w:rsid w:val="005B673A"/>
    <w:rsid w:val="005B6972"/>
    <w:rsid w:val="005B6D71"/>
    <w:rsid w:val="005B6F41"/>
    <w:rsid w:val="005B6F83"/>
    <w:rsid w:val="005C02A3"/>
    <w:rsid w:val="005C071C"/>
    <w:rsid w:val="005C0738"/>
    <w:rsid w:val="005C089D"/>
    <w:rsid w:val="005C10B3"/>
    <w:rsid w:val="005C2439"/>
    <w:rsid w:val="005C2555"/>
    <w:rsid w:val="005C2834"/>
    <w:rsid w:val="005C2947"/>
    <w:rsid w:val="005C30F8"/>
    <w:rsid w:val="005C37F3"/>
    <w:rsid w:val="005C39B1"/>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7F3"/>
    <w:rsid w:val="005D3D89"/>
    <w:rsid w:val="005D3DE9"/>
    <w:rsid w:val="005D3FAB"/>
    <w:rsid w:val="005D4AB0"/>
    <w:rsid w:val="005D53C3"/>
    <w:rsid w:val="005D5B44"/>
    <w:rsid w:val="005D60DB"/>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3F5B"/>
    <w:rsid w:val="005E4663"/>
    <w:rsid w:val="005E4FCF"/>
    <w:rsid w:val="005E53B7"/>
    <w:rsid w:val="005E5895"/>
    <w:rsid w:val="005E5B34"/>
    <w:rsid w:val="005E5B81"/>
    <w:rsid w:val="005E6492"/>
    <w:rsid w:val="005E7122"/>
    <w:rsid w:val="005E733E"/>
    <w:rsid w:val="005E77F3"/>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90B"/>
    <w:rsid w:val="00603A84"/>
    <w:rsid w:val="00604267"/>
    <w:rsid w:val="006042AA"/>
    <w:rsid w:val="00604F14"/>
    <w:rsid w:val="00605289"/>
    <w:rsid w:val="00605346"/>
    <w:rsid w:val="0060549E"/>
    <w:rsid w:val="006059C5"/>
    <w:rsid w:val="00606ECD"/>
    <w:rsid w:val="00607315"/>
    <w:rsid w:val="006074C1"/>
    <w:rsid w:val="0060764F"/>
    <w:rsid w:val="00607A12"/>
    <w:rsid w:val="00607ECA"/>
    <w:rsid w:val="006105F9"/>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3B95"/>
    <w:rsid w:val="00624D23"/>
    <w:rsid w:val="006252E1"/>
    <w:rsid w:val="006254B7"/>
    <w:rsid w:val="00626130"/>
    <w:rsid w:val="006261B8"/>
    <w:rsid w:val="00626339"/>
    <w:rsid w:val="00626579"/>
    <w:rsid w:val="006274A6"/>
    <w:rsid w:val="0062798D"/>
    <w:rsid w:val="00627C72"/>
    <w:rsid w:val="00627DB8"/>
    <w:rsid w:val="00630001"/>
    <w:rsid w:val="00630D0D"/>
    <w:rsid w:val="00630EA3"/>
    <w:rsid w:val="006311B3"/>
    <w:rsid w:val="00631957"/>
    <w:rsid w:val="00631AA5"/>
    <w:rsid w:val="00632043"/>
    <w:rsid w:val="0063284C"/>
    <w:rsid w:val="00632BD0"/>
    <w:rsid w:val="00632EC8"/>
    <w:rsid w:val="00633297"/>
    <w:rsid w:val="00633697"/>
    <w:rsid w:val="00634115"/>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1FE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2E1E"/>
    <w:rsid w:val="00653266"/>
    <w:rsid w:val="006533E6"/>
    <w:rsid w:val="006538FC"/>
    <w:rsid w:val="00653E2C"/>
    <w:rsid w:val="00653FB4"/>
    <w:rsid w:val="00655733"/>
    <w:rsid w:val="00655ACD"/>
    <w:rsid w:val="00655CAD"/>
    <w:rsid w:val="00655CF7"/>
    <w:rsid w:val="00656776"/>
    <w:rsid w:val="00656A92"/>
    <w:rsid w:val="00656DDE"/>
    <w:rsid w:val="00656DF3"/>
    <w:rsid w:val="0065759E"/>
    <w:rsid w:val="0065782C"/>
    <w:rsid w:val="0066011D"/>
    <w:rsid w:val="0066058A"/>
    <w:rsid w:val="006607C0"/>
    <w:rsid w:val="00660927"/>
    <w:rsid w:val="006613A6"/>
    <w:rsid w:val="00661D79"/>
    <w:rsid w:val="006628F2"/>
    <w:rsid w:val="00662919"/>
    <w:rsid w:val="00662E87"/>
    <w:rsid w:val="006634B9"/>
    <w:rsid w:val="006634E6"/>
    <w:rsid w:val="006635AD"/>
    <w:rsid w:val="0066393C"/>
    <w:rsid w:val="006639FE"/>
    <w:rsid w:val="00663AEB"/>
    <w:rsid w:val="006643AB"/>
    <w:rsid w:val="00664E1D"/>
    <w:rsid w:val="00665106"/>
    <w:rsid w:val="006655EE"/>
    <w:rsid w:val="00666031"/>
    <w:rsid w:val="006671D9"/>
    <w:rsid w:val="00667EE7"/>
    <w:rsid w:val="00670922"/>
    <w:rsid w:val="00670BE1"/>
    <w:rsid w:val="00670E64"/>
    <w:rsid w:val="0067129B"/>
    <w:rsid w:val="00671DC9"/>
    <w:rsid w:val="00671E18"/>
    <w:rsid w:val="00671E79"/>
    <w:rsid w:val="0067218F"/>
    <w:rsid w:val="00673784"/>
    <w:rsid w:val="00673B0F"/>
    <w:rsid w:val="006741F2"/>
    <w:rsid w:val="0067421C"/>
    <w:rsid w:val="00674864"/>
    <w:rsid w:val="00674914"/>
    <w:rsid w:val="00674CC3"/>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8C6"/>
    <w:rsid w:val="00684C61"/>
    <w:rsid w:val="00684DE2"/>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2F04"/>
    <w:rsid w:val="006931AC"/>
    <w:rsid w:val="0069443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3EF0"/>
    <w:rsid w:val="006A4025"/>
    <w:rsid w:val="006A46FB"/>
    <w:rsid w:val="006A52D5"/>
    <w:rsid w:val="006A5382"/>
    <w:rsid w:val="006A586C"/>
    <w:rsid w:val="006A5E09"/>
    <w:rsid w:val="006A5E28"/>
    <w:rsid w:val="006A613C"/>
    <w:rsid w:val="006A6555"/>
    <w:rsid w:val="006A6789"/>
    <w:rsid w:val="006A697B"/>
    <w:rsid w:val="006A6E8E"/>
    <w:rsid w:val="006A6F6A"/>
    <w:rsid w:val="006A78F3"/>
    <w:rsid w:val="006A7AFF"/>
    <w:rsid w:val="006A7E3F"/>
    <w:rsid w:val="006B040B"/>
    <w:rsid w:val="006B077A"/>
    <w:rsid w:val="006B0EC6"/>
    <w:rsid w:val="006B107D"/>
    <w:rsid w:val="006B1816"/>
    <w:rsid w:val="006B2099"/>
    <w:rsid w:val="006B2283"/>
    <w:rsid w:val="006B2994"/>
    <w:rsid w:val="006B2A51"/>
    <w:rsid w:val="006B2EEB"/>
    <w:rsid w:val="006B3930"/>
    <w:rsid w:val="006B3DBE"/>
    <w:rsid w:val="006B4329"/>
    <w:rsid w:val="006B49CD"/>
    <w:rsid w:val="006B4B55"/>
    <w:rsid w:val="006B50CF"/>
    <w:rsid w:val="006B528F"/>
    <w:rsid w:val="006B56C6"/>
    <w:rsid w:val="006B5AA5"/>
    <w:rsid w:val="006B695A"/>
    <w:rsid w:val="006B70C9"/>
    <w:rsid w:val="006B7277"/>
    <w:rsid w:val="006B7F40"/>
    <w:rsid w:val="006C03B8"/>
    <w:rsid w:val="006C29D7"/>
    <w:rsid w:val="006C2D02"/>
    <w:rsid w:val="006C32F5"/>
    <w:rsid w:val="006C36B3"/>
    <w:rsid w:val="006C385B"/>
    <w:rsid w:val="006C3BFD"/>
    <w:rsid w:val="006C405C"/>
    <w:rsid w:val="006C4BBA"/>
    <w:rsid w:val="006C4E5C"/>
    <w:rsid w:val="006C5022"/>
    <w:rsid w:val="006C545C"/>
    <w:rsid w:val="006C54D5"/>
    <w:rsid w:val="006C58DF"/>
    <w:rsid w:val="006C59FF"/>
    <w:rsid w:val="006C5B25"/>
    <w:rsid w:val="006C5D25"/>
    <w:rsid w:val="006C5EC9"/>
    <w:rsid w:val="006C6059"/>
    <w:rsid w:val="006C65D0"/>
    <w:rsid w:val="006C7522"/>
    <w:rsid w:val="006D07F1"/>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AC3"/>
    <w:rsid w:val="006E6DFE"/>
    <w:rsid w:val="006E6E5E"/>
    <w:rsid w:val="006E786C"/>
    <w:rsid w:val="006E7D3B"/>
    <w:rsid w:val="006F028F"/>
    <w:rsid w:val="006F09C2"/>
    <w:rsid w:val="006F0CF9"/>
    <w:rsid w:val="006F0D29"/>
    <w:rsid w:val="006F0E91"/>
    <w:rsid w:val="006F1B70"/>
    <w:rsid w:val="006F2504"/>
    <w:rsid w:val="006F341D"/>
    <w:rsid w:val="006F3B3A"/>
    <w:rsid w:val="006F43CD"/>
    <w:rsid w:val="006F46CB"/>
    <w:rsid w:val="006F487D"/>
    <w:rsid w:val="006F4DF8"/>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3A5"/>
    <w:rsid w:val="0070346E"/>
    <w:rsid w:val="00703660"/>
    <w:rsid w:val="00704647"/>
    <w:rsid w:val="00704736"/>
    <w:rsid w:val="00704EDB"/>
    <w:rsid w:val="00704F58"/>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28EC"/>
    <w:rsid w:val="00723001"/>
    <w:rsid w:val="007245A0"/>
    <w:rsid w:val="00724649"/>
    <w:rsid w:val="00724AE1"/>
    <w:rsid w:val="00724CAE"/>
    <w:rsid w:val="00724FC1"/>
    <w:rsid w:val="00725161"/>
    <w:rsid w:val="00725300"/>
    <w:rsid w:val="007256CD"/>
    <w:rsid w:val="00725B07"/>
    <w:rsid w:val="00726EA6"/>
    <w:rsid w:val="00727208"/>
    <w:rsid w:val="00727299"/>
    <w:rsid w:val="00727680"/>
    <w:rsid w:val="00727D2C"/>
    <w:rsid w:val="0073054C"/>
    <w:rsid w:val="00730604"/>
    <w:rsid w:val="00730C7D"/>
    <w:rsid w:val="00731066"/>
    <w:rsid w:val="0073190B"/>
    <w:rsid w:val="00731A6F"/>
    <w:rsid w:val="00731F6D"/>
    <w:rsid w:val="00733042"/>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37F10"/>
    <w:rsid w:val="0074063A"/>
    <w:rsid w:val="00740E58"/>
    <w:rsid w:val="007412BA"/>
    <w:rsid w:val="00741368"/>
    <w:rsid w:val="007427AE"/>
    <w:rsid w:val="00743761"/>
    <w:rsid w:val="00743A91"/>
    <w:rsid w:val="00743B80"/>
    <w:rsid w:val="00744207"/>
    <w:rsid w:val="007445A0"/>
    <w:rsid w:val="007451E7"/>
    <w:rsid w:val="0074524B"/>
    <w:rsid w:val="0074545D"/>
    <w:rsid w:val="00746608"/>
    <w:rsid w:val="00746CE2"/>
    <w:rsid w:val="00746EAC"/>
    <w:rsid w:val="007471D5"/>
    <w:rsid w:val="007474A3"/>
    <w:rsid w:val="00747D8B"/>
    <w:rsid w:val="00751228"/>
    <w:rsid w:val="00751B00"/>
    <w:rsid w:val="00752C50"/>
    <w:rsid w:val="0075324D"/>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4BD6"/>
    <w:rsid w:val="007651FB"/>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1F5C"/>
    <w:rsid w:val="00782868"/>
    <w:rsid w:val="00782DF0"/>
    <w:rsid w:val="00782F54"/>
    <w:rsid w:val="0078304C"/>
    <w:rsid w:val="00783210"/>
    <w:rsid w:val="00783673"/>
    <w:rsid w:val="00783878"/>
    <w:rsid w:val="00783E38"/>
    <w:rsid w:val="00783E52"/>
    <w:rsid w:val="00783F0B"/>
    <w:rsid w:val="0078417D"/>
    <w:rsid w:val="007845D1"/>
    <w:rsid w:val="0078527A"/>
    <w:rsid w:val="00785490"/>
    <w:rsid w:val="0078563C"/>
    <w:rsid w:val="00785863"/>
    <w:rsid w:val="00785889"/>
    <w:rsid w:val="00785D29"/>
    <w:rsid w:val="007866D5"/>
    <w:rsid w:val="00786C41"/>
    <w:rsid w:val="00786E64"/>
    <w:rsid w:val="00786ECC"/>
    <w:rsid w:val="00787349"/>
    <w:rsid w:val="00787850"/>
    <w:rsid w:val="00790D34"/>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CB3"/>
    <w:rsid w:val="007A23F2"/>
    <w:rsid w:val="007A2553"/>
    <w:rsid w:val="007A27AD"/>
    <w:rsid w:val="007A306F"/>
    <w:rsid w:val="007A32B0"/>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4C34"/>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5DB"/>
    <w:rsid w:val="007D08CC"/>
    <w:rsid w:val="007D1E22"/>
    <w:rsid w:val="007D236C"/>
    <w:rsid w:val="007D261C"/>
    <w:rsid w:val="007D28AC"/>
    <w:rsid w:val="007D2F17"/>
    <w:rsid w:val="007D4508"/>
    <w:rsid w:val="007D5247"/>
    <w:rsid w:val="007D5809"/>
    <w:rsid w:val="007D5858"/>
    <w:rsid w:val="007D5901"/>
    <w:rsid w:val="007D6354"/>
    <w:rsid w:val="007D65F7"/>
    <w:rsid w:val="007D6C7C"/>
    <w:rsid w:val="007D7526"/>
    <w:rsid w:val="007E0747"/>
    <w:rsid w:val="007E252D"/>
    <w:rsid w:val="007E2FA0"/>
    <w:rsid w:val="007E3EF5"/>
    <w:rsid w:val="007E4610"/>
    <w:rsid w:val="007E4715"/>
    <w:rsid w:val="007E4D98"/>
    <w:rsid w:val="007E4E18"/>
    <w:rsid w:val="007E505B"/>
    <w:rsid w:val="007E52B2"/>
    <w:rsid w:val="007E533C"/>
    <w:rsid w:val="007E53BD"/>
    <w:rsid w:val="007E5A27"/>
    <w:rsid w:val="007E5AC5"/>
    <w:rsid w:val="007E7091"/>
    <w:rsid w:val="007E7475"/>
    <w:rsid w:val="007E7E03"/>
    <w:rsid w:val="007F090E"/>
    <w:rsid w:val="007F11B5"/>
    <w:rsid w:val="007F12B6"/>
    <w:rsid w:val="007F142E"/>
    <w:rsid w:val="007F164A"/>
    <w:rsid w:val="007F1726"/>
    <w:rsid w:val="007F17C2"/>
    <w:rsid w:val="007F1FEA"/>
    <w:rsid w:val="007F2363"/>
    <w:rsid w:val="007F3F4A"/>
    <w:rsid w:val="007F42E1"/>
    <w:rsid w:val="007F4904"/>
    <w:rsid w:val="007F5988"/>
    <w:rsid w:val="007F7D2E"/>
    <w:rsid w:val="007F7F41"/>
    <w:rsid w:val="0080009E"/>
    <w:rsid w:val="0080079E"/>
    <w:rsid w:val="008008A2"/>
    <w:rsid w:val="00800A4C"/>
    <w:rsid w:val="00801562"/>
    <w:rsid w:val="0080187F"/>
    <w:rsid w:val="00801CC4"/>
    <w:rsid w:val="0080253D"/>
    <w:rsid w:val="00802A60"/>
    <w:rsid w:val="00802DEB"/>
    <w:rsid w:val="0080325D"/>
    <w:rsid w:val="00803546"/>
    <w:rsid w:val="008036C5"/>
    <w:rsid w:val="00803FAE"/>
    <w:rsid w:val="008050F5"/>
    <w:rsid w:val="00805143"/>
    <w:rsid w:val="008052C1"/>
    <w:rsid w:val="00805927"/>
    <w:rsid w:val="0080605F"/>
    <w:rsid w:val="00806572"/>
    <w:rsid w:val="00807786"/>
    <w:rsid w:val="008101B0"/>
    <w:rsid w:val="008103DD"/>
    <w:rsid w:val="00810F8A"/>
    <w:rsid w:val="008113AE"/>
    <w:rsid w:val="008115C7"/>
    <w:rsid w:val="00811FCB"/>
    <w:rsid w:val="00812515"/>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38A0"/>
    <w:rsid w:val="008240DA"/>
    <w:rsid w:val="0082461E"/>
    <w:rsid w:val="00824AB4"/>
    <w:rsid w:val="00824BFB"/>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37B36"/>
    <w:rsid w:val="00840C25"/>
    <w:rsid w:val="00840F75"/>
    <w:rsid w:val="00841446"/>
    <w:rsid w:val="008427B2"/>
    <w:rsid w:val="00842A83"/>
    <w:rsid w:val="00842B22"/>
    <w:rsid w:val="00843FEE"/>
    <w:rsid w:val="008443C2"/>
    <w:rsid w:val="008444AB"/>
    <w:rsid w:val="008444E8"/>
    <w:rsid w:val="008444E9"/>
    <w:rsid w:val="0084493A"/>
    <w:rsid w:val="00844E80"/>
    <w:rsid w:val="00845BE3"/>
    <w:rsid w:val="00845CF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90B"/>
    <w:rsid w:val="00853D42"/>
    <w:rsid w:val="00854DF6"/>
    <w:rsid w:val="00855845"/>
    <w:rsid w:val="00855C27"/>
    <w:rsid w:val="00855D6B"/>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2F37"/>
    <w:rsid w:val="00863363"/>
    <w:rsid w:val="00863537"/>
    <w:rsid w:val="008637D7"/>
    <w:rsid w:val="00863C5D"/>
    <w:rsid w:val="00863D2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470"/>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74B"/>
    <w:rsid w:val="00880FCF"/>
    <w:rsid w:val="00881595"/>
    <w:rsid w:val="008816D0"/>
    <w:rsid w:val="00881CDD"/>
    <w:rsid w:val="00882349"/>
    <w:rsid w:val="00883005"/>
    <w:rsid w:val="008833F8"/>
    <w:rsid w:val="008846AC"/>
    <w:rsid w:val="008846F9"/>
    <w:rsid w:val="008848F9"/>
    <w:rsid w:val="00886D00"/>
    <w:rsid w:val="00886D44"/>
    <w:rsid w:val="00886F61"/>
    <w:rsid w:val="00887183"/>
    <w:rsid w:val="00887B43"/>
    <w:rsid w:val="00890526"/>
    <w:rsid w:val="008907CA"/>
    <w:rsid w:val="008908F3"/>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AB7"/>
    <w:rsid w:val="008A6C28"/>
    <w:rsid w:val="008A6CB7"/>
    <w:rsid w:val="008A76D3"/>
    <w:rsid w:val="008A77D8"/>
    <w:rsid w:val="008A7DE9"/>
    <w:rsid w:val="008B0483"/>
    <w:rsid w:val="008B120C"/>
    <w:rsid w:val="008B2932"/>
    <w:rsid w:val="008B4535"/>
    <w:rsid w:val="008B45A3"/>
    <w:rsid w:val="008B4D4B"/>
    <w:rsid w:val="008B5156"/>
    <w:rsid w:val="008B51A0"/>
    <w:rsid w:val="008B592A"/>
    <w:rsid w:val="008B5D1A"/>
    <w:rsid w:val="008B6276"/>
    <w:rsid w:val="008B7465"/>
    <w:rsid w:val="008B7658"/>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4DD"/>
    <w:rsid w:val="008C386F"/>
    <w:rsid w:val="008C3A3B"/>
    <w:rsid w:val="008C3D46"/>
    <w:rsid w:val="008C48F8"/>
    <w:rsid w:val="008C4958"/>
    <w:rsid w:val="008C4BAA"/>
    <w:rsid w:val="008C4D22"/>
    <w:rsid w:val="008C5A3D"/>
    <w:rsid w:val="008C636D"/>
    <w:rsid w:val="008C6571"/>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2A9"/>
    <w:rsid w:val="008D34F1"/>
    <w:rsid w:val="008D39D8"/>
    <w:rsid w:val="008D42D1"/>
    <w:rsid w:val="008D4703"/>
    <w:rsid w:val="008D4FAD"/>
    <w:rsid w:val="008D517C"/>
    <w:rsid w:val="008D6225"/>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6B1"/>
    <w:rsid w:val="00900CA0"/>
    <w:rsid w:val="0090151D"/>
    <w:rsid w:val="009015A5"/>
    <w:rsid w:val="00902491"/>
    <w:rsid w:val="00902BDA"/>
    <w:rsid w:val="00902E62"/>
    <w:rsid w:val="0090336B"/>
    <w:rsid w:val="00903880"/>
    <w:rsid w:val="00903AB3"/>
    <w:rsid w:val="00903F0A"/>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04A"/>
    <w:rsid w:val="00917191"/>
    <w:rsid w:val="0091767D"/>
    <w:rsid w:val="00917956"/>
    <w:rsid w:val="00917AA3"/>
    <w:rsid w:val="00917CE9"/>
    <w:rsid w:val="00917E2D"/>
    <w:rsid w:val="009201A7"/>
    <w:rsid w:val="0092027E"/>
    <w:rsid w:val="009202C6"/>
    <w:rsid w:val="00920BF2"/>
    <w:rsid w:val="0092137F"/>
    <w:rsid w:val="00922010"/>
    <w:rsid w:val="00922060"/>
    <w:rsid w:val="009221A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8F8"/>
    <w:rsid w:val="00940C00"/>
    <w:rsid w:val="00941636"/>
    <w:rsid w:val="0094165A"/>
    <w:rsid w:val="00942260"/>
    <w:rsid w:val="00942743"/>
    <w:rsid w:val="00942D57"/>
    <w:rsid w:val="009433F1"/>
    <w:rsid w:val="009436AF"/>
    <w:rsid w:val="00943742"/>
    <w:rsid w:val="00943A35"/>
    <w:rsid w:val="0094403B"/>
    <w:rsid w:val="00944A5E"/>
    <w:rsid w:val="0094503B"/>
    <w:rsid w:val="009455CF"/>
    <w:rsid w:val="00945630"/>
    <w:rsid w:val="00945C05"/>
    <w:rsid w:val="009460A6"/>
    <w:rsid w:val="00946319"/>
    <w:rsid w:val="00946496"/>
    <w:rsid w:val="00946815"/>
    <w:rsid w:val="00946945"/>
    <w:rsid w:val="00947713"/>
    <w:rsid w:val="0094782B"/>
    <w:rsid w:val="00947CC8"/>
    <w:rsid w:val="00947D62"/>
    <w:rsid w:val="0095092C"/>
    <w:rsid w:val="00950DE7"/>
    <w:rsid w:val="00951806"/>
    <w:rsid w:val="00951A64"/>
    <w:rsid w:val="00951E53"/>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57FA3"/>
    <w:rsid w:val="009615FF"/>
    <w:rsid w:val="00961921"/>
    <w:rsid w:val="00961DA2"/>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C97"/>
    <w:rsid w:val="00975CD6"/>
    <w:rsid w:val="00975D06"/>
    <w:rsid w:val="00976949"/>
    <w:rsid w:val="00976B34"/>
    <w:rsid w:val="00976D35"/>
    <w:rsid w:val="00977A89"/>
    <w:rsid w:val="00977F6E"/>
    <w:rsid w:val="00980477"/>
    <w:rsid w:val="009805BB"/>
    <w:rsid w:val="0098062F"/>
    <w:rsid w:val="009817BF"/>
    <w:rsid w:val="009817C7"/>
    <w:rsid w:val="00981923"/>
    <w:rsid w:val="00981FD7"/>
    <w:rsid w:val="009820F4"/>
    <w:rsid w:val="00982E29"/>
    <w:rsid w:val="00983521"/>
    <w:rsid w:val="009835A1"/>
    <w:rsid w:val="00983851"/>
    <w:rsid w:val="00983B15"/>
    <w:rsid w:val="009840D2"/>
    <w:rsid w:val="009842FC"/>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74F"/>
    <w:rsid w:val="00993BEF"/>
    <w:rsid w:val="00993D8D"/>
    <w:rsid w:val="00994309"/>
    <w:rsid w:val="0099495F"/>
    <w:rsid w:val="00994B02"/>
    <w:rsid w:val="00994DCA"/>
    <w:rsid w:val="009955D8"/>
    <w:rsid w:val="00995692"/>
    <w:rsid w:val="00995B06"/>
    <w:rsid w:val="00995BBE"/>
    <w:rsid w:val="0099603E"/>
    <w:rsid w:val="009965BD"/>
    <w:rsid w:val="0099682A"/>
    <w:rsid w:val="00996BDC"/>
    <w:rsid w:val="009970DD"/>
    <w:rsid w:val="009977EF"/>
    <w:rsid w:val="009A005D"/>
    <w:rsid w:val="009A01D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1731"/>
    <w:rsid w:val="009B261E"/>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CBC"/>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3EC5"/>
    <w:rsid w:val="009C403E"/>
    <w:rsid w:val="009C4923"/>
    <w:rsid w:val="009C5410"/>
    <w:rsid w:val="009C5948"/>
    <w:rsid w:val="009C5A31"/>
    <w:rsid w:val="009C618F"/>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B6D"/>
    <w:rsid w:val="009E0C0A"/>
    <w:rsid w:val="009E23F6"/>
    <w:rsid w:val="009E35DB"/>
    <w:rsid w:val="009E3889"/>
    <w:rsid w:val="009E3E9F"/>
    <w:rsid w:val="009E3F28"/>
    <w:rsid w:val="009E4004"/>
    <w:rsid w:val="009E47A3"/>
    <w:rsid w:val="009E5D88"/>
    <w:rsid w:val="009E602D"/>
    <w:rsid w:val="009E642F"/>
    <w:rsid w:val="009E6A70"/>
    <w:rsid w:val="009E6AD5"/>
    <w:rsid w:val="009E7CEA"/>
    <w:rsid w:val="009F0211"/>
    <w:rsid w:val="009F0370"/>
    <w:rsid w:val="009F08F3"/>
    <w:rsid w:val="009F09EF"/>
    <w:rsid w:val="009F0A74"/>
    <w:rsid w:val="009F1967"/>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12FB"/>
    <w:rsid w:val="00A021CA"/>
    <w:rsid w:val="00A02377"/>
    <w:rsid w:val="00A02D6D"/>
    <w:rsid w:val="00A02FBF"/>
    <w:rsid w:val="00A0325B"/>
    <w:rsid w:val="00A03A96"/>
    <w:rsid w:val="00A03D5B"/>
    <w:rsid w:val="00A04232"/>
    <w:rsid w:val="00A04367"/>
    <w:rsid w:val="00A047D2"/>
    <w:rsid w:val="00A048A8"/>
    <w:rsid w:val="00A04968"/>
    <w:rsid w:val="00A04DCB"/>
    <w:rsid w:val="00A05B47"/>
    <w:rsid w:val="00A06DB0"/>
    <w:rsid w:val="00A079D6"/>
    <w:rsid w:val="00A1079C"/>
    <w:rsid w:val="00A10F17"/>
    <w:rsid w:val="00A10FBB"/>
    <w:rsid w:val="00A110BC"/>
    <w:rsid w:val="00A11BA9"/>
    <w:rsid w:val="00A12492"/>
    <w:rsid w:val="00A13DD6"/>
    <w:rsid w:val="00A13E54"/>
    <w:rsid w:val="00A1420D"/>
    <w:rsid w:val="00A144B1"/>
    <w:rsid w:val="00A147FB"/>
    <w:rsid w:val="00A149B8"/>
    <w:rsid w:val="00A15385"/>
    <w:rsid w:val="00A15531"/>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887"/>
    <w:rsid w:val="00A33EF5"/>
    <w:rsid w:val="00A34314"/>
    <w:rsid w:val="00A3431B"/>
    <w:rsid w:val="00A3448A"/>
    <w:rsid w:val="00A35160"/>
    <w:rsid w:val="00A35469"/>
    <w:rsid w:val="00A35D03"/>
    <w:rsid w:val="00A35EC7"/>
    <w:rsid w:val="00A36297"/>
    <w:rsid w:val="00A36474"/>
    <w:rsid w:val="00A36676"/>
    <w:rsid w:val="00A36CE3"/>
    <w:rsid w:val="00A36EAD"/>
    <w:rsid w:val="00A3755F"/>
    <w:rsid w:val="00A37E7B"/>
    <w:rsid w:val="00A40343"/>
    <w:rsid w:val="00A408D4"/>
    <w:rsid w:val="00A40E1E"/>
    <w:rsid w:val="00A419C2"/>
    <w:rsid w:val="00A41E2B"/>
    <w:rsid w:val="00A42250"/>
    <w:rsid w:val="00A4252A"/>
    <w:rsid w:val="00A4264A"/>
    <w:rsid w:val="00A42F6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47E64"/>
    <w:rsid w:val="00A50156"/>
    <w:rsid w:val="00A50F41"/>
    <w:rsid w:val="00A5140E"/>
    <w:rsid w:val="00A51D60"/>
    <w:rsid w:val="00A51E32"/>
    <w:rsid w:val="00A51F20"/>
    <w:rsid w:val="00A51FE3"/>
    <w:rsid w:val="00A522DB"/>
    <w:rsid w:val="00A523A0"/>
    <w:rsid w:val="00A525A0"/>
    <w:rsid w:val="00A5296C"/>
    <w:rsid w:val="00A52B3E"/>
    <w:rsid w:val="00A52E1D"/>
    <w:rsid w:val="00A52F16"/>
    <w:rsid w:val="00A5341A"/>
    <w:rsid w:val="00A54350"/>
    <w:rsid w:val="00A54A43"/>
    <w:rsid w:val="00A55844"/>
    <w:rsid w:val="00A55EE6"/>
    <w:rsid w:val="00A56674"/>
    <w:rsid w:val="00A56C21"/>
    <w:rsid w:val="00A57099"/>
    <w:rsid w:val="00A57D9D"/>
    <w:rsid w:val="00A601E5"/>
    <w:rsid w:val="00A60DBF"/>
    <w:rsid w:val="00A6126F"/>
    <w:rsid w:val="00A61499"/>
    <w:rsid w:val="00A6178F"/>
    <w:rsid w:val="00A623D0"/>
    <w:rsid w:val="00A62703"/>
    <w:rsid w:val="00A62C1F"/>
    <w:rsid w:val="00A62D3C"/>
    <w:rsid w:val="00A63483"/>
    <w:rsid w:val="00A64603"/>
    <w:rsid w:val="00A647D1"/>
    <w:rsid w:val="00A64DD4"/>
    <w:rsid w:val="00A650FB"/>
    <w:rsid w:val="00A65943"/>
    <w:rsid w:val="00A660AC"/>
    <w:rsid w:val="00A66720"/>
    <w:rsid w:val="00A670EF"/>
    <w:rsid w:val="00A67D49"/>
    <w:rsid w:val="00A67E6C"/>
    <w:rsid w:val="00A705D7"/>
    <w:rsid w:val="00A70E77"/>
    <w:rsid w:val="00A71528"/>
    <w:rsid w:val="00A71B99"/>
    <w:rsid w:val="00A71E0A"/>
    <w:rsid w:val="00A71E1E"/>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2A6"/>
    <w:rsid w:val="00A81391"/>
    <w:rsid w:val="00A82369"/>
    <w:rsid w:val="00A83B47"/>
    <w:rsid w:val="00A8445F"/>
    <w:rsid w:val="00A852ED"/>
    <w:rsid w:val="00A8531C"/>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100E"/>
    <w:rsid w:val="00AA1D8A"/>
    <w:rsid w:val="00AA1ED6"/>
    <w:rsid w:val="00AA1F4C"/>
    <w:rsid w:val="00AA23DA"/>
    <w:rsid w:val="00AA241E"/>
    <w:rsid w:val="00AA27F7"/>
    <w:rsid w:val="00AA2D9C"/>
    <w:rsid w:val="00AA3748"/>
    <w:rsid w:val="00AA446F"/>
    <w:rsid w:val="00AA4B64"/>
    <w:rsid w:val="00AA51D6"/>
    <w:rsid w:val="00AA548E"/>
    <w:rsid w:val="00AA5D17"/>
    <w:rsid w:val="00AA76CD"/>
    <w:rsid w:val="00AA78F0"/>
    <w:rsid w:val="00AB0338"/>
    <w:rsid w:val="00AB04D2"/>
    <w:rsid w:val="00AB0694"/>
    <w:rsid w:val="00AB0BC8"/>
    <w:rsid w:val="00AB0F7A"/>
    <w:rsid w:val="00AB11CA"/>
    <w:rsid w:val="00AB1387"/>
    <w:rsid w:val="00AB14D9"/>
    <w:rsid w:val="00AB186E"/>
    <w:rsid w:val="00AB19C7"/>
    <w:rsid w:val="00AB1B76"/>
    <w:rsid w:val="00AB1C41"/>
    <w:rsid w:val="00AB3137"/>
    <w:rsid w:val="00AB32E4"/>
    <w:rsid w:val="00AB3B29"/>
    <w:rsid w:val="00AB4AB8"/>
    <w:rsid w:val="00AB4BAA"/>
    <w:rsid w:val="00AB5469"/>
    <w:rsid w:val="00AB655E"/>
    <w:rsid w:val="00AB693B"/>
    <w:rsid w:val="00AB6CBA"/>
    <w:rsid w:val="00AB6EAE"/>
    <w:rsid w:val="00AB77AF"/>
    <w:rsid w:val="00AB78D6"/>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072"/>
    <w:rsid w:val="00AE01BF"/>
    <w:rsid w:val="00AE0416"/>
    <w:rsid w:val="00AE0455"/>
    <w:rsid w:val="00AE0A60"/>
    <w:rsid w:val="00AE150B"/>
    <w:rsid w:val="00AE1722"/>
    <w:rsid w:val="00AE1849"/>
    <w:rsid w:val="00AE19F1"/>
    <w:rsid w:val="00AE2313"/>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530A"/>
    <w:rsid w:val="00AF5C00"/>
    <w:rsid w:val="00AF643F"/>
    <w:rsid w:val="00AF6DA0"/>
    <w:rsid w:val="00AF795D"/>
    <w:rsid w:val="00B006FE"/>
    <w:rsid w:val="00B007CB"/>
    <w:rsid w:val="00B00A65"/>
    <w:rsid w:val="00B00C8E"/>
    <w:rsid w:val="00B025DB"/>
    <w:rsid w:val="00B02AA9"/>
    <w:rsid w:val="00B02D93"/>
    <w:rsid w:val="00B02F32"/>
    <w:rsid w:val="00B02FA3"/>
    <w:rsid w:val="00B03281"/>
    <w:rsid w:val="00B04883"/>
    <w:rsid w:val="00B04F0D"/>
    <w:rsid w:val="00B05084"/>
    <w:rsid w:val="00B050EC"/>
    <w:rsid w:val="00B05732"/>
    <w:rsid w:val="00B058CE"/>
    <w:rsid w:val="00B05E15"/>
    <w:rsid w:val="00B06FE7"/>
    <w:rsid w:val="00B10477"/>
    <w:rsid w:val="00B10ACB"/>
    <w:rsid w:val="00B10EEB"/>
    <w:rsid w:val="00B11356"/>
    <w:rsid w:val="00B11379"/>
    <w:rsid w:val="00B1177A"/>
    <w:rsid w:val="00B11D83"/>
    <w:rsid w:val="00B12447"/>
    <w:rsid w:val="00B128C5"/>
    <w:rsid w:val="00B13163"/>
    <w:rsid w:val="00B132FF"/>
    <w:rsid w:val="00B143FA"/>
    <w:rsid w:val="00B146E4"/>
    <w:rsid w:val="00B14B52"/>
    <w:rsid w:val="00B15781"/>
    <w:rsid w:val="00B157F9"/>
    <w:rsid w:val="00B159ED"/>
    <w:rsid w:val="00B16527"/>
    <w:rsid w:val="00B168FB"/>
    <w:rsid w:val="00B169C0"/>
    <w:rsid w:val="00B1739D"/>
    <w:rsid w:val="00B17846"/>
    <w:rsid w:val="00B17D61"/>
    <w:rsid w:val="00B200BB"/>
    <w:rsid w:val="00B200EB"/>
    <w:rsid w:val="00B20256"/>
    <w:rsid w:val="00B206FF"/>
    <w:rsid w:val="00B20783"/>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4EF8"/>
    <w:rsid w:val="00B25A7A"/>
    <w:rsid w:val="00B25C41"/>
    <w:rsid w:val="00B263DB"/>
    <w:rsid w:val="00B26C1E"/>
    <w:rsid w:val="00B2763F"/>
    <w:rsid w:val="00B276B4"/>
    <w:rsid w:val="00B27AAC"/>
    <w:rsid w:val="00B27EF6"/>
    <w:rsid w:val="00B27F4F"/>
    <w:rsid w:val="00B30016"/>
    <w:rsid w:val="00B30309"/>
    <w:rsid w:val="00B30462"/>
    <w:rsid w:val="00B30887"/>
    <w:rsid w:val="00B30929"/>
    <w:rsid w:val="00B30D68"/>
    <w:rsid w:val="00B31023"/>
    <w:rsid w:val="00B318DF"/>
    <w:rsid w:val="00B31A5E"/>
    <w:rsid w:val="00B32210"/>
    <w:rsid w:val="00B3262E"/>
    <w:rsid w:val="00B327BA"/>
    <w:rsid w:val="00B32BC1"/>
    <w:rsid w:val="00B337BC"/>
    <w:rsid w:val="00B34A46"/>
    <w:rsid w:val="00B356CB"/>
    <w:rsid w:val="00B35997"/>
    <w:rsid w:val="00B35999"/>
    <w:rsid w:val="00B3612A"/>
    <w:rsid w:val="00B3635D"/>
    <w:rsid w:val="00B36F25"/>
    <w:rsid w:val="00B36F3A"/>
    <w:rsid w:val="00B372AA"/>
    <w:rsid w:val="00B40445"/>
    <w:rsid w:val="00B40B51"/>
    <w:rsid w:val="00B41888"/>
    <w:rsid w:val="00B41AD9"/>
    <w:rsid w:val="00B439BD"/>
    <w:rsid w:val="00B44019"/>
    <w:rsid w:val="00B44A42"/>
    <w:rsid w:val="00B44B37"/>
    <w:rsid w:val="00B45A52"/>
    <w:rsid w:val="00B46175"/>
    <w:rsid w:val="00B46E1E"/>
    <w:rsid w:val="00B47435"/>
    <w:rsid w:val="00B477B8"/>
    <w:rsid w:val="00B47803"/>
    <w:rsid w:val="00B4791A"/>
    <w:rsid w:val="00B47C29"/>
    <w:rsid w:val="00B47D21"/>
    <w:rsid w:val="00B50916"/>
    <w:rsid w:val="00B51008"/>
    <w:rsid w:val="00B51031"/>
    <w:rsid w:val="00B513D7"/>
    <w:rsid w:val="00B51902"/>
    <w:rsid w:val="00B51D73"/>
    <w:rsid w:val="00B52318"/>
    <w:rsid w:val="00B5286A"/>
    <w:rsid w:val="00B52D7F"/>
    <w:rsid w:val="00B53485"/>
    <w:rsid w:val="00B537CE"/>
    <w:rsid w:val="00B547FA"/>
    <w:rsid w:val="00B54858"/>
    <w:rsid w:val="00B556DC"/>
    <w:rsid w:val="00B5574D"/>
    <w:rsid w:val="00B5577A"/>
    <w:rsid w:val="00B57004"/>
    <w:rsid w:val="00B57291"/>
    <w:rsid w:val="00B575E0"/>
    <w:rsid w:val="00B57A4E"/>
    <w:rsid w:val="00B57B83"/>
    <w:rsid w:val="00B57D38"/>
    <w:rsid w:val="00B57D49"/>
    <w:rsid w:val="00B57FF9"/>
    <w:rsid w:val="00B60031"/>
    <w:rsid w:val="00B60762"/>
    <w:rsid w:val="00B60BB3"/>
    <w:rsid w:val="00B60D89"/>
    <w:rsid w:val="00B61696"/>
    <w:rsid w:val="00B62BEF"/>
    <w:rsid w:val="00B63658"/>
    <w:rsid w:val="00B63B96"/>
    <w:rsid w:val="00B63CEF"/>
    <w:rsid w:val="00B64357"/>
    <w:rsid w:val="00B64A5E"/>
    <w:rsid w:val="00B64B37"/>
    <w:rsid w:val="00B65A30"/>
    <w:rsid w:val="00B66456"/>
    <w:rsid w:val="00B664BF"/>
    <w:rsid w:val="00B664C7"/>
    <w:rsid w:val="00B66E9F"/>
    <w:rsid w:val="00B66F4E"/>
    <w:rsid w:val="00B7019D"/>
    <w:rsid w:val="00B7285B"/>
    <w:rsid w:val="00B72868"/>
    <w:rsid w:val="00B72E7F"/>
    <w:rsid w:val="00B7331C"/>
    <w:rsid w:val="00B73583"/>
    <w:rsid w:val="00B739F6"/>
    <w:rsid w:val="00B75F5A"/>
    <w:rsid w:val="00B76283"/>
    <w:rsid w:val="00B76D2A"/>
    <w:rsid w:val="00B77094"/>
    <w:rsid w:val="00B777F2"/>
    <w:rsid w:val="00B77FFB"/>
    <w:rsid w:val="00B81462"/>
    <w:rsid w:val="00B81A7B"/>
    <w:rsid w:val="00B81FF6"/>
    <w:rsid w:val="00B8209E"/>
    <w:rsid w:val="00B83969"/>
    <w:rsid w:val="00B8397C"/>
    <w:rsid w:val="00B84C08"/>
    <w:rsid w:val="00B85203"/>
    <w:rsid w:val="00B852E5"/>
    <w:rsid w:val="00B85920"/>
    <w:rsid w:val="00B85DE5"/>
    <w:rsid w:val="00B85F4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1E"/>
    <w:rsid w:val="00B9406A"/>
    <w:rsid w:val="00B94619"/>
    <w:rsid w:val="00B94676"/>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B23"/>
    <w:rsid w:val="00BB21B4"/>
    <w:rsid w:val="00BB2863"/>
    <w:rsid w:val="00BB2A25"/>
    <w:rsid w:val="00BB2B8E"/>
    <w:rsid w:val="00BB2BED"/>
    <w:rsid w:val="00BB2EEF"/>
    <w:rsid w:val="00BB30F3"/>
    <w:rsid w:val="00BB3CD1"/>
    <w:rsid w:val="00BB3E6B"/>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2494"/>
    <w:rsid w:val="00BC3579"/>
    <w:rsid w:val="00BC3F00"/>
    <w:rsid w:val="00BC4D2E"/>
    <w:rsid w:val="00BC4E54"/>
    <w:rsid w:val="00BC57FC"/>
    <w:rsid w:val="00BC67E7"/>
    <w:rsid w:val="00BC74D1"/>
    <w:rsid w:val="00BD0073"/>
    <w:rsid w:val="00BD48AC"/>
    <w:rsid w:val="00BD4A4B"/>
    <w:rsid w:val="00BD4AE4"/>
    <w:rsid w:val="00BD4D91"/>
    <w:rsid w:val="00BD55BA"/>
    <w:rsid w:val="00BD5762"/>
    <w:rsid w:val="00BD5F1A"/>
    <w:rsid w:val="00BD7060"/>
    <w:rsid w:val="00BD7BFC"/>
    <w:rsid w:val="00BD7DE3"/>
    <w:rsid w:val="00BE079A"/>
    <w:rsid w:val="00BE1234"/>
    <w:rsid w:val="00BE1583"/>
    <w:rsid w:val="00BE1799"/>
    <w:rsid w:val="00BE1C72"/>
    <w:rsid w:val="00BE1CD1"/>
    <w:rsid w:val="00BE260D"/>
    <w:rsid w:val="00BE29A9"/>
    <w:rsid w:val="00BE2FA6"/>
    <w:rsid w:val="00BE333F"/>
    <w:rsid w:val="00BE35D4"/>
    <w:rsid w:val="00BE4265"/>
    <w:rsid w:val="00BE465C"/>
    <w:rsid w:val="00BE514C"/>
    <w:rsid w:val="00BE550C"/>
    <w:rsid w:val="00BE5CFC"/>
    <w:rsid w:val="00BE6040"/>
    <w:rsid w:val="00BE7406"/>
    <w:rsid w:val="00BE7603"/>
    <w:rsid w:val="00BE77BF"/>
    <w:rsid w:val="00BE78D7"/>
    <w:rsid w:val="00BF0650"/>
    <w:rsid w:val="00BF17FD"/>
    <w:rsid w:val="00BF192B"/>
    <w:rsid w:val="00BF1EDF"/>
    <w:rsid w:val="00BF3279"/>
    <w:rsid w:val="00BF3F37"/>
    <w:rsid w:val="00BF427C"/>
    <w:rsid w:val="00BF48BE"/>
    <w:rsid w:val="00BF4BBF"/>
    <w:rsid w:val="00BF512B"/>
    <w:rsid w:val="00BF51F4"/>
    <w:rsid w:val="00BF6454"/>
    <w:rsid w:val="00BF657B"/>
    <w:rsid w:val="00BF6ADD"/>
    <w:rsid w:val="00BF6EEA"/>
    <w:rsid w:val="00BF6FD7"/>
    <w:rsid w:val="00BF70DB"/>
    <w:rsid w:val="00BF74C7"/>
    <w:rsid w:val="00C000FC"/>
    <w:rsid w:val="00C00CCF"/>
    <w:rsid w:val="00C014D9"/>
    <w:rsid w:val="00C015F1"/>
    <w:rsid w:val="00C01F33"/>
    <w:rsid w:val="00C0209C"/>
    <w:rsid w:val="00C022B1"/>
    <w:rsid w:val="00C02309"/>
    <w:rsid w:val="00C02CC6"/>
    <w:rsid w:val="00C0342D"/>
    <w:rsid w:val="00C0353D"/>
    <w:rsid w:val="00C035C2"/>
    <w:rsid w:val="00C040F7"/>
    <w:rsid w:val="00C044AB"/>
    <w:rsid w:val="00C04C9F"/>
    <w:rsid w:val="00C05458"/>
    <w:rsid w:val="00C05706"/>
    <w:rsid w:val="00C06071"/>
    <w:rsid w:val="00C063D5"/>
    <w:rsid w:val="00C07377"/>
    <w:rsid w:val="00C0744C"/>
    <w:rsid w:val="00C10478"/>
    <w:rsid w:val="00C109BC"/>
    <w:rsid w:val="00C10DEF"/>
    <w:rsid w:val="00C11103"/>
    <w:rsid w:val="00C11633"/>
    <w:rsid w:val="00C11E79"/>
    <w:rsid w:val="00C12107"/>
    <w:rsid w:val="00C12BB2"/>
    <w:rsid w:val="00C13905"/>
    <w:rsid w:val="00C13962"/>
    <w:rsid w:val="00C13EA3"/>
    <w:rsid w:val="00C14011"/>
    <w:rsid w:val="00C14D4B"/>
    <w:rsid w:val="00C14EA3"/>
    <w:rsid w:val="00C154BB"/>
    <w:rsid w:val="00C15D1A"/>
    <w:rsid w:val="00C1608A"/>
    <w:rsid w:val="00C16757"/>
    <w:rsid w:val="00C17316"/>
    <w:rsid w:val="00C226CD"/>
    <w:rsid w:val="00C22A66"/>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A24"/>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3799A"/>
    <w:rsid w:val="00C4082F"/>
    <w:rsid w:val="00C40900"/>
    <w:rsid w:val="00C40976"/>
    <w:rsid w:val="00C41535"/>
    <w:rsid w:val="00C41E3D"/>
    <w:rsid w:val="00C41EB7"/>
    <w:rsid w:val="00C431D9"/>
    <w:rsid w:val="00C43A6C"/>
    <w:rsid w:val="00C43FCC"/>
    <w:rsid w:val="00C44972"/>
    <w:rsid w:val="00C44F4B"/>
    <w:rsid w:val="00C45739"/>
    <w:rsid w:val="00C4582B"/>
    <w:rsid w:val="00C45F08"/>
    <w:rsid w:val="00C46B7B"/>
    <w:rsid w:val="00C46EBB"/>
    <w:rsid w:val="00C46FD6"/>
    <w:rsid w:val="00C47EED"/>
    <w:rsid w:val="00C500B5"/>
    <w:rsid w:val="00C5010D"/>
    <w:rsid w:val="00C504D3"/>
    <w:rsid w:val="00C5097D"/>
    <w:rsid w:val="00C509EE"/>
    <w:rsid w:val="00C515C8"/>
    <w:rsid w:val="00C5269D"/>
    <w:rsid w:val="00C52B72"/>
    <w:rsid w:val="00C537C2"/>
    <w:rsid w:val="00C53AD2"/>
    <w:rsid w:val="00C53FA7"/>
    <w:rsid w:val="00C5403A"/>
    <w:rsid w:val="00C54995"/>
    <w:rsid w:val="00C54B76"/>
    <w:rsid w:val="00C54D41"/>
    <w:rsid w:val="00C54D88"/>
    <w:rsid w:val="00C550B0"/>
    <w:rsid w:val="00C55464"/>
    <w:rsid w:val="00C55D80"/>
    <w:rsid w:val="00C55E1C"/>
    <w:rsid w:val="00C56BDD"/>
    <w:rsid w:val="00C574E4"/>
    <w:rsid w:val="00C57901"/>
    <w:rsid w:val="00C57C8C"/>
    <w:rsid w:val="00C57D8A"/>
    <w:rsid w:val="00C57E2F"/>
    <w:rsid w:val="00C60783"/>
    <w:rsid w:val="00C610C4"/>
    <w:rsid w:val="00C61623"/>
    <w:rsid w:val="00C61F29"/>
    <w:rsid w:val="00C62052"/>
    <w:rsid w:val="00C6223E"/>
    <w:rsid w:val="00C62910"/>
    <w:rsid w:val="00C62B74"/>
    <w:rsid w:val="00C634E4"/>
    <w:rsid w:val="00C63540"/>
    <w:rsid w:val="00C6360A"/>
    <w:rsid w:val="00C63F84"/>
    <w:rsid w:val="00C63FCE"/>
    <w:rsid w:val="00C64672"/>
    <w:rsid w:val="00C654C6"/>
    <w:rsid w:val="00C65560"/>
    <w:rsid w:val="00C65765"/>
    <w:rsid w:val="00C65EBC"/>
    <w:rsid w:val="00C65F0C"/>
    <w:rsid w:val="00C6622C"/>
    <w:rsid w:val="00C66472"/>
    <w:rsid w:val="00C668F7"/>
    <w:rsid w:val="00C6692D"/>
    <w:rsid w:val="00C66C33"/>
    <w:rsid w:val="00C66E53"/>
    <w:rsid w:val="00C66EB1"/>
    <w:rsid w:val="00C671CA"/>
    <w:rsid w:val="00C6761B"/>
    <w:rsid w:val="00C67D98"/>
    <w:rsid w:val="00C70697"/>
    <w:rsid w:val="00C70D2F"/>
    <w:rsid w:val="00C71287"/>
    <w:rsid w:val="00C728F3"/>
    <w:rsid w:val="00C72EF4"/>
    <w:rsid w:val="00C72F4E"/>
    <w:rsid w:val="00C73DC2"/>
    <w:rsid w:val="00C7412A"/>
    <w:rsid w:val="00C748B4"/>
    <w:rsid w:val="00C754E8"/>
    <w:rsid w:val="00C755E3"/>
    <w:rsid w:val="00C75D2F"/>
    <w:rsid w:val="00C75E8A"/>
    <w:rsid w:val="00C7620C"/>
    <w:rsid w:val="00C76290"/>
    <w:rsid w:val="00C76360"/>
    <w:rsid w:val="00C76D0F"/>
    <w:rsid w:val="00C76D90"/>
    <w:rsid w:val="00C76E3C"/>
    <w:rsid w:val="00C77624"/>
    <w:rsid w:val="00C77EC2"/>
    <w:rsid w:val="00C8085D"/>
    <w:rsid w:val="00C81568"/>
    <w:rsid w:val="00C82387"/>
    <w:rsid w:val="00C82443"/>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20F"/>
    <w:rsid w:val="00C966F9"/>
    <w:rsid w:val="00C96B2C"/>
    <w:rsid w:val="00C97567"/>
    <w:rsid w:val="00C97A5F"/>
    <w:rsid w:val="00C97C4D"/>
    <w:rsid w:val="00C97EA2"/>
    <w:rsid w:val="00CA0036"/>
    <w:rsid w:val="00CA0A65"/>
    <w:rsid w:val="00CA0E87"/>
    <w:rsid w:val="00CA17EF"/>
    <w:rsid w:val="00CA1ED8"/>
    <w:rsid w:val="00CA2CE3"/>
    <w:rsid w:val="00CA3733"/>
    <w:rsid w:val="00CA384C"/>
    <w:rsid w:val="00CA38D6"/>
    <w:rsid w:val="00CA39A2"/>
    <w:rsid w:val="00CA3A68"/>
    <w:rsid w:val="00CA3DFD"/>
    <w:rsid w:val="00CA3E47"/>
    <w:rsid w:val="00CA4724"/>
    <w:rsid w:val="00CA487E"/>
    <w:rsid w:val="00CA4E1A"/>
    <w:rsid w:val="00CA4E58"/>
    <w:rsid w:val="00CA597E"/>
    <w:rsid w:val="00CA59E2"/>
    <w:rsid w:val="00CA5D20"/>
    <w:rsid w:val="00CA6781"/>
    <w:rsid w:val="00CA6AE8"/>
    <w:rsid w:val="00CB0659"/>
    <w:rsid w:val="00CB0F89"/>
    <w:rsid w:val="00CB1E8C"/>
    <w:rsid w:val="00CB1F63"/>
    <w:rsid w:val="00CB2067"/>
    <w:rsid w:val="00CB37DE"/>
    <w:rsid w:val="00CB4899"/>
    <w:rsid w:val="00CB4D5A"/>
    <w:rsid w:val="00CB4EF3"/>
    <w:rsid w:val="00CB61AA"/>
    <w:rsid w:val="00CB63CF"/>
    <w:rsid w:val="00CB6855"/>
    <w:rsid w:val="00CB6997"/>
    <w:rsid w:val="00CB79B1"/>
    <w:rsid w:val="00CC040E"/>
    <w:rsid w:val="00CC04D3"/>
    <w:rsid w:val="00CC05E6"/>
    <w:rsid w:val="00CC111F"/>
    <w:rsid w:val="00CC1E1C"/>
    <w:rsid w:val="00CC2A50"/>
    <w:rsid w:val="00CC3806"/>
    <w:rsid w:val="00CC3E12"/>
    <w:rsid w:val="00CC3EA0"/>
    <w:rsid w:val="00CC4098"/>
    <w:rsid w:val="00CC40D3"/>
    <w:rsid w:val="00CC469C"/>
    <w:rsid w:val="00CC4E43"/>
    <w:rsid w:val="00CC51F4"/>
    <w:rsid w:val="00CC5C3E"/>
    <w:rsid w:val="00CC5D4D"/>
    <w:rsid w:val="00CC66FA"/>
    <w:rsid w:val="00CC67A1"/>
    <w:rsid w:val="00CC6C45"/>
    <w:rsid w:val="00CC71A0"/>
    <w:rsid w:val="00CC7B45"/>
    <w:rsid w:val="00CD0B1E"/>
    <w:rsid w:val="00CD0D82"/>
    <w:rsid w:val="00CD1188"/>
    <w:rsid w:val="00CD15BB"/>
    <w:rsid w:val="00CD2ED1"/>
    <w:rsid w:val="00CD30B5"/>
    <w:rsid w:val="00CD337B"/>
    <w:rsid w:val="00CD3422"/>
    <w:rsid w:val="00CD3D40"/>
    <w:rsid w:val="00CD40DC"/>
    <w:rsid w:val="00CD4CD9"/>
    <w:rsid w:val="00CD553D"/>
    <w:rsid w:val="00CD63B2"/>
    <w:rsid w:val="00CD652C"/>
    <w:rsid w:val="00CD6B8F"/>
    <w:rsid w:val="00CD6CA5"/>
    <w:rsid w:val="00CD6FCC"/>
    <w:rsid w:val="00CD7B72"/>
    <w:rsid w:val="00CE0744"/>
    <w:rsid w:val="00CE085A"/>
    <w:rsid w:val="00CE0F52"/>
    <w:rsid w:val="00CE1237"/>
    <w:rsid w:val="00CE1A49"/>
    <w:rsid w:val="00CE1FFB"/>
    <w:rsid w:val="00CE277C"/>
    <w:rsid w:val="00CE292F"/>
    <w:rsid w:val="00CE2A71"/>
    <w:rsid w:val="00CE2AF5"/>
    <w:rsid w:val="00CE2C47"/>
    <w:rsid w:val="00CE2EC7"/>
    <w:rsid w:val="00CE3020"/>
    <w:rsid w:val="00CE4A12"/>
    <w:rsid w:val="00CE4B16"/>
    <w:rsid w:val="00CE56A9"/>
    <w:rsid w:val="00CE59DC"/>
    <w:rsid w:val="00CE5B18"/>
    <w:rsid w:val="00CE5EBF"/>
    <w:rsid w:val="00CE7561"/>
    <w:rsid w:val="00CE75E3"/>
    <w:rsid w:val="00CE780C"/>
    <w:rsid w:val="00CF007C"/>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304"/>
    <w:rsid w:val="00CF6712"/>
    <w:rsid w:val="00CF687E"/>
    <w:rsid w:val="00CF743E"/>
    <w:rsid w:val="00D018A7"/>
    <w:rsid w:val="00D01A7D"/>
    <w:rsid w:val="00D01D27"/>
    <w:rsid w:val="00D0234E"/>
    <w:rsid w:val="00D02803"/>
    <w:rsid w:val="00D02EF1"/>
    <w:rsid w:val="00D033F7"/>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6E"/>
    <w:rsid w:val="00D121BA"/>
    <w:rsid w:val="00D1269E"/>
    <w:rsid w:val="00D1276E"/>
    <w:rsid w:val="00D128A7"/>
    <w:rsid w:val="00D12ACD"/>
    <w:rsid w:val="00D13135"/>
    <w:rsid w:val="00D136C1"/>
    <w:rsid w:val="00D13E4E"/>
    <w:rsid w:val="00D1413F"/>
    <w:rsid w:val="00D14227"/>
    <w:rsid w:val="00D14672"/>
    <w:rsid w:val="00D14973"/>
    <w:rsid w:val="00D149FA"/>
    <w:rsid w:val="00D14A42"/>
    <w:rsid w:val="00D14DCC"/>
    <w:rsid w:val="00D14E15"/>
    <w:rsid w:val="00D14F42"/>
    <w:rsid w:val="00D15492"/>
    <w:rsid w:val="00D15D68"/>
    <w:rsid w:val="00D16209"/>
    <w:rsid w:val="00D16579"/>
    <w:rsid w:val="00D16B9D"/>
    <w:rsid w:val="00D20A27"/>
    <w:rsid w:val="00D20C89"/>
    <w:rsid w:val="00D212E2"/>
    <w:rsid w:val="00D21443"/>
    <w:rsid w:val="00D21E2C"/>
    <w:rsid w:val="00D22013"/>
    <w:rsid w:val="00D235FD"/>
    <w:rsid w:val="00D239A7"/>
    <w:rsid w:val="00D23F47"/>
    <w:rsid w:val="00D24400"/>
    <w:rsid w:val="00D244B6"/>
    <w:rsid w:val="00D248DC"/>
    <w:rsid w:val="00D24B5D"/>
    <w:rsid w:val="00D25297"/>
    <w:rsid w:val="00D25F93"/>
    <w:rsid w:val="00D26612"/>
    <w:rsid w:val="00D26858"/>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DD"/>
    <w:rsid w:val="00D352F6"/>
    <w:rsid w:val="00D36E71"/>
    <w:rsid w:val="00D37053"/>
    <w:rsid w:val="00D3771F"/>
    <w:rsid w:val="00D37D87"/>
    <w:rsid w:val="00D40629"/>
    <w:rsid w:val="00D40B33"/>
    <w:rsid w:val="00D40F34"/>
    <w:rsid w:val="00D4102D"/>
    <w:rsid w:val="00D417B1"/>
    <w:rsid w:val="00D41A3F"/>
    <w:rsid w:val="00D42335"/>
    <w:rsid w:val="00D4318F"/>
    <w:rsid w:val="00D4329B"/>
    <w:rsid w:val="00D434F3"/>
    <w:rsid w:val="00D438BF"/>
    <w:rsid w:val="00D440F8"/>
    <w:rsid w:val="00D44CF6"/>
    <w:rsid w:val="00D4526B"/>
    <w:rsid w:val="00D46FF6"/>
    <w:rsid w:val="00D47486"/>
    <w:rsid w:val="00D47DFC"/>
    <w:rsid w:val="00D5019F"/>
    <w:rsid w:val="00D50B5C"/>
    <w:rsid w:val="00D50E90"/>
    <w:rsid w:val="00D5198F"/>
    <w:rsid w:val="00D51C96"/>
    <w:rsid w:val="00D52010"/>
    <w:rsid w:val="00D52236"/>
    <w:rsid w:val="00D522E4"/>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661"/>
    <w:rsid w:val="00D61AF5"/>
    <w:rsid w:val="00D61E32"/>
    <w:rsid w:val="00D62095"/>
    <w:rsid w:val="00D62C4D"/>
    <w:rsid w:val="00D63531"/>
    <w:rsid w:val="00D63D1A"/>
    <w:rsid w:val="00D6401D"/>
    <w:rsid w:val="00D64B69"/>
    <w:rsid w:val="00D652B5"/>
    <w:rsid w:val="00D657F4"/>
    <w:rsid w:val="00D65966"/>
    <w:rsid w:val="00D65C07"/>
    <w:rsid w:val="00D66499"/>
    <w:rsid w:val="00D6722F"/>
    <w:rsid w:val="00D67AB9"/>
    <w:rsid w:val="00D67F4C"/>
    <w:rsid w:val="00D708B0"/>
    <w:rsid w:val="00D70F20"/>
    <w:rsid w:val="00D710A7"/>
    <w:rsid w:val="00D71188"/>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3C0C"/>
    <w:rsid w:val="00D84A54"/>
    <w:rsid w:val="00D84E2F"/>
    <w:rsid w:val="00D85917"/>
    <w:rsid w:val="00D85D70"/>
    <w:rsid w:val="00D871CE"/>
    <w:rsid w:val="00D87270"/>
    <w:rsid w:val="00D87A94"/>
    <w:rsid w:val="00D87E7F"/>
    <w:rsid w:val="00D87FFB"/>
    <w:rsid w:val="00D90375"/>
    <w:rsid w:val="00D90B05"/>
    <w:rsid w:val="00D90D7E"/>
    <w:rsid w:val="00D91078"/>
    <w:rsid w:val="00D9127D"/>
    <w:rsid w:val="00D91733"/>
    <w:rsid w:val="00D9196D"/>
    <w:rsid w:val="00D92036"/>
    <w:rsid w:val="00D92982"/>
    <w:rsid w:val="00D937DB"/>
    <w:rsid w:val="00D9383B"/>
    <w:rsid w:val="00D9396B"/>
    <w:rsid w:val="00D9460B"/>
    <w:rsid w:val="00D9537D"/>
    <w:rsid w:val="00D95A1E"/>
    <w:rsid w:val="00D9613D"/>
    <w:rsid w:val="00D9704D"/>
    <w:rsid w:val="00D970BA"/>
    <w:rsid w:val="00D977E9"/>
    <w:rsid w:val="00D97B8A"/>
    <w:rsid w:val="00DA04E7"/>
    <w:rsid w:val="00DA1E71"/>
    <w:rsid w:val="00DA2891"/>
    <w:rsid w:val="00DA2A4E"/>
    <w:rsid w:val="00DA2D31"/>
    <w:rsid w:val="00DA305E"/>
    <w:rsid w:val="00DA46AD"/>
    <w:rsid w:val="00DA4769"/>
    <w:rsid w:val="00DA47B9"/>
    <w:rsid w:val="00DA4A9B"/>
    <w:rsid w:val="00DA4E27"/>
    <w:rsid w:val="00DA5417"/>
    <w:rsid w:val="00DA56E8"/>
    <w:rsid w:val="00DA5B30"/>
    <w:rsid w:val="00DA6066"/>
    <w:rsid w:val="00DA64C6"/>
    <w:rsid w:val="00DA6990"/>
    <w:rsid w:val="00DA70FE"/>
    <w:rsid w:val="00DA716E"/>
    <w:rsid w:val="00DB0292"/>
    <w:rsid w:val="00DB0E32"/>
    <w:rsid w:val="00DB19A3"/>
    <w:rsid w:val="00DB1C9B"/>
    <w:rsid w:val="00DB2679"/>
    <w:rsid w:val="00DB27F9"/>
    <w:rsid w:val="00DB2DF7"/>
    <w:rsid w:val="00DB305F"/>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C7206"/>
    <w:rsid w:val="00DD017F"/>
    <w:rsid w:val="00DD0617"/>
    <w:rsid w:val="00DD126B"/>
    <w:rsid w:val="00DD1AE7"/>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07F9"/>
    <w:rsid w:val="00DF1016"/>
    <w:rsid w:val="00DF10A0"/>
    <w:rsid w:val="00DF15E0"/>
    <w:rsid w:val="00DF1A70"/>
    <w:rsid w:val="00DF283E"/>
    <w:rsid w:val="00DF2A7B"/>
    <w:rsid w:val="00DF2D1D"/>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263"/>
    <w:rsid w:val="00E00F27"/>
    <w:rsid w:val="00E013F8"/>
    <w:rsid w:val="00E01521"/>
    <w:rsid w:val="00E015F1"/>
    <w:rsid w:val="00E0203C"/>
    <w:rsid w:val="00E022FC"/>
    <w:rsid w:val="00E02866"/>
    <w:rsid w:val="00E02F50"/>
    <w:rsid w:val="00E03989"/>
    <w:rsid w:val="00E04BB2"/>
    <w:rsid w:val="00E05500"/>
    <w:rsid w:val="00E060FC"/>
    <w:rsid w:val="00E07799"/>
    <w:rsid w:val="00E078E2"/>
    <w:rsid w:val="00E07CBA"/>
    <w:rsid w:val="00E07E6C"/>
    <w:rsid w:val="00E10E81"/>
    <w:rsid w:val="00E10E95"/>
    <w:rsid w:val="00E110E7"/>
    <w:rsid w:val="00E11B20"/>
    <w:rsid w:val="00E11D9A"/>
    <w:rsid w:val="00E1245E"/>
    <w:rsid w:val="00E12763"/>
    <w:rsid w:val="00E128BD"/>
    <w:rsid w:val="00E12923"/>
    <w:rsid w:val="00E13310"/>
    <w:rsid w:val="00E13AB8"/>
    <w:rsid w:val="00E140BD"/>
    <w:rsid w:val="00E14C1C"/>
    <w:rsid w:val="00E151C0"/>
    <w:rsid w:val="00E15432"/>
    <w:rsid w:val="00E155C6"/>
    <w:rsid w:val="00E158A7"/>
    <w:rsid w:val="00E158E4"/>
    <w:rsid w:val="00E16C70"/>
    <w:rsid w:val="00E16E33"/>
    <w:rsid w:val="00E17A3B"/>
    <w:rsid w:val="00E17CA0"/>
    <w:rsid w:val="00E17FA2"/>
    <w:rsid w:val="00E20025"/>
    <w:rsid w:val="00E2063D"/>
    <w:rsid w:val="00E20D41"/>
    <w:rsid w:val="00E2105A"/>
    <w:rsid w:val="00E21399"/>
    <w:rsid w:val="00E21520"/>
    <w:rsid w:val="00E2171D"/>
    <w:rsid w:val="00E21DD4"/>
    <w:rsid w:val="00E23A38"/>
    <w:rsid w:val="00E23CD9"/>
    <w:rsid w:val="00E23CDB"/>
    <w:rsid w:val="00E23E39"/>
    <w:rsid w:val="00E240D8"/>
    <w:rsid w:val="00E246F8"/>
    <w:rsid w:val="00E2479C"/>
    <w:rsid w:val="00E24CA8"/>
    <w:rsid w:val="00E25013"/>
    <w:rsid w:val="00E25DE2"/>
    <w:rsid w:val="00E266B7"/>
    <w:rsid w:val="00E26CED"/>
    <w:rsid w:val="00E271A1"/>
    <w:rsid w:val="00E27883"/>
    <w:rsid w:val="00E303AE"/>
    <w:rsid w:val="00E303F6"/>
    <w:rsid w:val="00E30B5A"/>
    <w:rsid w:val="00E310B0"/>
    <w:rsid w:val="00E3123D"/>
    <w:rsid w:val="00E31461"/>
    <w:rsid w:val="00E31969"/>
    <w:rsid w:val="00E31D43"/>
    <w:rsid w:val="00E31F8C"/>
    <w:rsid w:val="00E3224A"/>
    <w:rsid w:val="00E32608"/>
    <w:rsid w:val="00E32B0C"/>
    <w:rsid w:val="00E32B8E"/>
    <w:rsid w:val="00E3370E"/>
    <w:rsid w:val="00E3484E"/>
    <w:rsid w:val="00E34B6E"/>
    <w:rsid w:val="00E3526B"/>
    <w:rsid w:val="00E364CC"/>
    <w:rsid w:val="00E3689C"/>
    <w:rsid w:val="00E3723A"/>
    <w:rsid w:val="00E377B0"/>
    <w:rsid w:val="00E377FD"/>
    <w:rsid w:val="00E37860"/>
    <w:rsid w:val="00E40640"/>
    <w:rsid w:val="00E40A4E"/>
    <w:rsid w:val="00E410E5"/>
    <w:rsid w:val="00E41343"/>
    <w:rsid w:val="00E416BE"/>
    <w:rsid w:val="00E417CB"/>
    <w:rsid w:val="00E419BA"/>
    <w:rsid w:val="00E41B61"/>
    <w:rsid w:val="00E41EF8"/>
    <w:rsid w:val="00E41EFA"/>
    <w:rsid w:val="00E421D0"/>
    <w:rsid w:val="00E422F7"/>
    <w:rsid w:val="00E4266E"/>
    <w:rsid w:val="00E427C5"/>
    <w:rsid w:val="00E427F9"/>
    <w:rsid w:val="00E42E89"/>
    <w:rsid w:val="00E43595"/>
    <w:rsid w:val="00E446F1"/>
    <w:rsid w:val="00E44802"/>
    <w:rsid w:val="00E4545A"/>
    <w:rsid w:val="00E4654B"/>
    <w:rsid w:val="00E46886"/>
    <w:rsid w:val="00E47912"/>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6796"/>
    <w:rsid w:val="00E570AD"/>
    <w:rsid w:val="00E57565"/>
    <w:rsid w:val="00E579A7"/>
    <w:rsid w:val="00E6114E"/>
    <w:rsid w:val="00E618B3"/>
    <w:rsid w:val="00E61B94"/>
    <w:rsid w:val="00E61BAF"/>
    <w:rsid w:val="00E622FB"/>
    <w:rsid w:val="00E62374"/>
    <w:rsid w:val="00E629CA"/>
    <w:rsid w:val="00E633A0"/>
    <w:rsid w:val="00E63838"/>
    <w:rsid w:val="00E64434"/>
    <w:rsid w:val="00E64654"/>
    <w:rsid w:val="00E6485E"/>
    <w:rsid w:val="00E64D8B"/>
    <w:rsid w:val="00E6515D"/>
    <w:rsid w:val="00E65502"/>
    <w:rsid w:val="00E657C6"/>
    <w:rsid w:val="00E65B17"/>
    <w:rsid w:val="00E65D80"/>
    <w:rsid w:val="00E66A77"/>
    <w:rsid w:val="00E66A97"/>
    <w:rsid w:val="00E66D71"/>
    <w:rsid w:val="00E67C51"/>
    <w:rsid w:val="00E67E5D"/>
    <w:rsid w:val="00E67EBC"/>
    <w:rsid w:val="00E703CA"/>
    <w:rsid w:val="00E70E4F"/>
    <w:rsid w:val="00E71515"/>
    <w:rsid w:val="00E71A10"/>
    <w:rsid w:val="00E71B86"/>
    <w:rsid w:val="00E71E60"/>
    <w:rsid w:val="00E72EFC"/>
    <w:rsid w:val="00E749C9"/>
    <w:rsid w:val="00E751EB"/>
    <w:rsid w:val="00E758EC"/>
    <w:rsid w:val="00E75B4D"/>
    <w:rsid w:val="00E76421"/>
    <w:rsid w:val="00E773C2"/>
    <w:rsid w:val="00E7776E"/>
    <w:rsid w:val="00E77CE1"/>
    <w:rsid w:val="00E800A6"/>
    <w:rsid w:val="00E80928"/>
    <w:rsid w:val="00E80F82"/>
    <w:rsid w:val="00E8234C"/>
    <w:rsid w:val="00E823A5"/>
    <w:rsid w:val="00E824BF"/>
    <w:rsid w:val="00E82B16"/>
    <w:rsid w:val="00E82BFB"/>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2273"/>
    <w:rsid w:val="00E926E9"/>
    <w:rsid w:val="00E9291C"/>
    <w:rsid w:val="00E92D1C"/>
    <w:rsid w:val="00E938CE"/>
    <w:rsid w:val="00E93D7F"/>
    <w:rsid w:val="00E93FFE"/>
    <w:rsid w:val="00E94AD0"/>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2E03"/>
    <w:rsid w:val="00EA3939"/>
    <w:rsid w:val="00EA438B"/>
    <w:rsid w:val="00EA4682"/>
    <w:rsid w:val="00EA5283"/>
    <w:rsid w:val="00EA5461"/>
    <w:rsid w:val="00EA580E"/>
    <w:rsid w:val="00EA5CE2"/>
    <w:rsid w:val="00EA64B0"/>
    <w:rsid w:val="00EA6B68"/>
    <w:rsid w:val="00EA745A"/>
    <w:rsid w:val="00EA7A41"/>
    <w:rsid w:val="00EB0523"/>
    <w:rsid w:val="00EB077B"/>
    <w:rsid w:val="00EB0AEE"/>
    <w:rsid w:val="00EB0D24"/>
    <w:rsid w:val="00EB123F"/>
    <w:rsid w:val="00EB1344"/>
    <w:rsid w:val="00EB21CF"/>
    <w:rsid w:val="00EB235D"/>
    <w:rsid w:val="00EB24A9"/>
    <w:rsid w:val="00EB2D48"/>
    <w:rsid w:val="00EB325F"/>
    <w:rsid w:val="00EB3D70"/>
    <w:rsid w:val="00EB3DD1"/>
    <w:rsid w:val="00EB3E22"/>
    <w:rsid w:val="00EB41B5"/>
    <w:rsid w:val="00EB48E5"/>
    <w:rsid w:val="00EB4C35"/>
    <w:rsid w:val="00EB4EA2"/>
    <w:rsid w:val="00EB51EF"/>
    <w:rsid w:val="00EB5B44"/>
    <w:rsid w:val="00EB6580"/>
    <w:rsid w:val="00EB6685"/>
    <w:rsid w:val="00EB6C51"/>
    <w:rsid w:val="00EB7237"/>
    <w:rsid w:val="00EB73C3"/>
    <w:rsid w:val="00EB7B69"/>
    <w:rsid w:val="00EC168A"/>
    <w:rsid w:val="00EC1D1E"/>
    <w:rsid w:val="00EC1DF7"/>
    <w:rsid w:val="00EC2605"/>
    <w:rsid w:val="00EC26E9"/>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29"/>
    <w:rsid w:val="00ED4AFA"/>
    <w:rsid w:val="00ED635F"/>
    <w:rsid w:val="00ED6BD6"/>
    <w:rsid w:val="00ED6E55"/>
    <w:rsid w:val="00ED78C9"/>
    <w:rsid w:val="00ED79D7"/>
    <w:rsid w:val="00EE0624"/>
    <w:rsid w:val="00EE0D13"/>
    <w:rsid w:val="00EE1F98"/>
    <w:rsid w:val="00EE280C"/>
    <w:rsid w:val="00EE28F5"/>
    <w:rsid w:val="00EE35AB"/>
    <w:rsid w:val="00EE3D18"/>
    <w:rsid w:val="00EE4111"/>
    <w:rsid w:val="00EE4346"/>
    <w:rsid w:val="00EE593B"/>
    <w:rsid w:val="00EE6B5A"/>
    <w:rsid w:val="00EE7CE1"/>
    <w:rsid w:val="00EF00FF"/>
    <w:rsid w:val="00EF18FE"/>
    <w:rsid w:val="00EF1B8B"/>
    <w:rsid w:val="00EF2160"/>
    <w:rsid w:val="00EF2981"/>
    <w:rsid w:val="00EF3591"/>
    <w:rsid w:val="00EF3AD5"/>
    <w:rsid w:val="00EF3D20"/>
    <w:rsid w:val="00EF3EBF"/>
    <w:rsid w:val="00EF5302"/>
    <w:rsid w:val="00EF53CD"/>
    <w:rsid w:val="00EF5787"/>
    <w:rsid w:val="00EF5CAB"/>
    <w:rsid w:val="00EF5E6B"/>
    <w:rsid w:val="00EF60D0"/>
    <w:rsid w:val="00EF7C03"/>
    <w:rsid w:val="00F00459"/>
    <w:rsid w:val="00F00A11"/>
    <w:rsid w:val="00F0106A"/>
    <w:rsid w:val="00F015A3"/>
    <w:rsid w:val="00F01A5F"/>
    <w:rsid w:val="00F01AA2"/>
    <w:rsid w:val="00F038F0"/>
    <w:rsid w:val="00F03CC3"/>
    <w:rsid w:val="00F0404A"/>
    <w:rsid w:val="00F041D8"/>
    <w:rsid w:val="00F047BD"/>
    <w:rsid w:val="00F04A03"/>
    <w:rsid w:val="00F04AF7"/>
    <w:rsid w:val="00F04D4B"/>
    <w:rsid w:val="00F0528D"/>
    <w:rsid w:val="00F053E4"/>
    <w:rsid w:val="00F05A55"/>
    <w:rsid w:val="00F05B67"/>
    <w:rsid w:val="00F0617C"/>
    <w:rsid w:val="00F061DF"/>
    <w:rsid w:val="00F063F9"/>
    <w:rsid w:val="00F069DE"/>
    <w:rsid w:val="00F06C67"/>
    <w:rsid w:val="00F06CB0"/>
    <w:rsid w:val="00F06DFD"/>
    <w:rsid w:val="00F071D1"/>
    <w:rsid w:val="00F072DE"/>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41"/>
    <w:rsid w:val="00F151AF"/>
    <w:rsid w:val="00F15491"/>
    <w:rsid w:val="00F15FA5"/>
    <w:rsid w:val="00F163C6"/>
    <w:rsid w:val="00F1664B"/>
    <w:rsid w:val="00F168FA"/>
    <w:rsid w:val="00F16A6F"/>
    <w:rsid w:val="00F16F27"/>
    <w:rsid w:val="00F16F51"/>
    <w:rsid w:val="00F16F88"/>
    <w:rsid w:val="00F1733E"/>
    <w:rsid w:val="00F17C46"/>
    <w:rsid w:val="00F17E99"/>
    <w:rsid w:val="00F20827"/>
    <w:rsid w:val="00F209B7"/>
    <w:rsid w:val="00F21135"/>
    <w:rsid w:val="00F213C1"/>
    <w:rsid w:val="00F21774"/>
    <w:rsid w:val="00F21B0F"/>
    <w:rsid w:val="00F21C5E"/>
    <w:rsid w:val="00F21EDD"/>
    <w:rsid w:val="00F23D23"/>
    <w:rsid w:val="00F243D8"/>
    <w:rsid w:val="00F243E4"/>
    <w:rsid w:val="00F250D5"/>
    <w:rsid w:val="00F26E23"/>
    <w:rsid w:val="00F2738A"/>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B74"/>
    <w:rsid w:val="00F34D4D"/>
    <w:rsid w:val="00F34EDE"/>
    <w:rsid w:val="00F35075"/>
    <w:rsid w:val="00F351B8"/>
    <w:rsid w:val="00F35D41"/>
    <w:rsid w:val="00F35DDC"/>
    <w:rsid w:val="00F35F56"/>
    <w:rsid w:val="00F36E1A"/>
    <w:rsid w:val="00F375CE"/>
    <w:rsid w:val="00F376AF"/>
    <w:rsid w:val="00F3773E"/>
    <w:rsid w:val="00F378E2"/>
    <w:rsid w:val="00F400DE"/>
    <w:rsid w:val="00F40473"/>
    <w:rsid w:val="00F4071E"/>
    <w:rsid w:val="00F41114"/>
    <w:rsid w:val="00F411BE"/>
    <w:rsid w:val="00F413CC"/>
    <w:rsid w:val="00F426B6"/>
    <w:rsid w:val="00F431E5"/>
    <w:rsid w:val="00F434C6"/>
    <w:rsid w:val="00F43D4A"/>
    <w:rsid w:val="00F43F65"/>
    <w:rsid w:val="00F4469F"/>
    <w:rsid w:val="00F457DA"/>
    <w:rsid w:val="00F468C8"/>
    <w:rsid w:val="00F4766C"/>
    <w:rsid w:val="00F477F2"/>
    <w:rsid w:val="00F507D1"/>
    <w:rsid w:val="00F50984"/>
    <w:rsid w:val="00F5103C"/>
    <w:rsid w:val="00F5142B"/>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9F3"/>
    <w:rsid w:val="00F60DEA"/>
    <w:rsid w:val="00F61363"/>
    <w:rsid w:val="00F616A2"/>
    <w:rsid w:val="00F6302A"/>
    <w:rsid w:val="00F63838"/>
    <w:rsid w:val="00F643D1"/>
    <w:rsid w:val="00F64C2B"/>
    <w:rsid w:val="00F64DC0"/>
    <w:rsid w:val="00F651BE"/>
    <w:rsid w:val="00F65616"/>
    <w:rsid w:val="00F65F27"/>
    <w:rsid w:val="00F660C3"/>
    <w:rsid w:val="00F67E37"/>
    <w:rsid w:val="00F67F53"/>
    <w:rsid w:val="00F70104"/>
    <w:rsid w:val="00F703BE"/>
    <w:rsid w:val="00F706AB"/>
    <w:rsid w:val="00F71A62"/>
    <w:rsid w:val="00F71F69"/>
    <w:rsid w:val="00F72B72"/>
    <w:rsid w:val="00F73595"/>
    <w:rsid w:val="00F7375A"/>
    <w:rsid w:val="00F745E4"/>
    <w:rsid w:val="00F74BB9"/>
    <w:rsid w:val="00F75582"/>
    <w:rsid w:val="00F755A8"/>
    <w:rsid w:val="00F75791"/>
    <w:rsid w:val="00F75A12"/>
    <w:rsid w:val="00F76625"/>
    <w:rsid w:val="00F76B99"/>
    <w:rsid w:val="00F76E1E"/>
    <w:rsid w:val="00F76EFA"/>
    <w:rsid w:val="00F771F2"/>
    <w:rsid w:val="00F7756D"/>
    <w:rsid w:val="00F7767B"/>
    <w:rsid w:val="00F800BF"/>
    <w:rsid w:val="00F804BE"/>
    <w:rsid w:val="00F80ED8"/>
    <w:rsid w:val="00F80F50"/>
    <w:rsid w:val="00F817CE"/>
    <w:rsid w:val="00F81DA0"/>
    <w:rsid w:val="00F829B4"/>
    <w:rsid w:val="00F82D93"/>
    <w:rsid w:val="00F82D94"/>
    <w:rsid w:val="00F82FBC"/>
    <w:rsid w:val="00F8345A"/>
    <w:rsid w:val="00F838AE"/>
    <w:rsid w:val="00F8456C"/>
    <w:rsid w:val="00F84FC0"/>
    <w:rsid w:val="00F859D8"/>
    <w:rsid w:val="00F85F8F"/>
    <w:rsid w:val="00F86516"/>
    <w:rsid w:val="00F868F5"/>
    <w:rsid w:val="00F872AD"/>
    <w:rsid w:val="00F874F0"/>
    <w:rsid w:val="00F87537"/>
    <w:rsid w:val="00F87A58"/>
    <w:rsid w:val="00F90344"/>
    <w:rsid w:val="00F9056A"/>
    <w:rsid w:val="00F90AFE"/>
    <w:rsid w:val="00F90F8D"/>
    <w:rsid w:val="00F918FA"/>
    <w:rsid w:val="00F91ADD"/>
    <w:rsid w:val="00F91C3C"/>
    <w:rsid w:val="00F91DF0"/>
    <w:rsid w:val="00F92782"/>
    <w:rsid w:val="00F9288B"/>
    <w:rsid w:val="00F9378A"/>
    <w:rsid w:val="00F93AA9"/>
    <w:rsid w:val="00F94161"/>
    <w:rsid w:val="00F946BA"/>
    <w:rsid w:val="00F963B0"/>
    <w:rsid w:val="00F967CB"/>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1C52"/>
    <w:rsid w:val="00FB2011"/>
    <w:rsid w:val="00FB250B"/>
    <w:rsid w:val="00FB26DB"/>
    <w:rsid w:val="00FB2B8F"/>
    <w:rsid w:val="00FB3344"/>
    <w:rsid w:val="00FB3775"/>
    <w:rsid w:val="00FB3CA6"/>
    <w:rsid w:val="00FB413D"/>
    <w:rsid w:val="00FB4C80"/>
    <w:rsid w:val="00FB5944"/>
    <w:rsid w:val="00FB5AE1"/>
    <w:rsid w:val="00FB6087"/>
    <w:rsid w:val="00FB6BA8"/>
    <w:rsid w:val="00FB7389"/>
    <w:rsid w:val="00FB7986"/>
    <w:rsid w:val="00FC175C"/>
    <w:rsid w:val="00FC186B"/>
    <w:rsid w:val="00FC1DCB"/>
    <w:rsid w:val="00FC2019"/>
    <w:rsid w:val="00FC2E17"/>
    <w:rsid w:val="00FC3355"/>
    <w:rsid w:val="00FC3620"/>
    <w:rsid w:val="00FC4002"/>
    <w:rsid w:val="00FC4AF1"/>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363"/>
    <w:rsid w:val="00FD2E88"/>
    <w:rsid w:val="00FD3055"/>
    <w:rsid w:val="00FD38A7"/>
    <w:rsid w:val="00FD3B87"/>
    <w:rsid w:val="00FD4578"/>
    <w:rsid w:val="00FD4686"/>
    <w:rsid w:val="00FD47ED"/>
    <w:rsid w:val="00FD5307"/>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298F"/>
    <w:rsid w:val="00FE32C1"/>
    <w:rsid w:val="00FE37D0"/>
    <w:rsid w:val="00FE3FFB"/>
    <w:rsid w:val="00FE478E"/>
    <w:rsid w:val="00FE48EB"/>
    <w:rsid w:val="00FE4C7B"/>
    <w:rsid w:val="00FE4CA9"/>
    <w:rsid w:val="00FE4D7E"/>
    <w:rsid w:val="00FE55A8"/>
    <w:rsid w:val="00FE5659"/>
    <w:rsid w:val="00FE579E"/>
    <w:rsid w:val="00FE57B9"/>
    <w:rsid w:val="00FE61D9"/>
    <w:rsid w:val="00FE67E0"/>
    <w:rsid w:val="00FE6B82"/>
    <w:rsid w:val="00FE7336"/>
    <w:rsid w:val="00FE7498"/>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007"/>
    <w:rsid w:val="00FF54D8"/>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273"/>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1202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0273"/>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Heading 2 Char1,Heading 2 Char Char,Header 2 Char,Header2 Char,22 Char,heading2 Char,2nd level Char,H21 Char,H2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uiPriority w:val="99"/>
    <w:qFormat/>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B3Char">
    <w:name w:val="B3 Char"/>
    <w:basedOn w:val="DefaultParagraphFont"/>
    <w:rsid w:val="008C34DD"/>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5532032">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6446758">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60480167">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46296536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6131977">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456741">
      <w:bodyDiv w:val="1"/>
      <w:marLeft w:val="0"/>
      <w:marRight w:val="0"/>
      <w:marTop w:val="0"/>
      <w:marBottom w:val="0"/>
      <w:divBdr>
        <w:top w:val="none" w:sz="0" w:space="0" w:color="auto"/>
        <w:left w:val="none" w:sz="0" w:space="0" w:color="auto"/>
        <w:bottom w:val="none" w:sz="0" w:space="0" w:color="auto"/>
        <w:right w:val="none" w:sz="0" w:space="0" w:color="auto"/>
      </w:divBdr>
    </w:div>
    <w:div w:id="1142697680">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08447999">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011998">
      <w:bodyDiv w:val="1"/>
      <w:marLeft w:val="0"/>
      <w:marRight w:val="0"/>
      <w:marTop w:val="0"/>
      <w:marBottom w:val="0"/>
      <w:divBdr>
        <w:top w:val="none" w:sz="0" w:space="0" w:color="auto"/>
        <w:left w:val="none" w:sz="0" w:space="0" w:color="auto"/>
        <w:bottom w:val="none" w:sz="0" w:space="0" w:color="auto"/>
        <w:right w:val="none" w:sz="0" w:space="0" w:color="auto"/>
      </w:divBdr>
    </w:div>
    <w:div w:id="138795414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29083667">
      <w:bodyDiv w:val="1"/>
      <w:marLeft w:val="0"/>
      <w:marRight w:val="0"/>
      <w:marTop w:val="0"/>
      <w:marBottom w:val="0"/>
      <w:divBdr>
        <w:top w:val="none" w:sz="0" w:space="0" w:color="auto"/>
        <w:left w:val="none" w:sz="0" w:space="0" w:color="auto"/>
        <w:bottom w:val="none" w:sz="0" w:space="0" w:color="auto"/>
        <w:right w:val="none" w:sz="0" w:space="0" w:color="auto"/>
      </w:divBdr>
    </w:div>
    <w:div w:id="146014511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437755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1485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130221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hyperlink" Target="file:///C:/Users/wanshic/OneDrive%20-%20Qualcomm/Documents/Standards/3GPP%20Standards/Meeting%20Documents/TSGR1_105/Docs/R1-2106051.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file:///C:/Users/youns/OneDrive/Documents/3GPP/RAN1%20tdocs/TSGR1_106-e/Docs/R1-2108336.zip" TargetMode="External"/><Relationship Id="rId2" Type="http://schemas.openxmlformats.org/officeDocument/2006/relationships/customXml" Target="../customXml/item2.xml"/><Relationship Id="rId16" Type="http://schemas.openxmlformats.org/officeDocument/2006/relationships/hyperlink" Target="file:///C:/Users/youns/OneDrive/Documents/3GPP/RAN1%20tdocs/TSGR1_106-e/Docs/R1-2108274.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hyperlink" Target="file:///C:/Users/wanshic/OneDrive%20-%20Qualcomm/Documents/Standards/3GPP%20Standards/Meeting%20Documents/TSGR1_103/Docs/R1-2009546.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2.xml><?xml version="1.0" encoding="utf-8"?>
<ds:datastoreItem xmlns:ds="http://schemas.openxmlformats.org/officeDocument/2006/customXml" ds:itemID="{0DDAAF81-8843-444F-8EB2-3B43114B43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3CB249-9FB2-480E-BED5-3DA5F6C8FBDB}">
  <ds:schemaRef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50410A27-0104-4E43-95A6-94A81A20E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8220</Words>
  <Characters>45017</Characters>
  <Application>Microsoft Office Word</Application>
  <DocSecurity>0</DocSecurity>
  <Lines>375</Lines>
  <Paragraphs>106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53131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2021-11-04T14:53:00Z</dcterms:created>
  <dcterms:modified xsi:type="dcterms:W3CDTF">2022-04-24T20:33:00Z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